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26632</w:t>
      </w:r>
    </w:p>
    <w:p w:rsidR="00246091" w:rsidRDefault="0024609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769н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КРАСНУХЕ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краснухе тяжелой степени тяжести согласно приложению.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769н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КРАСНУХЕ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45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B06.0</w:t>
        </w:r>
      </w:hyperlink>
      <w:r>
        <w:rPr>
          <w:rFonts w:ascii="Courier New" w:hAnsi="Courier New" w:cs="Courier New"/>
          <w:sz w:val="20"/>
          <w:szCs w:val="20"/>
        </w:rPr>
        <w:t xml:space="preserve">  Краснуха с неврологическими осложнениями</w:t>
      </w:r>
    </w:p>
    <w:p w:rsidR="00246091" w:rsidRDefault="0024609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B06.8</w:t>
        </w:r>
      </w:hyperlink>
      <w:r>
        <w:rPr>
          <w:rFonts w:ascii="Courier New" w:hAnsi="Courier New" w:cs="Courier New"/>
          <w:sz w:val="20"/>
          <w:szCs w:val="20"/>
        </w:rPr>
        <w:t xml:space="preserve">  Краснуха с другими осложнениями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нестабилизированной крови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неактвированное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на вирусы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респираторных инфекций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отпечатков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Молекулярно-биологическое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аденовирусу (Adenovirus)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кори (Measlis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парвовирусу B19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(Parvovirus B19) в крови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краснухи (Rubeola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яйца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760"/>
        <w:gridCol w:w="1800"/>
      </w:tblGrid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на вирусы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респираторных инфекций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ликвора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Глазные ванночки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растворами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1728"/>
        <w:gridCol w:w="1536"/>
        <w:gridCol w:w="1056"/>
        <w:gridCol w:w="960"/>
        <w:gridCol w:w="960"/>
      </w:tblGrid>
      <w:tr w:rsidR="0024609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5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6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6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1,6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25,2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352,8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42000000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иммуностимуляторы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1,75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4,5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ноотропные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Ксилометазолин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8,4     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карбонгидразы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Ацетазодамид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4609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Default="0024609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5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8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60"/>
      <w:bookmarkEnd w:id="4"/>
      <w:r>
        <w:rPr>
          <w:rFonts w:ascii="Calibri" w:hAnsi="Calibri" w:cs="Calibri"/>
        </w:rPr>
        <w:t>&lt;***&gt; Средняя суточная доза.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61"/>
      <w:bookmarkEnd w:id="5"/>
      <w:r>
        <w:rPr>
          <w:rFonts w:ascii="Calibri" w:hAnsi="Calibri" w:cs="Calibri"/>
        </w:rPr>
        <w:t>&lt;****&gt; Средняя курсовая доза.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rPr>
          <w:rFonts w:ascii="Calibri" w:hAnsi="Calibri" w:cs="Calibri"/>
        </w:rPr>
        <w:lastRenderedPageBreak/>
        <w:t>(индивидуальной непереносимости, по жизненным показаниям) по решению врачебной комиссии (</w:t>
      </w:r>
      <w:hyperlink r:id="rId9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6091" w:rsidRDefault="0024609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46091" w:rsidRDefault="00246091"/>
    <w:sectPr w:rsidR="00246091" w:rsidSect="002E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091"/>
    <w:rsid w:val="0024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460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3B3D221DB49A71AA9339187F6B28536B83BC3FDD6C250A8ABA6dEg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63B3D221DB49A71AA9339187F6B28536B83BC3FDD6C250A8ABA6EB590AEB0D0C85F1695CCEd1g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63B3D221DB49A71AA9339187F6B28536B83BC3FDD6C250A8ABA6EB590AEB0D0C85F1695CCEd1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663B3D221DB49A71AA9339187F6B28536B83BC3FDD6C250A8ABA6dEgB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663B3D221DB49A71AA9329594F6B28536B53BCBF6839552F9FEA8EE515AA31D42C0FF6D58CD1222dDgBH" TargetMode="External"/><Relationship Id="rId9" Type="http://schemas.openxmlformats.org/officeDocument/2006/relationships/hyperlink" Target="consultantplus://offline/ref=4663B3D221DB49A71AA9329594F6B28536B53BCBF6839552F9FEA8EE515AA31D42C0FF6D58CD152AdDg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2510</Words>
  <Characters>14313</Characters>
  <Application>Microsoft Office Word</Application>
  <DocSecurity>0</DocSecurity>
  <Lines>119</Lines>
  <Paragraphs>33</Paragraphs>
  <ScaleCrop>false</ScaleCrop>
  <Company/>
  <LinksUpToDate>false</LinksUpToDate>
  <CharactersWithSpaces>16790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2013-08-19T07:32:00Z</dcterms:created>
  <dcterms:modified xsi:type="dcterms:W3CDTF">2013-08-19T07:32:00Z</dcterms:modified>
</cp:coreProperties>
</file>