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DF" w:rsidRDefault="004E30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30DF" w:rsidRDefault="004E30DF">
      <w:pPr>
        <w:pStyle w:val="ConsPlusNormal"/>
        <w:jc w:val="both"/>
        <w:outlineLvl w:val="0"/>
      </w:pPr>
    </w:p>
    <w:p w:rsidR="004E30DF" w:rsidRDefault="004E30DF">
      <w:pPr>
        <w:pStyle w:val="ConsPlusNormal"/>
        <w:outlineLvl w:val="0"/>
      </w:pPr>
      <w:r>
        <w:t>Зарегистрировано в Минюсте России 27 октября 2022 г. N 70725</w:t>
      </w:r>
    </w:p>
    <w:p w:rsidR="004E30DF" w:rsidRDefault="004E30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30DF" w:rsidRDefault="004E30DF">
      <w:pPr>
        <w:pStyle w:val="ConsPlusNormal"/>
        <w:jc w:val="both"/>
      </w:pPr>
    </w:p>
    <w:p w:rsidR="004E30DF" w:rsidRDefault="004E30DF">
      <w:pPr>
        <w:pStyle w:val="ConsPlusTitle"/>
        <w:jc w:val="center"/>
      </w:pPr>
      <w:r>
        <w:t>МИНИСТЕРСТВО ЗДРАВООХРАНЕНИЯ РОССИЙСКОЙ ФЕДЕРАЦИИ</w:t>
      </w:r>
    </w:p>
    <w:p w:rsidR="004E30DF" w:rsidRDefault="004E30DF">
      <w:pPr>
        <w:pStyle w:val="ConsPlusTitle"/>
        <w:jc w:val="center"/>
      </w:pPr>
    </w:p>
    <w:p w:rsidR="004E30DF" w:rsidRDefault="004E30DF">
      <w:pPr>
        <w:pStyle w:val="ConsPlusTitle"/>
        <w:jc w:val="center"/>
      </w:pPr>
      <w:r>
        <w:t>ПРИКАЗ</w:t>
      </w:r>
    </w:p>
    <w:p w:rsidR="004E30DF" w:rsidRDefault="004E30DF">
      <w:pPr>
        <w:pStyle w:val="ConsPlusTitle"/>
        <w:jc w:val="center"/>
      </w:pPr>
      <w:r>
        <w:t>от 29 сентября 2022 г. N 639н</w:t>
      </w:r>
    </w:p>
    <w:p w:rsidR="004E30DF" w:rsidRDefault="004E30DF">
      <w:pPr>
        <w:pStyle w:val="ConsPlusTitle"/>
        <w:jc w:val="center"/>
      </w:pPr>
    </w:p>
    <w:p w:rsidR="004E30DF" w:rsidRDefault="004E30DF">
      <w:pPr>
        <w:pStyle w:val="ConsPlusTitle"/>
        <w:jc w:val="center"/>
      </w:pPr>
      <w:r>
        <w:t>ОБ УТВЕРЖДЕНИИ ПЕРЕЧНЯ</w:t>
      </w:r>
    </w:p>
    <w:p w:rsidR="004E30DF" w:rsidRDefault="004E30DF">
      <w:pPr>
        <w:pStyle w:val="ConsPlusTitle"/>
        <w:jc w:val="center"/>
      </w:pPr>
      <w:r>
        <w:t>ЛЕКАРСТВЕННЫХ ПРЕПАРАТОВ ДЛЯ МЕДИЦИНСКОГО ПРИМЕНЕНИЯ</w:t>
      </w:r>
    </w:p>
    <w:p w:rsidR="004E30DF" w:rsidRDefault="004E30DF">
      <w:pPr>
        <w:pStyle w:val="ConsPlusTitle"/>
        <w:jc w:val="center"/>
      </w:pPr>
      <w:r>
        <w:t>В ЦЕЛЯХ ОБЕСПЕЧЕНИЯ В АМБУЛАТОРНЫХ УСЛОВИЯХ ЛИЦ, НАХОДЯЩИХСЯ</w:t>
      </w:r>
    </w:p>
    <w:p w:rsidR="004E30DF" w:rsidRDefault="004E30DF">
      <w:pPr>
        <w:pStyle w:val="ConsPlusTitle"/>
        <w:jc w:val="center"/>
      </w:pPr>
      <w:r>
        <w:t>ПОД ДИСПАНСЕРНЫМ НАБЛЮДЕНИЕМ, КОТОРЫЕ ПЕРЕНЕСЛИ ОСТРОЕ</w:t>
      </w:r>
    </w:p>
    <w:p w:rsidR="004E30DF" w:rsidRDefault="004E30DF">
      <w:pPr>
        <w:pStyle w:val="ConsPlusTitle"/>
        <w:jc w:val="center"/>
      </w:pPr>
      <w:r>
        <w:t>НАРУШЕНИЕ МОЗГОВОГО КРОВООБРАЩЕНИЯ, ИНФАРКТ МИОКАРДА,</w:t>
      </w:r>
    </w:p>
    <w:p w:rsidR="004E30DF" w:rsidRDefault="004E30DF">
      <w:pPr>
        <w:pStyle w:val="ConsPlusTitle"/>
        <w:jc w:val="center"/>
      </w:pPr>
      <w:r>
        <w:t>А ТАКЖЕ КОТОРЫМ ВЫПОЛНЕНЫ АОРТОКОРОНАРНОЕ ШУНТИРОВАНИЕ,</w:t>
      </w:r>
    </w:p>
    <w:p w:rsidR="004E30DF" w:rsidRDefault="004E30DF">
      <w:pPr>
        <w:pStyle w:val="ConsPlusTitle"/>
        <w:jc w:val="center"/>
      </w:pPr>
      <w:r>
        <w:t>АНГИОПЛАСТИКА КОРОНАРНЫХ АРТЕРИЙ СО СТЕНТИРОВАНИЕМ</w:t>
      </w:r>
    </w:p>
    <w:p w:rsidR="004E30DF" w:rsidRDefault="004E30DF">
      <w:pPr>
        <w:pStyle w:val="ConsPlusTitle"/>
        <w:jc w:val="center"/>
      </w:pPr>
      <w:r>
        <w:t>И КАТЕТЕРНАЯ АБЛЯЦИЯ ПО ПОВОДУ СЕРДЕЧНО-СОСУДИСТЫХ</w:t>
      </w:r>
    </w:p>
    <w:p w:rsidR="004E30DF" w:rsidRDefault="004E30DF">
      <w:pPr>
        <w:pStyle w:val="ConsPlusTitle"/>
        <w:jc w:val="center"/>
      </w:pPr>
      <w:r>
        <w:t>ЗАБОЛЕВАНИЙ, В ТЕЧЕНИЕ 2 ЛЕТ С ДАТЫ ПОСТАНОВКИ ДИАГНОЗА</w:t>
      </w:r>
    </w:p>
    <w:p w:rsidR="004E30DF" w:rsidRDefault="004E30DF">
      <w:pPr>
        <w:pStyle w:val="ConsPlusTitle"/>
        <w:jc w:val="center"/>
      </w:pPr>
      <w:r>
        <w:t>И (ИЛИ) ВЫПОЛНЕНИЯ ХИРУРГИЧЕСКОГО ВМЕШАТЕЛЬСТВА</w:t>
      </w:r>
    </w:p>
    <w:p w:rsidR="004E30DF" w:rsidRDefault="004E30DF">
      <w:pPr>
        <w:pStyle w:val="ConsPlusNormal"/>
        <w:jc w:val="both"/>
      </w:pPr>
    </w:p>
    <w:p w:rsidR="004E30DF" w:rsidRDefault="004E30D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прилагаемых к государственной программе Российской Федерации "Развитие здравоохранения", утвержденной постановлением Правительства Российской Федерации от 26 декабря 2017 г. N 1640 (Собрание законодательства Российской Федерации, 2018, N 1, ст. 373; 2022, N 19, ст. 3236), приказываю:</w:t>
      </w:r>
    </w:p>
    <w:p w:rsidR="004E30DF" w:rsidRDefault="004E30DF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перечень</w:t>
        </w:r>
      </w:hyperlink>
      <w:r>
        <w:t xml:space="preserve"> лекарственных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</w:t>
      </w:r>
      <w:r>
        <w:lastRenderedPageBreak/>
        <w:t>артерий со стентированием и катетерная абляция по поводу сердечно-сосудистых заболеваний, в течение 2 лет с даты постановки диагноза и (или) выполнения хирургического вмешательства.</w:t>
      </w:r>
    </w:p>
    <w:p w:rsidR="004E30DF" w:rsidRDefault="004E30DF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сентября 2021 г. N 936н "Об утверждении перечня лекарственных препаратов для медицинского применения для обеспечения в амбулаторных условиях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заболеваний" (зарегистрирован Министерством юстиции Российской Федерации 14 октября 2021 г., регистрационный N 65425).</w:t>
      </w:r>
    </w:p>
    <w:p w:rsidR="004E30DF" w:rsidRDefault="004E30DF">
      <w:pPr>
        <w:pStyle w:val="ConsPlusNormal"/>
        <w:jc w:val="both"/>
      </w:pPr>
    </w:p>
    <w:p w:rsidR="004E30DF" w:rsidRDefault="004E30DF">
      <w:pPr>
        <w:pStyle w:val="ConsPlusNormal"/>
        <w:jc w:val="right"/>
      </w:pPr>
      <w:r>
        <w:t>Министр</w:t>
      </w:r>
    </w:p>
    <w:p w:rsidR="004E30DF" w:rsidRDefault="004E30DF">
      <w:pPr>
        <w:pStyle w:val="ConsPlusNormal"/>
        <w:jc w:val="right"/>
      </w:pPr>
      <w:r>
        <w:t>М.А.МУРАШКО</w:t>
      </w:r>
    </w:p>
    <w:p w:rsidR="004E30DF" w:rsidRDefault="004E30DF">
      <w:pPr>
        <w:pStyle w:val="ConsPlusNormal"/>
        <w:jc w:val="both"/>
      </w:pPr>
    </w:p>
    <w:p w:rsidR="004E30DF" w:rsidRDefault="004E30DF">
      <w:pPr>
        <w:pStyle w:val="ConsPlusNormal"/>
        <w:jc w:val="both"/>
      </w:pPr>
    </w:p>
    <w:p w:rsidR="004E30DF" w:rsidRDefault="004E30DF">
      <w:pPr>
        <w:pStyle w:val="ConsPlusNormal"/>
        <w:jc w:val="both"/>
      </w:pPr>
    </w:p>
    <w:p w:rsidR="004E30DF" w:rsidRDefault="004E30DF">
      <w:pPr>
        <w:pStyle w:val="ConsPlusNormal"/>
        <w:jc w:val="both"/>
      </w:pPr>
    </w:p>
    <w:p w:rsidR="004E30DF" w:rsidRDefault="004E30DF">
      <w:pPr>
        <w:pStyle w:val="ConsPlusNormal"/>
        <w:jc w:val="both"/>
      </w:pPr>
    </w:p>
    <w:p w:rsidR="004E30DF" w:rsidRDefault="004E30DF">
      <w:pPr>
        <w:pStyle w:val="ConsPlusNormal"/>
        <w:jc w:val="right"/>
        <w:outlineLvl w:val="0"/>
      </w:pPr>
      <w:r>
        <w:t>Утвержден</w:t>
      </w:r>
    </w:p>
    <w:p w:rsidR="004E30DF" w:rsidRDefault="004E30DF">
      <w:pPr>
        <w:pStyle w:val="ConsPlusNormal"/>
        <w:jc w:val="right"/>
      </w:pPr>
      <w:r>
        <w:t>приказом Министерства здравоохранения</w:t>
      </w:r>
    </w:p>
    <w:p w:rsidR="004E30DF" w:rsidRDefault="004E30DF">
      <w:pPr>
        <w:pStyle w:val="ConsPlusNormal"/>
        <w:jc w:val="right"/>
      </w:pPr>
      <w:r>
        <w:t>Российской Федерации</w:t>
      </w:r>
    </w:p>
    <w:p w:rsidR="004E30DF" w:rsidRDefault="004E30DF">
      <w:pPr>
        <w:pStyle w:val="ConsPlusNormal"/>
        <w:jc w:val="right"/>
      </w:pPr>
      <w:r>
        <w:t>от 29 сентября 2022 г. N 639н</w:t>
      </w:r>
    </w:p>
    <w:p w:rsidR="004E30DF" w:rsidRDefault="004E30DF">
      <w:pPr>
        <w:pStyle w:val="ConsPlusNormal"/>
        <w:jc w:val="both"/>
      </w:pPr>
    </w:p>
    <w:p w:rsidR="004E30DF" w:rsidRDefault="004E30DF">
      <w:pPr>
        <w:pStyle w:val="ConsPlusTitle"/>
        <w:jc w:val="center"/>
      </w:pPr>
      <w:bookmarkStart w:id="0" w:name="P36"/>
      <w:bookmarkEnd w:id="0"/>
      <w:r>
        <w:t>ПЕРЕЧЕНЬ</w:t>
      </w:r>
    </w:p>
    <w:p w:rsidR="004E30DF" w:rsidRDefault="004E30DF">
      <w:pPr>
        <w:pStyle w:val="ConsPlusTitle"/>
        <w:jc w:val="center"/>
      </w:pPr>
      <w:r>
        <w:t>ЛЕКАРСТВЕННЫХ ПРЕПАРАТОВ ДЛЯ МЕДИЦИНСКОГО ПРИМЕНЕНИЯ</w:t>
      </w:r>
    </w:p>
    <w:p w:rsidR="004E30DF" w:rsidRDefault="004E30DF">
      <w:pPr>
        <w:pStyle w:val="ConsPlusTitle"/>
        <w:jc w:val="center"/>
      </w:pPr>
      <w:r>
        <w:t>В ЦЕЛЯХ ОБЕСПЕЧЕНИЯ В АМБУЛАТОРНЫХ УСЛОВИЯХ ЛИЦ, НАХОДЯЩИХСЯ</w:t>
      </w:r>
    </w:p>
    <w:p w:rsidR="004E30DF" w:rsidRDefault="004E30DF">
      <w:pPr>
        <w:pStyle w:val="ConsPlusTitle"/>
        <w:jc w:val="center"/>
      </w:pPr>
      <w:r>
        <w:t>ПОД ДИСПАНСЕРНЫМ НАБЛЮДЕНИЕМ, КОТОРЫЕ ПЕРЕНЕСЛИ ОСТРОЕ</w:t>
      </w:r>
    </w:p>
    <w:p w:rsidR="004E30DF" w:rsidRDefault="004E30DF">
      <w:pPr>
        <w:pStyle w:val="ConsPlusTitle"/>
        <w:jc w:val="center"/>
      </w:pPr>
      <w:r>
        <w:t>НАРУШЕНИЕ МОЗГОВОГО КРОВООБРАЩЕНИЯ, ИНФАРКТ МИОКАРДА,</w:t>
      </w:r>
    </w:p>
    <w:p w:rsidR="004E30DF" w:rsidRDefault="004E30DF">
      <w:pPr>
        <w:pStyle w:val="ConsPlusTitle"/>
        <w:jc w:val="center"/>
      </w:pPr>
      <w:r>
        <w:t>А ТАКЖЕ КОТОРЫМ ВЫПОЛНЕНЫ АОРТОКОРОНАРНОЕ ШУНТИРОВАНИЕ,</w:t>
      </w:r>
    </w:p>
    <w:p w:rsidR="004E30DF" w:rsidRDefault="004E30DF">
      <w:pPr>
        <w:pStyle w:val="ConsPlusTitle"/>
        <w:jc w:val="center"/>
      </w:pPr>
      <w:r>
        <w:t>АНГИОПЛАСТИКА КОРОНАРНЫХ АРТЕРИЙ СО СТЕНТИРОВАНИЕМ</w:t>
      </w:r>
    </w:p>
    <w:p w:rsidR="004E30DF" w:rsidRDefault="004E30DF">
      <w:pPr>
        <w:pStyle w:val="ConsPlusTitle"/>
        <w:jc w:val="center"/>
      </w:pPr>
      <w:r>
        <w:t>И КАТЕТЕРНАЯ АБЛЯЦИЯ ПО ПОВОДУ СЕРДЕЧНО-СОСУДИСТЫХ</w:t>
      </w:r>
    </w:p>
    <w:p w:rsidR="004E30DF" w:rsidRDefault="004E30DF">
      <w:pPr>
        <w:pStyle w:val="ConsPlusTitle"/>
        <w:jc w:val="center"/>
      </w:pPr>
      <w:r>
        <w:t>ЗАБОЛЕВАНИЙ, В ТЕЧЕНИЕ 2 ЛЕТ С ДАТЫ ПОСТАНОВКИ ДИАГНОЗА</w:t>
      </w:r>
    </w:p>
    <w:p w:rsidR="004E30DF" w:rsidRDefault="004E30DF">
      <w:pPr>
        <w:pStyle w:val="ConsPlusTitle"/>
        <w:jc w:val="center"/>
      </w:pPr>
      <w:r>
        <w:t>И (ИЛИ) ВЫПОЛНЕНИЯ ХИРУРГИЧЕСКОГО ВМЕШАТЕЛЬСТВА</w:t>
      </w:r>
    </w:p>
    <w:p w:rsidR="004E30DF" w:rsidRDefault="004E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38"/>
        <w:gridCol w:w="4195"/>
        <w:gridCol w:w="1814"/>
      </w:tblGrid>
      <w:tr w:rsidR="004E30D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0DF" w:rsidRDefault="004E30D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E30DF" w:rsidRDefault="004E30DF">
            <w:pPr>
              <w:pStyle w:val="ConsPlusNormal"/>
              <w:jc w:val="center"/>
            </w:pPr>
            <w:r>
              <w:t>Международное непатентованное наименование или группировочное наименование, или химическое 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4E30DF" w:rsidRDefault="004E30DF">
            <w:pPr>
              <w:pStyle w:val="ConsPlusNormal"/>
              <w:jc w:val="center"/>
            </w:pPr>
            <w:r>
              <w:t>Лекарственная форма лекарственного препарата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E30DF" w:rsidRDefault="004E30DF">
            <w:pPr>
              <w:pStyle w:val="ConsPlusNormal"/>
              <w:jc w:val="center"/>
            </w:pPr>
            <w:r>
              <w:t>Дозировка лекарственного препарата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Амиодарон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200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Амлодипин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5 мг,</w:t>
            </w:r>
          </w:p>
          <w:p w:rsidR="004E30DF" w:rsidRDefault="004E30DF">
            <w:pPr>
              <w:pStyle w:val="ConsPlusNormal"/>
            </w:pPr>
            <w:r>
              <w:t>10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Апиксабан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2,5 мг,</w:t>
            </w:r>
          </w:p>
          <w:p w:rsidR="004E30DF" w:rsidRDefault="004E30DF">
            <w:pPr>
              <w:pStyle w:val="ConsPlusNormal"/>
            </w:pPr>
            <w:r>
              <w:t>5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Аторвастатин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капсулы;</w:t>
            </w:r>
          </w:p>
          <w:p w:rsidR="004E30DF" w:rsidRDefault="004E30DF">
            <w:pPr>
              <w:pStyle w:val="ConsPlusNormal"/>
            </w:pPr>
            <w:r>
              <w:t>таблетки, покрытые оболочкой;</w:t>
            </w:r>
          </w:p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20 мг,</w:t>
            </w:r>
          </w:p>
          <w:p w:rsidR="004E30DF" w:rsidRDefault="004E30DF">
            <w:pPr>
              <w:pStyle w:val="ConsPlusNormal"/>
            </w:pPr>
            <w:r>
              <w:t>40 мг,</w:t>
            </w:r>
          </w:p>
          <w:p w:rsidR="004E30DF" w:rsidRDefault="004E30DF">
            <w:pPr>
              <w:pStyle w:val="ConsPlusNormal"/>
            </w:pPr>
            <w:r>
              <w:t>80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4E30DF" w:rsidRDefault="004E30D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E30DF" w:rsidRDefault="004E30D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E30DF" w:rsidRDefault="004E30D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75 мг,</w:t>
            </w:r>
          </w:p>
          <w:p w:rsidR="004E30DF" w:rsidRDefault="004E30DF">
            <w:pPr>
              <w:pStyle w:val="ConsPlusNormal"/>
            </w:pPr>
            <w:r>
              <w:t>100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Ацетазоламид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250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Бисопролол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таблетки;</w:t>
            </w:r>
          </w:p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5 мг,</w:t>
            </w:r>
          </w:p>
          <w:p w:rsidR="004E30DF" w:rsidRDefault="004E30DF">
            <w:pPr>
              <w:pStyle w:val="ConsPlusNormal"/>
            </w:pPr>
            <w:r>
              <w:t>10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Валсартан+Сакубитрил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50 мг,</w:t>
            </w:r>
          </w:p>
          <w:p w:rsidR="004E30DF" w:rsidRDefault="004E30DF">
            <w:pPr>
              <w:pStyle w:val="ConsPlusNormal"/>
            </w:pPr>
            <w:r>
              <w:t>100 мг,</w:t>
            </w:r>
          </w:p>
          <w:p w:rsidR="004E30DF" w:rsidRDefault="004E30DF">
            <w:pPr>
              <w:pStyle w:val="ConsPlusNormal"/>
            </w:pPr>
            <w:r>
              <w:t>200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Варфарин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2,5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25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капсулы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110 мг,</w:t>
            </w:r>
          </w:p>
          <w:p w:rsidR="004E30DF" w:rsidRDefault="004E30DF">
            <w:pPr>
              <w:pStyle w:val="ConsPlusNormal"/>
            </w:pPr>
            <w:r>
              <w:t>150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Дапаглифлозин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Дигоксин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0,25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Ивабрадин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5 мг,</w:t>
            </w:r>
          </w:p>
          <w:p w:rsidR="004E30DF" w:rsidRDefault="004E30DF">
            <w:pPr>
              <w:pStyle w:val="ConsPlusNormal"/>
            </w:pPr>
            <w:r>
              <w:t>7,5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капсулы;</w:t>
            </w:r>
          </w:p>
          <w:p w:rsidR="004E30DF" w:rsidRDefault="004E30DF">
            <w:pPr>
              <w:pStyle w:val="ConsPlusNormal"/>
            </w:pPr>
            <w:r>
              <w:t>капсулы пролонгированного действия;</w:t>
            </w:r>
          </w:p>
          <w:p w:rsidR="004E30DF" w:rsidRDefault="004E30DF">
            <w:pPr>
              <w:pStyle w:val="ConsPlusNormal"/>
            </w:pPr>
            <w:r>
              <w:t>капсулы ретард;</w:t>
            </w:r>
          </w:p>
          <w:p w:rsidR="004E30DF" w:rsidRDefault="004E30D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E30DF" w:rsidRDefault="004E30DF">
            <w:pPr>
              <w:pStyle w:val="ConsPlusNormal"/>
            </w:pPr>
            <w:r>
              <w:t>таблетки;</w:t>
            </w:r>
          </w:p>
          <w:p w:rsidR="004E30DF" w:rsidRDefault="004E30DF">
            <w:pPr>
              <w:pStyle w:val="ConsPlusNormal"/>
            </w:pPr>
            <w:r>
              <w:t>таблетки пролонгированного действия;</w:t>
            </w:r>
          </w:p>
          <w:p w:rsidR="004E30DF" w:rsidRDefault="004E30D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E30DF" w:rsidRDefault="004E30D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40 мг,</w:t>
            </w:r>
          </w:p>
          <w:p w:rsidR="004E30DF" w:rsidRDefault="004E30DF">
            <w:pPr>
              <w:pStyle w:val="ConsPlusNormal"/>
            </w:pPr>
            <w:r>
              <w:t>50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Индапамид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капсулы;</w:t>
            </w:r>
          </w:p>
          <w:p w:rsidR="004E30DF" w:rsidRDefault="004E30DF">
            <w:pPr>
              <w:pStyle w:val="ConsPlusNormal"/>
            </w:pPr>
            <w:r>
              <w:t>таблетки, покрытые оболочкой;</w:t>
            </w:r>
          </w:p>
          <w:p w:rsidR="004E30DF" w:rsidRDefault="004E30DF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2,5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Клопидогрел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75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25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Лозартан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оболочкой;</w:t>
            </w:r>
          </w:p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50 мг,</w:t>
            </w:r>
          </w:p>
          <w:p w:rsidR="004E30DF" w:rsidRDefault="004E30DF">
            <w:pPr>
              <w:pStyle w:val="ConsPlusNormal"/>
            </w:pPr>
            <w:r>
              <w:t>100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Метопролол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пленочной оболочкой;</w:t>
            </w:r>
          </w:p>
          <w:p w:rsidR="004E30DF" w:rsidRDefault="004E30D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E30DF" w:rsidRDefault="004E30DF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4E30DF" w:rsidRDefault="004E30DF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lastRenderedPageBreak/>
              <w:t>50 мг,</w:t>
            </w:r>
          </w:p>
          <w:p w:rsidR="004E30DF" w:rsidRDefault="004E30DF">
            <w:pPr>
              <w:pStyle w:val="ConsPlusNormal"/>
            </w:pPr>
            <w:r>
              <w:t>100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Моксонидин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0,2 мг,</w:t>
            </w:r>
          </w:p>
          <w:p w:rsidR="004E30DF" w:rsidRDefault="004E30DF">
            <w:pPr>
              <w:pStyle w:val="ConsPlusNormal"/>
            </w:pPr>
            <w:r>
              <w:t>0,4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Периндоприл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таблетки;</w:t>
            </w:r>
          </w:p>
          <w:p w:rsidR="004E30DF" w:rsidRDefault="004E30DF">
            <w:pPr>
              <w:pStyle w:val="ConsPlusNormal"/>
            </w:pPr>
            <w:r>
              <w:t>таблетки, диспергируемые в полости рта;</w:t>
            </w:r>
          </w:p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4 мг,</w:t>
            </w:r>
          </w:p>
          <w:p w:rsidR="004E30DF" w:rsidRDefault="004E30DF">
            <w:pPr>
              <w:pStyle w:val="ConsPlusNormal"/>
            </w:pPr>
            <w:r>
              <w:t>5 мг,</w:t>
            </w:r>
          </w:p>
          <w:p w:rsidR="004E30DF" w:rsidRDefault="004E30DF">
            <w:pPr>
              <w:pStyle w:val="ConsPlusNormal"/>
            </w:pPr>
            <w:r>
              <w:t>8 мг,</w:t>
            </w:r>
          </w:p>
          <w:p w:rsidR="004E30DF" w:rsidRDefault="004E30DF">
            <w:pPr>
              <w:pStyle w:val="ConsPlusNormal"/>
            </w:pPr>
            <w:r>
              <w:t>10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Пропафенон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150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Ривароксабан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2,5 мг,</w:t>
            </w:r>
          </w:p>
          <w:p w:rsidR="004E30DF" w:rsidRDefault="004E30DF">
            <w:pPr>
              <w:pStyle w:val="ConsPlusNormal"/>
            </w:pPr>
            <w:r>
              <w:t>15 мг,</w:t>
            </w:r>
          </w:p>
          <w:p w:rsidR="004E30DF" w:rsidRDefault="004E30DF">
            <w:pPr>
              <w:pStyle w:val="ConsPlusNormal"/>
            </w:pPr>
            <w:r>
              <w:t>20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Симвастатин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оболочкой;</w:t>
            </w:r>
          </w:p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40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Соталол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80 мг,</w:t>
            </w:r>
          </w:p>
          <w:p w:rsidR="004E30DF" w:rsidRDefault="004E30DF">
            <w:pPr>
              <w:pStyle w:val="ConsPlusNormal"/>
            </w:pPr>
            <w:r>
              <w:t>160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Спиронолактон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таблетки;</w:t>
            </w:r>
          </w:p>
          <w:p w:rsidR="004E30DF" w:rsidRDefault="004E30DF">
            <w:pPr>
              <w:pStyle w:val="ConsPlusNormal"/>
            </w:pPr>
            <w:r>
              <w:t>капсулы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25 мг,</w:t>
            </w:r>
          </w:p>
          <w:p w:rsidR="004E30DF" w:rsidRDefault="004E30DF">
            <w:pPr>
              <w:pStyle w:val="ConsPlusNormal"/>
            </w:pPr>
            <w:r>
              <w:t>50 мг,</w:t>
            </w:r>
          </w:p>
          <w:p w:rsidR="004E30DF" w:rsidRDefault="004E30DF">
            <w:pPr>
              <w:pStyle w:val="ConsPlusNormal"/>
            </w:pPr>
            <w:r>
              <w:t>100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Тикагрелор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60 мг,</w:t>
            </w:r>
          </w:p>
          <w:p w:rsidR="004E30DF" w:rsidRDefault="004E30DF">
            <w:pPr>
              <w:pStyle w:val="ConsPlusNormal"/>
            </w:pPr>
            <w:r>
              <w:t>90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Фуросемид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40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Эмпаглифлозин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E30DF" w:rsidRDefault="004E30DF">
            <w:pPr>
              <w:pStyle w:val="ConsPlusNormal"/>
            </w:pPr>
            <w:r>
              <w:t>10 мг</w:t>
            </w:r>
          </w:p>
        </w:tc>
      </w:tr>
      <w:tr w:rsidR="004E30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DF" w:rsidRDefault="004E30DF">
            <w:pPr>
              <w:pStyle w:val="ConsPlusNormal"/>
            </w:pPr>
            <w:r>
              <w:t>31.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DF" w:rsidRDefault="004E30DF">
            <w:pPr>
              <w:pStyle w:val="ConsPlusNormal"/>
            </w:pPr>
            <w:r>
              <w:t>Эналаприл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DF" w:rsidRDefault="004E30DF">
            <w:pPr>
              <w:pStyle w:val="ConsPlusNormal"/>
            </w:pPr>
            <w:r>
              <w:t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DF" w:rsidRDefault="004E30DF">
            <w:pPr>
              <w:pStyle w:val="ConsPlusNormal"/>
            </w:pPr>
            <w:r>
              <w:t>5 мг,</w:t>
            </w:r>
          </w:p>
          <w:p w:rsidR="004E30DF" w:rsidRDefault="004E30DF">
            <w:pPr>
              <w:pStyle w:val="ConsPlusNormal"/>
            </w:pPr>
            <w:r>
              <w:t>10 мг</w:t>
            </w:r>
          </w:p>
        </w:tc>
      </w:tr>
    </w:tbl>
    <w:p w:rsidR="004E30DF" w:rsidRDefault="004E30DF">
      <w:pPr>
        <w:pStyle w:val="ConsPlusNormal"/>
        <w:jc w:val="both"/>
      </w:pPr>
    </w:p>
    <w:p w:rsidR="004E30DF" w:rsidRDefault="004E30DF">
      <w:pPr>
        <w:pStyle w:val="ConsPlusNormal"/>
        <w:jc w:val="both"/>
      </w:pPr>
    </w:p>
    <w:p w:rsidR="004E30DF" w:rsidRDefault="004E30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1E0E" w:rsidRDefault="00341E0E">
      <w:bookmarkStart w:id="1" w:name="_GoBack"/>
      <w:bookmarkEnd w:id="1"/>
    </w:p>
    <w:sectPr w:rsidR="00341E0E" w:rsidSect="0078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DF"/>
    <w:rsid w:val="00341E0E"/>
    <w:rsid w:val="004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54EE6-419D-4613-8C72-49971C50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DF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4E30DF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4E30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8117" TargetMode="External"/><Relationship Id="rId5" Type="http://schemas.openxmlformats.org/officeDocument/2006/relationships/hyperlink" Target="https://login.consultant.ru/link/?req=doc&amp;base=LAW&amp;n=462848&amp;dst=32857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Елена Сергеевна</dc:creator>
  <cp:keywords/>
  <dc:description/>
  <cp:lastModifiedBy>Кротова Елена Сергеевна</cp:lastModifiedBy>
  <cp:revision>2</cp:revision>
  <dcterms:created xsi:type="dcterms:W3CDTF">2023-12-27T03:56:00Z</dcterms:created>
  <dcterms:modified xsi:type="dcterms:W3CDTF">2023-12-27T04:01:00Z</dcterms:modified>
</cp:coreProperties>
</file>