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F6" w:rsidRDefault="008C5B14">
      <w:pPr>
        <w:pStyle w:val="ConsPlusNormal"/>
        <w:outlineLvl w:val="0"/>
      </w:pPr>
      <w:r>
        <w:t>з</w:t>
      </w:r>
      <w:r w:rsidR="00E139F6">
        <w:t>арегистрировано в Минюсте России 30 ноября 2021 г. N 66124</w:t>
      </w:r>
    </w:p>
    <w:p w:rsidR="00E139F6" w:rsidRDefault="00E139F6">
      <w:pPr>
        <w:pStyle w:val="ConsPlusNormal"/>
        <w:pBdr>
          <w:top w:val="single" w:sz="6" w:space="0" w:color="auto"/>
        </w:pBdr>
        <w:spacing w:before="100" w:after="100"/>
        <w:jc w:val="both"/>
        <w:rPr>
          <w:sz w:val="2"/>
          <w:szCs w:val="2"/>
        </w:rPr>
      </w:pPr>
    </w:p>
    <w:p w:rsidR="00E139F6" w:rsidRDefault="00E139F6">
      <w:pPr>
        <w:pStyle w:val="ConsPlusNormal"/>
        <w:jc w:val="both"/>
      </w:pPr>
    </w:p>
    <w:p w:rsidR="00E139F6" w:rsidRDefault="00E139F6">
      <w:pPr>
        <w:pStyle w:val="ConsPlusTitle"/>
        <w:jc w:val="center"/>
      </w:pPr>
      <w:r>
        <w:t>МИНИСТЕРСТВО ЗДРАВООХРАНЕНИЯ РОССИЙСКОЙ ФЕДЕРАЦИИ</w:t>
      </w:r>
    </w:p>
    <w:p w:rsidR="00E139F6" w:rsidRDefault="00E139F6">
      <w:pPr>
        <w:pStyle w:val="ConsPlusTitle"/>
        <w:jc w:val="center"/>
      </w:pPr>
    </w:p>
    <w:p w:rsidR="00E139F6" w:rsidRDefault="00E139F6">
      <w:pPr>
        <w:pStyle w:val="ConsPlusTitle"/>
        <w:jc w:val="center"/>
      </w:pPr>
      <w:r>
        <w:t>ПРИКАЗ</w:t>
      </w:r>
    </w:p>
    <w:p w:rsidR="00E139F6" w:rsidRDefault="00E139F6">
      <w:pPr>
        <w:pStyle w:val="ConsPlusTitle"/>
        <w:jc w:val="center"/>
      </w:pPr>
      <w:r>
        <w:t>от 24 ноября 2021 г. N 1094н</w:t>
      </w:r>
    </w:p>
    <w:p w:rsidR="00E139F6" w:rsidRDefault="00E139F6">
      <w:pPr>
        <w:pStyle w:val="ConsPlusTitle"/>
        <w:jc w:val="center"/>
      </w:pPr>
    </w:p>
    <w:p w:rsidR="00E139F6" w:rsidRDefault="00E139F6">
      <w:pPr>
        <w:pStyle w:val="ConsPlusTitle"/>
        <w:jc w:val="center"/>
      </w:pPr>
      <w:r>
        <w:t>ОБ УТВЕРЖДЕНИИ ПОРЯДКА</w:t>
      </w:r>
    </w:p>
    <w:p w:rsidR="00E139F6" w:rsidRDefault="00E139F6">
      <w:pPr>
        <w:pStyle w:val="ConsPlusTitle"/>
        <w:jc w:val="center"/>
      </w:pPr>
      <w:r>
        <w:t>НАЗНАЧЕНИЯ ЛЕКАРСТВЕННЫХ ПРЕПАРАТОВ, ФОРМ РЕЦЕПТУРНЫХ</w:t>
      </w:r>
    </w:p>
    <w:p w:rsidR="00E139F6" w:rsidRDefault="00E139F6">
      <w:pPr>
        <w:pStyle w:val="ConsPlusTitle"/>
        <w:jc w:val="center"/>
      </w:pPr>
      <w:r>
        <w:t>БЛАНКОВ НА ЛЕКАРСТВЕННЫЕ ПРЕПАРАТЫ, ПОРЯДКА ОФОРМЛЕНИЯ</w:t>
      </w:r>
    </w:p>
    <w:p w:rsidR="00E139F6" w:rsidRDefault="00E139F6">
      <w:pPr>
        <w:pStyle w:val="ConsPlusTitle"/>
        <w:jc w:val="center"/>
      </w:pPr>
      <w:r>
        <w:t>УКАЗАННЫХ БЛАНКОВ, ИХ УЧЕТА И ХРАНЕНИЯ, ФОРМ БЛАНКОВ</w:t>
      </w:r>
    </w:p>
    <w:p w:rsidR="00E139F6" w:rsidRDefault="00E139F6">
      <w:pPr>
        <w:pStyle w:val="ConsPlusTitle"/>
        <w:jc w:val="center"/>
      </w:pPr>
      <w:r>
        <w:t>РЕЦЕПТОВ, СОДЕРЖАЩИХ НАЗНАЧЕНИЕ НАРКОТИЧЕСКИХ СРЕДСТВ</w:t>
      </w:r>
    </w:p>
    <w:p w:rsidR="00E139F6" w:rsidRDefault="00E139F6">
      <w:pPr>
        <w:pStyle w:val="ConsPlusTitle"/>
        <w:jc w:val="center"/>
      </w:pPr>
      <w:r>
        <w:t>ИЛИ ПСИХОТРОПНЫХ ВЕЩЕСТВ, ПОРЯДКА ИХ ИЗГОТОВЛЕНИЯ,</w:t>
      </w:r>
    </w:p>
    <w:p w:rsidR="00E139F6" w:rsidRDefault="00E139F6">
      <w:pPr>
        <w:pStyle w:val="ConsPlusTitle"/>
        <w:jc w:val="center"/>
      </w:pPr>
      <w:r>
        <w:t>РАСПРЕДЕЛЕНИЯ, РЕГИСТРАЦИИ, УЧЕТА И ХРАНЕНИЯ,</w:t>
      </w:r>
    </w:p>
    <w:p w:rsidR="00E139F6" w:rsidRDefault="00E139F6">
      <w:pPr>
        <w:pStyle w:val="ConsPlusTitle"/>
        <w:jc w:val="center"/>
      </w:pPr>
      <w:r>
        <w:t>А ТАКЖЕ ПРАВИЛ ОФОРМЛЕНИЯ БЛАНКОВ РЕЦЕПТОВ,</w:t>
      </w:r>
    </w:p>
    <w:p w:rsidR="00E139F6" w:rsidRDefault="00E139F6">
      <w:pPr>
        <w:pStyle w:val="ConsPlusTitle"/>
        <w:jc w:val="center"/>
      </w:pPr>
      <w:r>
        <w:t>В ТОМ ЧИСЛЕ В ФОРМЕ ЭЛЕКТРОННЫХ ДОКУМЕНТОВ</w:t>
      </w:r>
    </w:p>
    <w:p w:rsidR="00E139F6" w:rsidRDefault="00E139F6">
      <w:pPr>
        <w:pStyle w:val="ConsPlusNormal"/>
        <w:jc w:val="both"/>
      </w:pPr>
    </w:p>
    <w:p w:rsidR="00E139F6" w:rsidRDefault="00E139F6">
      <w:pPr>
        <w:pStyle w:val="ConsPlusNormal"/>
        <w:ind w:firstLine="540"/>
        <w:jc w:val="both"/>
      </w:pPr>
      <w:r>
        <w:t xml:space="preserve">В соответствии с </w:t>
      </w:r>
      <w:hyperlink r:id="rId5" w:history="1">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6" w:history="1">
        <w:r>
          <w:rPr>
            <w:color w:val="0000FF"/>
          </w:rPr>
          <w:t>пунктом 2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7" w:history="1">
        <w:r>
          <w:rPr>
            <w:color w:val="0000FF"/>
          </w:rPr>
          <w:t>подпунктами 5.2.177</w:t>
        </w:r>
      </w:hyperlink>
      <w:r>
        <w:t xml:space="preserve">, </w:t>
      </w:r>
      <w:hyperlink r:id="rId8" w:history="1">
        <w:r>
          <w:rPr>
            <w:color w:val="0000FF"/>
          </w:rPr>
          <w:t>5.2.178</w:t>
        </w:r>
      </w:hyperlink>
      <w:r>
        <w:t xml:space="preserve"> и </w:t>
      </w:r>
      <w:hyperlink r:id="rId9" w:history="1">
        <w:r>
          <w:rPr>
            <w:color w:val="0000FF"/>
          </w:rPr>
          <w:t>5.2.179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rsidR="00E139F6" w:rsidRDefault="00E139F6">
      <w:pPr>
        <w:pStyle w:val="ConsPlusNormal"/>
        <w:spacing w:before="220"/>
        <w:ind w:firstLine="540"/>
        <w:jc w:val="both"/>
      </w:pPr>
      <w:r>
        <w:t>1. Утвердить:</w:t>
      </w:r>
    </w:p>
    <w:p w:rsidR="00E139F6" w:rsidRDefault="00D31DC5">
      <w:pPr>
        <w:pStyle w:val="ConsPlusNormal"/>
        <w:spacing w:before="220"/>
        <w:ind w:firstLine="540"/>
        <w:jc w:val="both"/>
      </w:pPr>
      <w:hyperlink w:anchor="P58" w:history="1">
        <w:r w:rsidR="00E139F6">
          <w:rPr>
            <w:color w:val="0000FF"/>
          </w:rPr>
          <w:t>Порядок</w:t>
        </w:r>
      </w:hyperlink>
      <w:r w:rsidR="00E139F6">
        <w:t xml:space="preserve"> назначения лекарственных препаратов согласно </w:t>
      </w:r>
      <w:proofErr w:type="gramStart"/>
      <w:r w:rsidR="00E139F6">
        <w:t>приложению</w:t>
      </w:r>
      <w:proofErr w:type="gramEnd"/>
      <w:r w:rsidR="00E139F6">
        <w:t xml:space="preserve"> N 1;</w:t>
      </w:r>
    </w:p>
    <w:p w:rsidR="00E139F6" w:rsidRDefault="00D31DC5">
      <w:pPr>
        <w:pStyle w:val="ConsPlusNormal"/>
        <w:spacing w:before="220"/>
        <w:ind w:firstLine="540"/>
        <w:jc w:val="both"/>
      </w:pPr>
      <w:hyperlink w:anchor="P644" w:history="1">
        <w:r w:rsidR="00E139F6">
          <w:rPr>
            <w:color w:val="0000FF"/>
          </w:rPr>
          <w:t>формы</w:t>
        </w:r>
      </w:hyperlink>
      <w:r w:rsidR="00E139F6">
        <w:t xml:space="preserve"> рецептурных бланков на лекарственные препараты согласно </w:t>
      </w:r>
      <w:proofErr w:type="gramStart"/>
      <w:r w:rsidR="00E139F6">
        <w:t>приложению</w:t>
      </w:r>
      <w:proofErr w:type="gramEnd"/>
      <w:r w:rsidR="00E139F6">
        <w:t xml:space="preserve"> N 2;</w:t>
      </w:r>
    </w:p>
    <w:p w:rsidR="00E139F6" w:rsidRDefault="00D31DC5">
      <w:pPr>
        <w:pStyle w:val="ConsPlusNormal"/>
        <w:spacing w:before="220"/>
        <w:ind w:firstLine="540"/>
        <w:jc w:val="both"/>
      </w:pPr>
      <w:hyperlink w:anchor="P1075" w:history="1">
        <w:r w:rsidR="00E139F6">
          <w:rPr>
            <w:color w:val="0000FF"/>
          </w:rPr>
          <w:t>Порядок</w:t>
        </w:r>
      </w:hyperlink>
      <w:r w:rsidR="00E139F6">
        <w:t xml:space="preserve"> оформления рецептурных бланков на лекарственные препараты, их учета и хранения согласно </w:t>
      </w:r>
      <w:proofErr w:type="gramStart"/>
      <w:r w:rsidR="00E139F6">
        <w:t>приложению</w:t>
      </w:r>
      <w:proofErr w:type="gramEnd"/>
      <w:r w:rsidR="00E139F6">
        <w:t xml:space="preserve"> N 3;</w:t>
      </w:r>
    </w:p>
    <w:p w:rsidR="00E139F6" w:rsidRDefault="00D31DC5">
      <w:pPr>
        <w:pStyle w:val="ConsPlusNormal"/>
        <w:spacing w:before="220"/>
        <w:ind w:firstLine="540"/>
        <w:jc w:val="both"/>
      </w:pPr>
      <w:hyperlink w:anchor="P1233" w:history="1">
        <w:r w:rsidR="00E139F6">
          <w:rPr>
            <w:color w:val="0000FF"/>
          </w:rPr>
          <w:t>формы</w:t>
        </w:r>
      </w:hyperlink>
      <w:r w:rsidR="00E139F6">
        <w:t xml:space="preserve"> бланков рецептов, содержащих назначение наркотических средств или психотропных веществ, согласно </w:t>
      </w:r>
      <w:proofErr w:type="gramStart"/>
      <w:r w:rsidR="00E139F6">
        <w:t>приложению</w:t>
      </w:r>
      <w:proofErr w:type="gramEnd"/>
      <w:r w:rsidR="00E139F6">
        <w:t xml:space="preserve"> N 4;</w:t>
      </w:r>
    </w:p>
    <w:p w:rsidR="00E139F6" w:rsidRDefault="00D31DC5">
      <w:pPr>
        <w:pStyle w:val="ConsPlusNormal"/>
        <w:spacing w:before="220"/>
        <w:ind w:firstLine="540"/>
        <w:jc w:val="both"/>
      </w:pPr>
      <w:hyperlink w:anchor="P1305" w:history="1">
        <w:r w:rsidR="00E139F6">
          <w:rPr>
            <w:color w:val="0000FF"/>
          </w:rPr>
          <w:t>Порядок</w:t>
        </w:r>
      </w:hyperlink>
      <w:r w:rsidR="00E139F6">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w:t>
      </w:r>
      <w:proofErr w:type="gramStart"/>
      <w:r w:rsidR="00E139F6">
        <w:t>приложению</w:t>
      </w:r>
      <w:proofErr w:type="gramEnd"/>
      <w:r w:rsidR="00E139F6">
        <w:t xml:space="preserve"> N 5;</w:t>
      </w:r>
    </w:p>
    <w:p w:rsidR="00E139F6" w:rsidRDefault="00D31DC5">
      <w:pPr>
        <w:pStyle w:val="ConsPlusNormal"/>
        <w:spacing w:before="220"/>
        <w:ind w:firstLine="540"/>
        <w:jc w:val="both"/>
      </w:pPr>
      <w:hyperlink w:anchor="P1386" w:history="1">
        <w:r w:rsidR="00E139F6">
          <w:rPr>
            <w:color w:val="0000FF"/>
          </w:rPr>
          <w:t>Правила</w:t>
        </w:r>
      </w:hyperlink>
      <w:r w:rsidR="00E139F6">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w:t>
      </w:r>
      <w:proofErr w:type="gramStart"/>
      <w:r w:rsidR="00E139F6">
        <w:t>приложению</w:t>
      </w:r>
      <w:proofErr w:type="gramEnd"/>
      <w:r w:rsidR="00E139F6">
        <w:t xml:space="preserve"> N 6.</w:t>
      </w:r>
    </w:p>
    <w:p w:rsidR="00E139F6" w:rsidRDefault="00E139F6">
      <w:pPr>
        <w:pStyle w:val="ConsPlusNormal"/>
        <w:spacing w:before="220"/>
        <w:ind w:firstLine="540"/>
        <w:jc w:val="both"/>
      </w:pPr>
      <w:r>
        <w:t>2. Признать утратившими силу:</w:t>
      </w:r>
    </w:p>
    <w:p w:rsidR="00E139F6" w:rsidRDefault="00D31DC5">
      <w:pPr>
        <w:pStyle w:val="ConsPlusNormal"/>
        <w:spacing w:before="220"/>
        <w:ind w:firstLine="540"/>
        <w:jc w:val="both"/>
      </w:pPr>
      <w:hyperlink r:id="rId10" w:history="1">
        <w:r w:rsidR="00E139F6">
          <w:rPr>
            <w:color w:val="0000FF"/>
          </w:rPr>
          <w:t>приказ</w:t>
        </w:r>
      </w:hyperlink>
      <w:r w:rsidR="00E139F6">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E139F6" w:rsidRDefault="00D31DC5">
      <w:pPr>
        <w:pStyle w:val="ConsPlusNormal"/>
        <w:spacing w:before="220"/>
        <w:ind w:firstLine="540"/>
        <w:jc w:val="both"/>
      </w:pPr>
      <w:hyperlink r:id="rId11" w:history="1">
        <w:r w:rsidR="00E139F6">
          <w:rPr>
            <w:color w:val="0000FF"/>
          </w:rPr>
          <w:t>приказ</w:t>
        </w:r>
      </w:hyperlink>
      <w:r w:rsidR="00E139F6">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w:t>
      </w:r>
      <w:r w:rsidR="00E139F6">
        <w:lastRenderedPageBreak/>
        <w:t>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rsidR="00E139F6" w:rsidRDefault="00D31DC5">
      <w:pPr>
        <w:pStyle w:val="ConsPlusNormal"/>
        <w:spacing w:before="220"/>
        <w:ind w:firstLine="540"/>
        <w:jc w:val="both"/>
      </w:pPr>
      <w:hyperlink r:id="rId12" w:history="1">
        <w:r w:rsidR="00E139F6">
          <w:rPr>
            <w:color w:val="0000FF"/>
          </w:rPr>
          <w:t>приказ</w:t>
        </w:r>
      </w:hyperlink>
      <w:r w:rsidR="00E139F6">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rsidR="00E139F6" w:rsidRDefault="00D31DC5">
      <w:pPr>
        <w:pStyle w:val="ConsPlusNormal"/>
        <w:spacing w:before="220"/>
        <w:ind w:firstLine="540"/>
        <w:jc w:val="both"/>
      </w:pPr>
      <w:hyperlink r:id="rId13" w:history="1">
        <w:r w:rsidR="00E139F6">
          <w:rPr>
            <w:color w:val="0000FF"/>
          </w:rPr>
          <w:t>пункт 4</w:t>
        </w:r>
      </w:hyperlink>
      <w:r w:rsidR="00E139F6">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rsidR="00E139F6">
        <w:t>прекурсоры</w:t>
      </w:r>
      <w:proofErr w:type="spellEnd"/>
      <w:r w:rsidR="00E139F6">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E139F6" w:rsidRDefault="00D31DC5">
      <w:pPr>
        <w:pStyle w:val="ConsPlusNormal"/>
        <w:spacing w:before="220"/>
        <w:ind w:firstLine="540"/>
        <w:jc w:val="both"/>
      </w:pPr>
      <w:hyperlink r:id="rId14" w:history="1">
        <w:r w:rsidR="00E139F6">
          <w:rPr>
            <w:color w:val="0000FF"/>
          </w:rPr>
          <w:t>приказ</w:t>
        </w:r>
      </w:hyperlink>
      <w:r w:rsidR="00E139F6">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rsidR="00E139F6" w:rsidRDefault="00D31DC5">
      <w:pPr>
        <w:pStyle w:val="ConsPlusNormal"/>
        <w:spacing w:before="220"/>
        <w:ind w:firstLine="540"/>
        <w:jc w:val="both"/>
      </w:pPr>
      <w:hyperlink r:id="rId15" w:history="1">
        <w:r w:rsidR="00E139F6">
          <w:rPr>
            <w:color w:val="0000FF"/>
          </w:rPr>
          <w:t>приказ</w:t>
        </w:r>
      </w:hyperlink>
      <w:r w:rsidR="00E139F6">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rsidR="00E139F6" w:rsidRDefault="00D31DC5">
      <w:pPr>
        <w:pStyle w:val="ConsPlusNormal"/>
        <w:spacing w:before="220"/>
        <w:ind w:firstLine="540"/>
        <w:jc w:val="both"/>
      </w:pPr>
      <w:hyperlink r:id="rId16" w:history="1">
        <w:r w:rsidR="00E139F6">
          <w:rPr>
            <w:color w:val="0000FF"/>
          </w:rPr>
          <w:t>приказ</w:t>
        </w:r>
      </w:hyperlink>
      <w:r w:rsidR="00E139F6">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E139F6" w:rsidRDefault="00D31DC5">
      <w:pPr>
        <w:pStyle w:val="ConsPlusNormal"/>
        <w:spacing w:before="220"/>
        <w:ind w:firstLine="540"/>
        <w:jc w:val="both"/>
      </w:pPr>
      <w:hyperlink r:id="rId17" w:history="1">
        <w:r w:rsidR="00E139F6">
          <w:rPr>
            <w:color w:val="0000FF"/>
          </w:rPr>
          <w:t>приказ</w:t>
        </w:r>
      </w:hyperlink>
      <w:r w:rsidR="00E139F6">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
    <w:p w:rsidR="00E139F6" w:rsidRDefault="00D31DC5">
      <w:pPr>
        <w:pStyle w:val="ConsPlusNormal"/>
        <w:spacing w:before="220"/>
        <w:ind w:firstLine="540"/>
        <w:jc w:val="both"/>
      </w:pPr>
      <w:hyperlink r:id="rId18" w:history="1">
        <w:r w:rsidR="00E139F6">
          <w:rPr>
            <w:color w:val="0000FF"/>
          </w:rPr>
          <w:t>приказ</w:t>
        </w:r>
      </w:hyperlink>
      <w:r w:rsidR="00E139F6">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w:t>
      </w:r>
      <w:r w:rsidR="00E139F6">
        <w:lastRenderedPageBreak/>
        <w:t>регистрационный N 61695);</w:t>
      </w:r>
    </w:p>
    <w:p w:rsidR="00E139F6" w:rsidRDefault="00D31DC5">
      <w:pPr>
        <w:pStyle w:val="ConsPlusNormal"/>
        <w:spacing w:before="220"/>
        <w:ind w:firstLine="540"/>
        <w:jc w:val="both"/>
      </w:pPr>
      <w:hyperlink r:id="rId19" w:history="1">
        <w:r w:rsidR="00E139F6">
          <w:rPr>
            <w:color w:val="0000FF"/>
          </w:rPr>
          <w:t>пункт 3.8</w:t>
        </w:r>
      </w:hyperlink>
      <w:r w:rsidR="00E139F6">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rsidR="00E139F6" w:rsidRDefault="00D31DC5">
      <w:pPr>
        <w:pStyle w:val="ConsPlusNormal"/>
        <w:spacing w:before="220"/>
        <w:ind w:firstLine="540"/>
        <w:jc w:val="both"/>
      </w:pPr>
      <w:hyperlink r:id="rId20" w:history="1">
        <w:r w:rsidR="00E139F6">
          <w:rPr>
            <w:color w:val="0000FF"/>
          </w:rPr>
          <w:t>приказ</w:t>
        </w:r>
      </w:hyperlink>
      <w:r w:rsidR="00E139F6">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rsidR="00E139F6">
        <w:t>прекурсоров</w:t>
      </w:r>
      <w:proofErr w:type="spellEnd"/>
      <w:r w:rsidR="00E139F6">
        <w:t xml:space="preserve"> другие фармакологические активные вещества" (зарегистрирован Министерством юстиции Российской Федерации 1 июня 2012 г., регистрационный N 24438);</w:t>
      </w:r>
    </w:p>
    <w:p w:rsidR="00E139F6" w:rsidRDefault="00D31DC5">
      <w:pPr>
        <w:pStyle w:val="ConsPlusNormal"/>
        <w:spacing w:before="220"/>
        <w:ind w:firstLine="540"/>
        <w:jc w:val="both"/>
      </w:pPr>
      <w:hyperlink r:id="rId21" w:history="1">
        <w:r w:rsidR="00E139F6">
          <w:rPr>
            <w:color w:val="0000FF"/>
          </w:rPr>
          <w:t>пункт 2</w:t>
        </w:r>
      </w:hyperlink>
      <w:r w:rsidR="00E139F6">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rsidR="00E139F6" w:rsidRDefault="00D31DC5">
      <w:pPr>
        <w:pStyle w:val="ConsPlusNormal"/>
        <w:spacing w:before="220"/>
        <w:ind w:firstLine="540"/>
        <w:jc w:val="both"/>
      </w:pPr>
      <w:hyperlink r:id="rId22" w:history="1">
        <w:r w:rsidR="00E139F6">
          <w:rPr>
            <w:color w:val="0000FF"/>
          </w:rPr>
          <w:t>приказ</w:t>
        </w:r>
      </w:hyperlink>
      <w:r w:rsidR="00E139F6">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rsidR="00E139F6">
        <w:t>прекурсоров</w:t>
      </w:r>
      <w:proofErr w:type="spellEnd"/>
      <w:r w:rsidR="00E139F6">
        <w:t xml:space="preserve">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rsidR="00E139F6" w:rsidRDefault="00D31DC5">
      <w:pPr>
        <w:pStyle w:val="ConsPlusNormal"/>
        <w:spacing w:before="220"/>
        <w:ind w:firstLine="540"/>
        <w:jc w:val="both"/>
      </w:pPr>
      <w:hyperlink r:id="rId23" w:history="1">
        <w:r w:rsidR="00E139F6">
          <w:rPr>
            <w:color w:val="0000FF"/>
          </w:rPr>
          <w:t>пункт 1</w:t>
        </w:r>
      </w:hyperlink>
      <w:r w:rsidR="00E139F6">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rsidR="00E139F6" w:rsidRDefault="00D31DC5">
      <w:pPr>
        <w:pStyle w:val="ConsPlusNormal"/>
        <w:spacing w:before="220"/>
        <w:ind w:firstLine="540"/>
        <w:jc w:val="both"/>
      </w:pPr>
      <w:hyperlink r:id="rId24" w:history="1">
        <w:r w:rsidR="00E139F6">
          <w:rPr>
            <w:color w:val="0000FF"/>
          </w:rPr>
          <w:t>пункт 3</w:t>
        </w:r>
      </w:hyperlink>
      <w:r w:rsidR="00E139F6">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rsidR="00E139F6">
        <w:t>прекурсоров</w:t>
      </w:r>
      <w:proofErr w:type="spellEnd"/>
      <w:r w:rsidR="00E139F6">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E139F6" w:rsidRDefault="00E139F6">
      <w:pPr>
        <w:pStyle w:val="ConsPlusNormal"/>
        <w:spacing w:before="220"/>
        <w:ind w:firstLine="540"/>
        <w:jc w:val="both"/>
      </w:pPr>
      <w:r>
        <w:t xml:space="preserve">3. Рецептурные бланки </w:t>
      </w:r>
      <w:hyperlink r:id="rId25" w:history="1">
        <w:r>
          <w:rPr>
            <w:color w:val="0000FF"/>
          </w:rPr>
          <w:t>формы N 107/у-НП</w:t>
        </w:r>
      </w:hyperlink>
      <w:r>
        <w:t>, изготовленные до дня вступления в силу настоящего приказа, могут быть использованы до 1 марта 2023 года.</w:t>
      </w:r>
    </w:p>
    <w:p w:rsidR="00E139F6" w:rsidRDefault="00E139F6">
      <w:pPr>
        <w:pStyle w:val="ConsPlusNormal"/>
        <w:spacing w:before="220"/>
        <w:ind w:firstLine="540"/>
        <w:jc w:val="both"/>
      </w:pPr>
      <w:r>
        <w:t>4. Настоящий приказ вступает в силу с 1 марта 2022 г. и действует до 1 марта 2028 г.</w:t>
      </w:r>
    </w:p>
    <w:p w:rsidR="00E139F6" w:rsidRDefault="00E139F6">
      <w:pPr>
        <w:pStyle w:val="ConsPlusNormal"/>
        <w:jc w:val="both"/>
      </w:pPr>
    </w:p>
    <w:p w:rsidR="00E139F6" w:rsidRDefault="00E139F6">
      <w:pPr>
        <w:pStyle w:val="ConsPlusNormal"/>
        <w:jc w:val="right"/>
      </w:pPr>
      <w:r>
        <w:t>Министр</w:t>
      </w:r>
    </w:p>
    <w:p w:rsidR="00E139F6" w:rsidRDefault="00E139F6">
      <w:pPr>
        <w:pStyle w:val="ConsPlusNormal"/>
        <w:jc w:val="right"/>
      </w:pPr>
      <w:r>
        <w:t>М.А.МУРАШКО</w:t>
      </w: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right"/>
        <w:outlineLvl w:val="0"/>
      </w:pPr>
      <w:r>
        <w:lastRenderedPageBreak/>
        <w:t>Приложение N 1</w:t>
      </w:r>
    </w:p>
    <w:p w:rsidR="00E139F6" w:rsidRDefault="00E139F6">
      <w:pPr>
        <w:pStyle w:val="ConsPlusNormal"/>
        <w:jc w:val="right"/>
      </w:pPr>
      <w:r>
        <w:t>к приказу Министерства здравоохранения</w:t>
      </w:r>
    </w:p>
    <w:p w:rsidR="00E139F6" w:rsidRDefault="00E139F6">
      <w:pPr>
        <w:pStyle w:val="ConsPlusNormal"/>
        <w:jc w:val="right"/>
      </w:pPr>
      <w:r>
        <w:t>Российской Федерации</w:t>
      </w:r>
    </w:p>
    <w:p w:rsidR="00E139F6" w:rsidRDefault="00E139F6">
      <w:pPr>
        <w:pStyle w:val="ConsPlusNormal"/>
        <w:jc w:val="right"/>
      </w:pPr>
      <w:r>
        <w:t>от 24 ноября 2021 г. N 1094н</w:t>
      </w:r>
    </w:p>
    <w:p w:rsidR="00E139F6" w:rsidRDefault="00E139F6">
      <w:pPr>
        <w:pStyle w:val="ConsPlusNormal"/>
        <w:jc w:val="both"/>
      </w:pPr>
    </w:p>
    <w:p w:rsidR="00E139F6" w:rsidRDefault="00E139F6">
      <w:pPr>
        <w:pStyle w:val="ConsPlusTitle"/>
        <w:jc w:val="center"/>
      </w:pPr>
      <w:bookmarkStart w:id="0" w:name="P58"/>
      <w:bookmarkEnd w:id="0"/>
      <w:r>
        <w:t>ПОРЯДОК НАЗНАЧЕНИЯ ЛЕКАРСТВЕННЫХ ПРЕПАРАТОВ</w:t>
      </w:r>
    </w:p>
    <w:p w:rsidR="00E139F6" w:rsidRDefault="00E139F6">
      <w:pPr>
        <w:pStyle w:val="ConsPlusNormal"/>
        <w:jc w:val="both"/>
      </w:pPr>
    </w:p>
    <w:p w:rsidR="00E139F6" w:rsidRDefault="00E139F6">
      <w:pPr>
        <w:pStyle w:val="ConsPlusTitle"/>
        <w:jc w:val="center"/>
        <w:outlineLvl w:val="1"/>
      </w:pPr>
      <w:r>
        <w:t>I. Общие положения</w:t>
      </w:r>
    </w:p>
    <w:p w:rsidR="00E139F6" w:rsidRDefault="00E139F6">
      <w:pPr>
        <w:pStyle w:val="ConsPlusNormal"/>
        <w:jc w:val="both"/>
      </w:pPr>
    </w:p>
    <w:p w:rsidR="00E139F6" w:rsidRDefault="00E139F6">
      <w:pPr>
        <w:pStyle w:val="ConsPlusNormal"/>
        <w:ind w:firstLine="540"/>
        <w:jc w:val="both"/>
      </w:pPr>
      <w: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6"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&lt;2&gt;, индивидуальными предпринимателями, осуществляющими медицинскую деятельность (далее - медицинские работники).</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&lt;1&gt; </w:t>
      </w:r>
      <w:hyperlink r:id="rId27" w:history="1">
        <w:r>
          <w:rPr>
            <w:color w:val="0000FF"/>
          </w:rPr>
          <w:t>Пункт 11 статьи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rsidR="00E139F6" w:rsidRDefault="00E139F6">
      <w:pPr>
        <w:pStyle w:val="ConsPlusNormal"/>
        <w:spacing w:before="220"/>
        <w:ind w:firstLine="540"/>
        <w:jc w:val="both"/>
      </w:pPr>
      <w: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E139F6" w:rsidRDefault="00E139F6">
      <w:pPr>
        <w:pStyle w:val="ConsPlusNormal"/>
        <w:jc w:val="both"/>
      </w:pPr>
    </w:p>
    <w:p w:rsidR="00E139F6" w:rsidRDefault="00E139F6">
      <w:pPr>
        <w:pStyle w:val="ConsPlusNormal"/>
        <w:ind w:firstLine="540"/>
        <w:jc w:val="both"/>
      </w:pPr>
      <w: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rsidR="00E139F6" w:rsidRDefault="00E139F6">
      <w:pPr>
        <w:pStyle w:val="ConsPlusNormal"/>
        <w:spacing w:before="220"/>
        <w:ind w:firstLine="540"/>
        <w:jc w:val="both"/>
      </w:pPr>
      <w: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rsidR="00E139F6" w:rsidRDefault="00E139F6">
      <w:pPr>
        <w:pStyle w:val="ConsPlusNormal"/>
        <w:spacing w:before="220"/>
        <w:ind w:firstLine="540"/>
        <w:jc w:val="both"/>
      </w:pPr>
      <w:r>
        <w:t xml:space="preserve">В случаях, указанных в </w:t>
      </w:r>
      <w:hyperlink w:anchor="P112" w:history="1">
        <w:r>
          <w:rPr>
            <w:color w:val="0000FF"/>
          </w:rPr>
          <w:t>пунктах 8</w:t>
        </w:r>
      </w:hyperlink>
      <w:r>
        <w:t xml:space="preserve"> - </w:t>
      </w:r>
      <w:hyperlink w:anchor="P132" w:history="1">
        <w:r>
          <w:rPr>
            <w:color w:val="0000FF"/>
          </w:rPr>
          <w:t>11</w:t>
        </w:r>
      </w:hyperlink>
      <w: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&lt;3&gt; </w:t>
      </w:r>
      <w:hyperlink r:id="rId28" w:history="1">
        <w:r>
          <w:rPr>
            <w:color w:val="0000FF"/>
          </w:rPr>
          <w:t>Пункт 2 статьи 20</w:t>
        </w:r>
      </w:hyperlink>
      <w:r>
        <w:t xml:space="preserve"> Федерального закона N 323-ФЗ (Собрание законодательства Российской </w:t>
      </w:r>
      <w:r>
        <w:lastRenderedPageBreak/>
        <w:t>Федерации, 2011, N 48, ст. 6724; 2021, N 27, ст. 5159).</w:t>
      </w:r>
    </w:p>
    <w:p w:rsidR="00E139F6" w:rsidRDefault="00E139F6">
      <w:pPr>
        <w:pStyle w:val="ConsPlusNormal"/>
        <w:jc w:val="both"/>
      </w:pPr>
    </w:p>
    <w:p w:rsidR="00E139F6" w:rsidRDefault="00E139F6">
      <w:pPr>
        <w:pStyle w:val="ConsPlusNormal"/>
        <w:ind w:firstLine="540"/>
        <w:jc w:val="both"/>
      </w:pPr>
      <w: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&lt;4&gt; </w:t>
      </w:r>
      <w:hyperlink r:id="rId29" w:history="1">
        <w:r>
          <w:rPr>
            <w:color w:val="0000FF"/>
          </w:rPr>
          <w:t>Пункт 1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rsidR="00E139F6" w:rsidRDefault="00E139F6">
      <w:pPr>
        <w:pStyle w:val="ConsPlusNormal"/>
        <w:jc w:val="both"/>
      </w:pPr>
    </w:p>
    <w:p w:rsidR="00E139F6" w:rsidRDefault="00E139F6">
      <w:pPr>
        <w:pStyle w:val="ConsPlusNormal"/>
        <w:ind w:firstLine="540"/>
        <w:jc w:val="both"/>
      </w:pPr>
      <w: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30" w:history="1">
        <w:r>
          <w:rPr>
            <w:color w:val="0000FF"/>
          </w:rPr>
          <w:t>пунктом 4 статьи 6</w:t>
        </w:r>
      </w:hyperlink>
      <w:r>
        <w:t xml:space="preserve"> Федерального закона от 12 апреля 2010 г. N 61-ФЗ "Об обращении лекарственных средств" &lt;5&gt;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&lt;5&gt; Собрание законодательства Российской Федерации, 2010, N 16, ст. 1815, 2019, N 52, ст. 7793.</w:t>
      </w:r>
    </w:p>
    <w:p w:rsidR="00E139F6" w:rsidRDefault="00E139F6">
      <w:pPr>
        <w:pStyle w:val="ConsPlusNormal"/>
        <w:jc w:val="both"/>
      </w:pPr>
    </w:p>
    <w:p w:rsidR="00E139F6" w:rsidRDefault="00E139F6">
      <w:pPr>
        <w:pStyle w:val="ConsPlusNormal"/>
        <w:ind w:firstLine="540"/>
        <w:jc w:val="both"/>
      </w:pPr>
      <w: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1" w:history="1">
        <w:r>
          <w:rPr>
            <w:color w:val="0000FF"/>
          </w:rPr>
          <w:t>списки II</w:t>
        </w:r>
      </w:hyperlink>
      <w:r>
        <w:t xml:space="preserve"> и </w:t>
      </w:r>
      <w:hyperlink r:id="rId32" w:history="1">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&lt;6&gt; </w:t>
      </w:r>
      <w:hyperlink r:id="rId33" w:history="1">
        <w:r>
          <w:rPr>
            <w:color w:val="0000FF"/>
          </w:rPr>
          <w:t>Пункт 2 статьи 2</w:t>
        </w:r>
      </w:hyperlink>
      <w:r>
        <w:t xml:space="preserve"> Федерального закона N 3-ФЗ (Собрание законодательства Российской Федерации, 1998, N 2, ст. 219; 2016, N 27, ст. 4238).</w:t>
      </w:r>
    </w:p>
    <w:p w:rsidR="00E139F6" w:rsidRDefault="00E139F6">
      <w:pPr>
        <w:pStyle w:val="ConsPlusNormal"/>
        <w:jc w:val="both"/>
      </w:pPr>
    </w:p>
    <w:p w:rsidR="00E139F6" w:rsidRDefault="00E139F6">
      <w:pPr>
        <w:pStyle w:val="ConsPlusNormal"/>
        <w:ind w:firstLine="540"/>
        <w:jc w:val="both"/>
      </w:pPr>
      <w: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&lt;7&gt; </w:t>
      </w:r>
      <w:hyperlink r:id="rId34" w:history="1">
        <w:r>
          <w:rPr>
            <w:color w:val="0000FF"/>
          </w:rPr>
          <w:t>Пункт 54 статьи 4</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rsidR="00E139F6" w:rsidRDefault="00E139F6">
      <w:pPr>
        <w:pStyle w:val="ConsPlusNormal"/>
        <w:jc w:val="both"/>
      </w:pPr>
    </w:p>
    <w:p w:rsidR="00E139F6" w:rsidRDefault="00E139F6">
      <w:pPr>
        <w:pStyle w:val="ConsPlusNormal"/>
        <w:ind w:firstLine="540"/>
        <w:jc w:val="both"/>
      </w:pPr>
      <w:r>
        <w:lastRenderedPageBreak/>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w:t>
      </w:r>
      <w:proofErr w:type="spellStart"/>
      <w:r>
        <w:t>группировочному</w:t>
      </w:r>
      <w:proofErr w:type="spellEnd"/>
      <w:r>
        <w:t xml:space="preserve"> или химическому наименованию. В случае отсутствия международного непатентованного наименования и </w:t>
      </w:r>
      <w:proofErr w:type="spellStart"/>
      <w:r>
        <w:t>группировочного</w:t>
      </w:r>
      <w:proofErr w:type="spellEnd"/>
      <w:r>
        <w:t xml:space="preserve">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5" w:history="1">
        <w:r>
          <w:rPr>
            <w:color w:val="0000FF"/>
          </w:rPr>
          <w:t>пунктом 14 статьи 37</w:t>
        </w:r>
      </w:hyperlink>
      <w: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&lt;8&gt; </w:t>
      </w:r>
      <w:hyperlink r:id="rId36"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E139F6" w:rsidRDefault="00E139F6">
      <w:pPr>
        <w:pStyle w:val="ConsPlusNormal"/>
        <w:spacing w:before="220"/>
        <w:ind w:firstLine="540"/>
        <w:jc w:val="both"/>
      </w:pPr>
      <w:r>
        <w:t>&lt;9&gt; Собрание законодательства Российской Федерации, 2011, N 48, ст. 6724.</w:t>
      </w:r>
    </w:p>
    <w:p w:rsidR="00E139F6" w:rsidRDefault="00E139F6">
      <w:pPr>
        <w:pStyle w:val="ConsPlusNormal"/>
        <w:jc w:val="both"/>
      </w:pPr>
    </w:p>
    <w:p w:rsidR="00E139F6" w:rsidRDefault="00E139F6">
      <w:pPr>
        <w:pStyle w:val="ConsPlusNormal"/>
        <w:ind w:firstLine="540"/>
        <w:jc w:val="both"/>
      </w:pPr>
      <w: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&lt;10&gt; </w:t>
      </w:r>
      <w:hyperlink r:id="rId37" w:history="1">
        <w:r>
          <w:rPr>
            <w:color w:val="0000FF"/>
          </w:rPr>
          <w:t>Пункт 2</w:t>
        </w:r>
      </w:hyperlink>
      <w: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rsidR="00E139F6" w:rsidRDefault="00E139F6">
      <w:pPr>
        <w:pStyle w:val="ConsPlusNormal"/>
        <w:jc w:val="both"/>
      </w:pPr>
    </w:p>
    <w:p w:rsidR="00E139F6" w:rsidRDefault="00E139F6">
      <w:pPr>
        <w:pStyle w:val="ConsPlusNormal"/>
        <w:ind w:firstLine="540"/>
        <w:jc w:val="both"/>
      </w:pPr>
      <w: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rsidR="00E139F6" w:rsidRDefault="00E139F6">
      <w:pPr>
        <w:pStyle w:val="ConsPlusNormal"/>
        <w:spacing w:before="220"/>
        <w:ind w:firstLine="540"/>
        <w:jc w:val="both"/>
      </w:pPr>
      <w:bookmarkStart w:id="1" w:name="P99"/>
      <w:bookmarkEnd w:id="1"/>
      <w:r>
        <w:t xml:space="preserve">Рецепт на бумажном носителе, оформленный на рецептурном бланке </w:t>
      </w:r>
      <w:hyperlink w:anchor="P1233" w:history="1">
        <w:r>
          <w:rPr>
            <w:color w:val="0000FF"/>
          </w:rPr>
          <w:t>форм N 107/у-НП</w:t>
        </w:r>
      </w:hyperlink>
      <w:r>
        <w:t xml:space="preserve">, </w:t>
      </w:r>
      <w:hyperlink w:anchor="P649" w:history="1">
        <w:r>
          <w:rPr>
            <w:color w:val="0000FF"/>
          </w:rPr>
          <w:t>N 107-1/у</w:t>
        </w:r>
      </w:hyperlink>
      <w:r>
        <w:t xml:space="preserve">, </w:t>
      </w:r>
      <w:hyperlink w:anchor="P716" w:history="1">
        <w:r>
          <w:rPr>
            <w:color w:val="0000FF"/>
          </w:rPr>
          <w:t>N 148-1/у-88</w:t>
        </w:r>
      </w:hyperlink>
      <w:r>
        <w:t xml:space="preserve">, </w:t>
      </w:r>
      <w:hyperlink w:anchor="P801" w:history="1">
        <w:r>
          <w:rPr>
            <w:color w:val="0000FF"/>
          </w:rPr>
          <w:t>N 148-1/у-04(л)</w:t>
        </w:r>
      </w:hyperlink>
      <w: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rsidR="00E139F6" w:rsidRDefault="00E139F6">
      <w:pPr>
        <w:pStyle w:val="ConsPlusNormal"/>
        <w:spacing w:before="220"/>
        <w:ind w:firstLine="540"/>
        <w:jc w:val="both"/>
      </w:pPr>
      <w:r>
        <w:t xml:space="preserve">Представление доверенности не требуется в случае получения рецепта на лекарственный препарат для </w:t>
      </w:r>
      <w:proofErr w:type="spellStart"/>
      <w:r>
        <w:t>инкурабельного</w:t>
      </w:r>
      <w:proofErr w:type="spellEnd"/>
      <w:r>
        <w:t xml:space="preserve"> больного на завершающем этапе его жизни лицом, осуществляющим уход за таким </w:t>
      </w:r>
      <w:proofErr w:type="spellStart"/>
      <w:r>
        <w:t>инкурабельным</w:t>
      </w:r>
      <w:proofErr w:type="spellEnd"/>
      <w:r>
        <w:t xml:space="preserve"> больным. В таком случае медицинский работник выдает лицу, осуществляющему уход за </w:t>
      </w:r>
      <w:proofErr w:type="spellStart"/>
      <w:r>
        <w:t>инкурабельным</w:t>
      </w:r>
      <w:proofErr w:type="spellEnd"/>
      <w:r>
        <w:t xml:space="preserve"> больным, документ, подтверждающий </w:t>
      </w:r>
      <w:proofErr w:type="spellStart"/>
      <w:r>
        <w:t>инкурабельное</w:t>
      </w:r>
      <w:proofErr w:type="spellEnd"/>
      <w:r>
        <w:t xml:space="preserve">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w:t>
      </w:r>
      <w:r>
        <w:lastRenderedPageBreak/>
        <w:t>документа, удостоверяющего личность), заверенный подписью и печатью данного медицинского работника, а также печатью медицинской организации.</w:t>
      </w:r>
    </w:p>
    <w:p w:rsidR="00E139F6" w:rsidRDefault="00E139F6">
      <w:pPr>
        <w:pStyle w:val="ConsPlusNormal"/>
        <w:spacing w:before="220"/>
        <w:ind w:firstLine="540"/>
        <w:jc w:val="both"/>
      </w:pPr>
      <w:r>
        <w:t xml:space="preserve">Документ, подтверждающий </w:t>
      </w:r>
      <w:proofErr w:type="spellStart"/>
      <w:r>
        <w:t>инкурабельное</w:t>
      </w:r>
      <w:proofErr w:type="spellEnd"/>
      <w:r>
        <w:t xml:space="preserve"> состояние больного, остается в аптечной организации.</w:t>
      </w:r>
    </w:p>
    <w:p w:rsidR="00E139F6" w:rsidRDefault="00E139F6">
      <w:pPr>
        <w:pStyle w:val="ConsPlusNormal"/>
        <w:spacing w:before="220"/>
        <w:ind w:firstLine="540"/>
        <w:jc w:val="both"/>
      </w:pPr>
      <w: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&lt;11&gt; </w:t>
      </w:r>
      <w:hyperlink r:id="rId38" w:history="1">
        <w:r>
          <w:rPr>
            <w:color w:val="0000FF"/>
          </w:rPr>
          <w:t>Статьи 91</w:t>
        </w:r>
      </w:hyperlink>
      <w:r>
        <w:t xml:space="preserve"> и </w:t>
      </w:r>
      <w:hyperlink r:id="rId39" w:history="1">
        <w:r>
          <w:rPr>
            <w:color w:val="0000FF"/>
          </w:rPr>
          <w:t>91.1</w:t>
        </w:r>
      </w:hyperlink>
      <w:r>
        <w:t xml:space="preserve"> Федерального закона N 323-ФЗ (Собрание законодательства Российской Федерации, 2011, N 48, ст. 6724; 2021, N 27, ст. 5141).</w:t>
      </w:r>
    </w:p>
    <w:p w:rsidR="00E139F6" w:rsidRDefault="00E139F6">
      <w:pPr>
        <w:pStyle w:val="ConsPlusNormal"/>
        <w:jc w:val="both"/>
      </w:pPr>
    </w:p>
    <w:p w:rsidR="00E139F6" w:rsidRDefault="00E139F6">
      <w:pPr>
        <w:pStyle w:val="ConsPlusNormal"/>
        <w:ind w:firstLine="540"/>
        <w:jc w:val="both"/>
      </w:pPr>
      <w: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rsidR="00E139F6" w:rsidRDefault="00E139F6">
      <w:pPr>
        <w:pStyle w:val="ConsPlusNormal"/>
        <w:spacing w:before="220"/>
        <w:ind w:firstLine="540"/>
        <w:jc w:val="both"/>
      </w:pPr>
      <w:bookmarkStart w:id="2" w:name="P107"/>
      <w:bookmarkEnd w:id="2"/>
      <w:r>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40" w:history="1">
        <w:r>
          <w:rPr>
            <w:color w:val="0000FF"/>
          </w:rPr>
          <w:t>список II</w:t>
        </w:r>
      </w:hyperlink>
      <w:r>
        <w:t xml:space="preserve"> Перечня, зарегистрированные в качестве лекарственных препаратов, в целях применения для лечения наркомании.</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&lt;12&gt; </w:t>
      </w:r>
      <w:hyperlink r:id="rId41" w:history="1">
        <w:r>
          <w:rPr>
            <w:color w:val="0000FF"/>
          </w:rPr>
          <w:t>Решение</w:t>
        </w:r>
      </w:hyperlink>
      <w: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г.). </w:t>
      </w:r>
      <w:hyperlink r:id="rId42" w:history="1">
        <w:r>
          <w:rPr>
            <w:color w:val="0000FF"/>
          </w:rPr>
          <w:t>Статья 13</w:t>
        </w:r>
      </w:hyperlink>
      <w:r>
        <w:t xml:space="preserve"> Федерального закона N 61-ФЗ (Собрание законодательства Российской Федерации, 2010, N 16, ст. 1815; 2020, N 14, ст. 2028).</w:t>
      </w:r>
    </w:p>
    <w:p w:rsidR="00E139F6" w:rsidRDefault="00E139F6">
      <w:pPr>
        <w:pStyle w:val="ConsPlusNormal"/>
        <w:jc w:val="both"/>
      </w:pPr>
    </w:p>
    <w:p w:rsidR="00E139F6" w:rsidRDefault="00E139F6">
      <w:pPr>
        <w:pStyle w:val="ConsPlusNormal"/>
        <w:ind w:firstLine="540"/>
        <w:jc w:val="both"/>
      </w:pPr>
      <w:r>
        <w:t xml:space="preserve">Индивидуальным предпринимателям, осуществляющим медицинскую деятельность, дополнительно к требованиям, указанным в </w:t>
      </w:r>
      <w:hyperlink w:anchor="P107" w:history="1">
        <w:r>
          <w:rPr>
            <w:color w:val="0000FF"/>
          </w:rPr>
          <w:t>абзаце первом</w:t>
        </w:r>
      </w:hyperlink>
      <w:r>
        <w:t xml:space="preserve"> настоящего пункта, запрещается оформлять рецепты на наркотические средства и психотропные вещества, внесенные в </w:t>
      </w:r>
      <w:hyperlink r:id="rId43" w:history="1">
        <w:r>
          <w:rPr>
            <w:color w:val="0000FF"/>
          </w:rPr>
          <w:t>списки II</w:t>
        </w:r>
      </w:hyperlink>
      <w:r>
        <w:t xml:space="preserve"> и </w:t>
      </w:r>
      <w:hyperlink r:id="rId44" w:history="1">
        <w:r>
          <w:rPr>
            <w:color w:val="0000FF"/>
          </w:rPr>
          <w:t>III</w:t>
        </w:r>
      </w:hyperlink>
      <w:r>
        <w:t xml:space="preserve"> Перечня (далее - наркотические и психотропные лекарственные препараты </w:t>
      </w:r>
      <w:hyperlink r:id="rId45" w:history="1">
        <w:r>
          <w:rPr>
            <w:color w:val="0000FF"/>
          </w:rPr>
          <w:t>списков II</w:t>
        </w:r>
      </w:hyperlink>
      <w:r>
        <w:t xml:space="preserve"> и </w:t>
      </w:r>
      <w:hyperlink r:id="rId46" w:history="1">
        <w:r>
          <w:rPr>
            <w:color w:val="0000FF"/>
          </w:rPr>
          <w:t>III</w:t>
        </w:r>
      </w:hyperlink>
      <w:r>
        <w:t xml:space="preserve"> Перечня).</w:t>
      </w:r>
    </w:p>
    <w:p w:rsidR="00E139F6" w:rsidRDefault="00E139F6">
      <w:pPr>
        <w:pStyle w:val="ConsPlusNormal"/>
        <w:spacing w:before="220"/>
        <w:ind w:firstLine="540"/>
        <w:jc w:val="both"/>
      </w:pPr>
      <w:bookmarkStart w:id="3" w:name="P112"/>
      <w:bookmarkEnd w:id="3"/>
      <w:r>
        <w:t xml:space="preserve">8. При назначении наркотических и психотропных лекарственных препаратов </w:t>
      </w:r>
      <w:hyperlink r:id="rId47" w:history="1">
        <w:r>
          <w:rPr>
            <w:color w:val="0000FF"/>
          </w:rPr>
          <w:t>списка II</w:t>
        </w:r>
      </w:hyperlink>
      <w:r>
        <w:t xml:space="preserve"> Перечня, за исключением лекарственных препаратов в виде </w:t>
      </w:r>
      <w:proofErr w:type="spellStart"/>
      <w:r>
        <w:t>трансдермальных</w:t>
      </w:r>
      <w:proofErr w:type="spellEnd"/>
      <w:r>
        <w:t xml:space="preserve">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w:anchor="P1233" w:history="1">
        <w:r>
          <w:rPr>
            <w:color w:val="0000FF"/>
          </w:rPr>
          <w:t>формы N 107/у-НП</w:t>
        </w:r>
      </w:hyperlink>
      <w:r>
        <w:t>.</w:t>
      </w:r>
    </w:p>
    <w:p w:rsidR="00E139F6" w:rsidRDefault="00E139F6">
      <w:pPr>
        <w:pStyle w:val="ConsPlusNormal"/>
        <w:spacing w:before="220"/>
        <w:ind w:firstLine="540"/>
        <w:jc w:val="both"/>
      </w:pPr>
      <w:bookmarkStart w:id="4" w:name="P113"/>
      <w:bookmarkEnd w:id="4"/>
      <w:r>
        <w:t xml:space="preserve">9. Рецептурный бланк </w:t>
      </w:r>
      <w:hyperlink w:anchor="P716" w:history="1">
        <w:r>
          <w:rPr>
            <w:color w:val="0000FF"/>
          </w:rPr>
          <w:t>формы N 148-1/у-88</w:t>
        </w:r>
      </w:hyperlink>
      <w:r>
        <w:t xml:space="preserve"> оформляется при назначении:</w:t>
      </w:r>
    </w:p>
    <w:p w:rsidR="00E139F6" w:rsidRDefault="00E139F6">
      <w:pPr>
        <w:pStyle w:val="ConsPlusNormal"/>
        <w:spacing w:before="220"/>
        <w:ind w:firstLine="540"/>
        <w:jc w:val="both"/>
      </w:pPr>
      <w:bookmarkStart w:id="5" w:name="P114"/>
      <w:bookmarkEnd w:id="5"/>
      <w:r>
        <w:t xml:space="preserve">1) наркотических и психотропных лекарственных препаратов </w:t>
      </w:r>
      <w:hyperlink r:id="rId48" w:history="1">
        <w:r>
          <w:rPr>
            <w:color w:val="0000FF"/>
          </w:rPr>
          <w:t>списка II</w:t>
        </w:r>
      </w:hyperlink>
      <w:r>
        <w:t xml:space="preserve"> Перечня в виде </w:t>
      </w:r>
      <w:proofErr w:type="spellStart"/>
      <w:r>
        <w:t>трансдермальных</w:t>
      </w:r>
      <w:proofErr w:type="spellEnd"/>
      <w:r>
        <w:t xml:space="preserve"> терапевтических систем, наркотических лекарственных препаратов </w:t>
      </w:r>
      <w:hyperlink r:id="rId49" w:history="1">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50" w:history="1">
        <w:r>
          <w:rPr>
            <w:color w:val="0000FF"/>
          </w:rPr>
          <w:t>списка III</w:t>
        </w:r>
      </w:hyperlink>
      <w:r>
        <w:t xml:space="preserve"> Перечня;</w:t>
      </w:r>
    </w:p>
    <w:p w:rsidR="00E139F6" w:rsidRDefault="00E139F6">
      <w:pPr>
        <w:pStyle w:val="ConsPlusNormal"/>
        <w:spacing w:before="220"/>
        <w:ind w:firstLine="540"/>
        <w:jc w:val="both"/>
      </w:pPr>
      <w:bookmarkStart w:id="6" w:name="P115"/>
      <w:bookmarkEnd w:id="6"/>
      <w:r>
        <w:t>2) комбинированных лекарственных препаратов, содержащих:</w:t>
      </w:r>
    </w:p>
    <w:p w:rsidR="00E139F6" w:rsidRDefault="00E139F6">
      <w:pPr>
        <w:pStyle w:val="ConsPlusNormal"/>
        <w:spacing w:before="220"/>
        <w:ind w:firstLine="540"/>
        <w:jc w:val="both"/>
      </w:pPr>
      <w:r>
        <w:t xml:space="preserve">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w:t>
      </w:r>
      <w:r>
        <w:lastRenderedPageBreak/>
        <w:t>100 г жидкой лекарственной формы для внутреннего применения);</w:t>
      </w:r>
    </w:p>
    <w:p w:rsidR="00E139F6" w:rsidRDefault="00E139F6">
      <w:pPr>
        <w:pStyle w:val="ConsPlusNormal"/>
        <w:spacing w:before="220"/>
        <w:ind w:firstLine="540"/>
        <w:jc w:val="both"/>
      </w:pPr>
      <w:r>
        <w:t>б) псевдоэфедрина гидрохлорид в количестве, превышающем 30 мг, и до 60 мг включительно (на 1 дозу твердой лекарственной формы);</w:t>
      </w:r>
    </w:p>
    <w:p w:rsidR="00E139F6" w:rsidRDefault="00E139F6">
      <w:pPr>
        <w:pStyle w:val="ConsPlusNormal"/>
        <w:spacing w:before="220"/>
        <w:ind w:firstLine="540"/>
        <w:jc w:val="both"/>
      </w:pPr>
      <w:r>
        <w:t xml:space="preserve">в) псевдоэфедрина гидрохлорид в количестве, превышающем 30 мг, и до 60 мг включительно в сочетании с </w:t>
      </w:r>
      <w:proofErr w:type="spellStart"/>
      <w:r>
        <w:t>декстрометорфаном</w:t>
      </w:r>
      <w:proofErr w:type="spellEnd"/>
      <w:r>
        <w:t xml:space="preserve"> </w:t>
      </w:r>
      <w:proofErr w:type="spellStart"/>
      <w:r>
        <w:t>гидробромидом</w:t>
      </w:r>
      <w:proofErr w:type="spellEnd"/>
      <w:r>
        <w:t xml:space="preserve"> в количестве, превышающем 10 мг, и до 30 мг включительно (на 1 дозу твердой лекарственной формы);</w:t>
      </w:r>
    </w:p>
    <w:p w:rsidR="00E139F6" w:rsidRDefault="00E139F6">
      <w:pPr>
        <w:pStyle w:val="ConsPlusNormal"/>
        <w:spacing w:before="220"/>
        <w:ind w:firstLine="540"/>
        <w:jc w:val="both"/>
      </w:pPr>
      <w:r>
        <w:t xml:space="preserve">г) </w:t>
      </w:r>
      <w:proofErr w:type="spellStart"/>
      <w:r>
        <w:t>декстрометорфана</w:t>
      </w:r>
      <w:proofErr w:type="spellEnd"/>
      <w:r>
        <w:t xml:space="preserve"> </w:t>
      </w:r>
      <w:proofErr w:type="spellStart"/>
      <w:r>
        <w:t>гидробромид</w:t>
      </w:r>
      <w:proofErr w:type="spellEnd"/>
      <w:r>
        <w:t xml:space="preserve"> в количестве до 200 мг включительно (на 100 мл или 100 г жидкой лекарственной формы для внутреннего применения);</w:t>
      </w:r>
    </w:p>
    <w:p w:rsidR="00E139F6" w:rsidRDefault="00E139F6">
      <w:pPr>
        <w:pStyle w:val="ConsPlusNormal"/>
        <w:spacing w:before="220"/>
        <w:ind w:firstLine="540"/>
        <w:jc w:val="both"/>
      </w:pPr>
      <w:r>
        <w:t>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rsidR="00E139F6" w:rsidRDefault="00E139F6">
      <w:pPr>
        <w:pStyle w:val="ConsPlusNormal"/>
        <w:spacing w:before="220"/>
        <w:ind w:firstLine="540"/>
        <w:jc w:val="both"/>
      </w:pPr>
      <w:r>
        <w:t>е) эфедрина гидрохлорид в количестве до 50 мг включительно (на 1 дозу твердой лекарственной формы);</w:t>
      </w:r>
    </w:p>
    <w:p w:rsidR="00E139F6" w:rsidRDefault="00E139F6">
      <w:pPr>
        <w:pStyle w:val="ConsPlusNormal"/>
        <w:spacing w:before="220"/>
        <w:ind w:firstLine="540"/>
        <w:jc w:val="both"/>
      </w:pPr>
      <w:r>
        <w:t xml:space="preserve">ж) </w:t>
      </w:r>
      <w:proofErr w:type="spellStart"/>
      <w:r>
        <w:t>фенилпропаноламин</w:t>
      </w:r>
      <w:proofErr w:type="spellEnd"/>
      <w:r>
        <w:t xml:space="preserve">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rsidR="00E139F6" w:rsidRDefault="00E139F6">
      <w:pPr>
        <w:pStyle w:val="ConsPlusNormal"/>
        <w:spacing w:before="220"/>
        <w:ind w:firstLine="540"/>
        <w:jc w:val="both"/>
      </w:pPr>
      <w:r>
        <w:t xml:space="preserve">з) </w:t>
      </w:r>
      <w:proofErr w:type="spellStart"/>
      <w:r>
        <w:t>фенобарбитал</w:t>
      </w:r>
      <w:proofErr w:type="spellEnd"/>
      <w:r>
        <w:t xml:space="preserve"> в количестве до 15 мг включительно в сочетании с кодеином (или его солями) независимо от количества (на 1 дозу твердой лекарственной формы);</w:t>
      </w:r>
    </w:p>
    <w:p w:rsidR="00E139F6" w:rsidRDefault="00E139F6">
      <w:pPr>
        <w:pStyle w:val="ConsPlusNormal"/>
        <w:spacing w:before="220"/>
        <w:ind w:firstLine="540"/>
        <w:jc w:val="both"/>
      </w:pPr>
      <w:r>
        <w:t xml:space="preserve">и) </w:t>
      </w:r>
      <w:proofErr w:type="spellStart"/>
      <w:r>
        <w:t>фенобарбитал</w:t>
      </w:r>
      <w:proofErr w:type="spellEnd"/>
      <w:r>
        <w:t xml:space="preserve"> в количестве до 20 мг включительно в сочетании с эфедрином гидрохлоридом независимо от количества (на 1 дозу твердой лекарственной формы);</w:t>
      </w:r>
    </w:p>
    <w:p w:rsidR="00E139F6" w:rsidRDefault="00E139F6">
      <w:pPr>
        <w:pStyle w:val="ConsPlusNormal"/>
        <w:spacing w:before="220"/>
        <w:ind w:firstLine="540"/>
        <w:jc w:val="both"/>
      </w:pPr>
      <w:r>
        <w:t xml:space="preserve">к) </w:t>
      </w:r>
      <w:proofErr w:type="spellStart"/>
      <w:r>
        <w:t>хлордиазепоксид</w:t>
      </w:r>
      <w:proofErr w:type="spellEnd"/>
      <w:r>
        <w:t xml:space="preserve"> в количестве, превышающем 10 мг, и до 20 мг включительно (на 1 дозу твердой лекарственной формы);</w:t>
      </w:r>
    </w:p>
    <w:p w:rsidR="00E139F6" w:rsidRDefault="00E139F6">
      <w:pPr>
        <w:pStyle w:val="ConsPlusNormal"/>
        <w:spacing w:before="220"/>
        <w:ind w:firstLine="540"/>
        <w:jc w:val="both"/>
      </w:pPr>
      <w:bookmarkStart w:id="7" w:name="P126"/>
      <w:bookmarkEnd w:id="7"/>
      <w:r>
        <w:t xml:space="preserve">3) лекарственных препаратов индивидуального изготовления, содержащих наркотическое средство или психотропное вещество </w:t>
      </w:r>
      <w:hyperlink r:id="rId51" w:history="1">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2" w:history="1">
        <w:r>
          <w:rPr>
            <w:color w:val="0000FF"/>
          </w:rPr>
          <w:t>списка II</w:t>
        </w:r>
      </w:hyperlink>
      <w:r>
        <w:t xml:space="preserve"> Перечня;</w:t>
      </w:r>
    </w:p>
    <w:p w:rsidR="00E139F6" w:rsidRDefault="00E139F6">
      <w:pPr>
        <w:pStyle w:val="ConsPlusNormal"/>
        <w:spacing w:before="220"/>
        <w:ind w:firstLine="540"/>
        <w:jc w:val="both"/>
      </w:pPr>
      <w:r>
        <w:t>4) лекарственных препаратов, включенных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&lt;13&gt; </w:t>
      </w:r>
      <w:hyperlink r:id="rId53" w:history="1">
        <w:r>
          <w:rPr>
            <w:color w:val="0000FF"/>
          </w:rPr>
          <w:t>Подпункт 5.2.171(1) пункта 5</w:t>
        </w:r>
      </w:hyperlink>
      <w: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rsidR="00E139F6" w:rsidRDefault="00E139F6">
      <w:pPr>
        <w:pStyle w:val="ConsPlusNormal"/>
        <w:jc w:val="both"/>
      </w:pPr>
    </w:p>
    <w:p w:rsidR="00E139F6" w:rsidRDefault="00E139F6">
      <w:pPr>
        <w:pStyle w:val="ConsPlusNormal"/>
        <w:ind w:firstLine="540"/>
        <w:jc w:val="both"/>
      </w:pPr>
      <w:bookmarkStart w:id="8" w:name="P131"/>
      <w:bookmarkEnd w:id="8"/>
      <w:r>
        <w:t xml:space="preserve">10. Рецептурный бланк </w:t>
      </w:r>
      <w:hyperlink w:anchor="P801" w:history="1">
        <w:r>
          <w:rPr>
            <w:color w:val="0000FF"/>
          </w:rPr>
          <w:t>формы N 148-1/у-04(л)</w:t>
        </w:r>
      </w:hyperlink>
      <w: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E139F6" w:rsidRDefault="00E139F6">
      <w:pPr>
        <w:pStyle w:val="ConsPlusNormal"/>
        <w:spacing w:before="220"/>
        <w:ind w:firstLine="540"/>
        <w:jc w:val="both"/>
      </w:pPr>
      <w:bookmarkStart w:id="9" w:name="P132"/>
      <w:bookmarkEnd w:id="9"/>
      <w:r>
        <w:t xml:space="preserve">11. Рецептурный бланк </w:t>
      </w:r>
      <w:hyperlink w:anchor="P649" w:history="1">
        <w:r>
          <w:rPr>
            <w:color w:val="0000FF"/>
          </w:rPr>
          <w:t>формы N 107-1/у</w:t>
        </w:r>
      </w:hyperlink>
      <w:r>
        <w:t xml:space="preserve"> оформляется при назначении:</w:t>
      </w:r>
    </w:p>
    <w:p w:rsidR="00E139F6" w:rsidRDefault="00E139F6">
      <w:pPr>
        <w:pStyle w:val="ConsPlusNormal"/>
        <w:spacing w:before="220"/>
        <w:ind w:firstLine="540"/>
        <w:jc w:val="both"/>
      </w:pPr>
      <w:r>
        <w:t xml:space="preserve">1) лекарственных препаратов, не указанных в </w:t>
      </w:r>
      <w:hyperlink w:anchor="P112" w:history="1">
        <w:r>
          <w:rPr>
            <w:color w:val="0000FF"/>
          </w:rPr>
          <w:t>пунктах 8</w:t>
        </w:r>
      </w:hyperlink>
      <w:r>
        <w:t xml:space="preserve">, </w:t>
      </w:r>
      <w:hyperlink w:anchor="P113" w:history="1">
        <w:r>
          <w:rPr>
            <w:color w:val="0000FF"/>
          </w:rPr>
          <w:t>9</w:t>
        </w:r>
      </w:hyperlink>
      <w:r>
        <w:t xml:space="preserve"> настоящего Порядка;</w:t>
      </w:r>
    </w:p>
    <w:p w:rsidR="00E139F6" w:rsidRDefault="00E139F6">
      <w:pPr>
        <w:pStyle w:val="ConsPlusNormal"/>
        <w:spacing w:before="220"/>
        <w:ind w:firstLine="540"/>
        <w:jc w:val="both"/>
      </w:pPr>
      <w:bookmarkStart w:id="10" w:name="P134"/>
      <w:bookmarkEnd w:id="10"/>
      <w:r>
        <w:t>2) комбинированных лекарственных препаратов, содержащих:</w:t>
      </w:r>
    </w:p>
    <w:p w:rsidR="00E139F6" w:rsidRDefault="00E139F6">
      <w:pPr>
        <w:pStyle w:val="ConsPlusNormal"/>
        <w:spacing w:before="220"/>
        <w:ind w:firstLine="540"/>
        <w:jc w:val="both"/>
      </w:pPr>
      <w:r>
        <w:lastRenderedPageBreak/>
        <w:t xml:space="preserve">а) эрготамина </w:t>
      </w:r>
      <w:proofErr w:type="spellStart"/>
      <w:r>
        <w:t>гидротартрат</w:t>
      </w:r>
      <w:proofErr w:type="spellEnd"/>
      <w:r>
        <w:t xml:space="preserve"> в количестве до 5 мг включительно (на 1 дозу твердой лекарственной формы);</w:t>
      </w:r>
    </w:p>
    <w:p w:rsidR="00E139F6" w:rsidRDefault="00E139F6">
      <w:pPr>
        <w:pStyle w:val="ConsPlusNormal"/>
        <w:spacing w:before="220"/>
        <w:ind w:firstLine="540"/>
        <w:jc w:val="both"/>
      </w:pPr>
      <w:r>
        <w:t>б) эфедрина гидрохлорид в количестве до 100 мг включительно (на 100 мл или 100 г жидкой лекарственной формы для внутреннего применения);</w:t>
      </w:r>
    </w:p>
    <w:p w:rsidR="00E139F6" w:rsidRDefault="00E139F6">
      <w:pPr>
        <w:pStyle w:val="ConsPlusNormal"/>
        <w:spacing w:before="220"/>
        <w:ind w:firstLine="540"/>
        <w:jc w:val="both"/>
      </w:pPr>
      <w:r>
        <w:t>в) псевдоэфедрина гидрохлорид в количестве, не превышающем 30 мг (на 1 дозу твердой лекарственной формы);</w:t>
      </w:r>
    </w:p>
    <w:p w:rsidR="00E139F6" w:rsidRDefault="00E139F6">
      <w:pPr>
        <w:pStyle w:val="ConsPlusNormal"/>
        <w:spacing w:before="220"/>
        <w:ind w:firstLine="540"/>
        <w:jc w:val="both"/>
      </w:pPr>
      <w:r>
        <w:t xml:space="preserve">г) псевдоэфедрина гидрохлорид в количестве, не превышающем 30 мг, в сочетании с </w:t>
      </w:r>
      <w:proofErr w:type="spellStart"/>
      <w:r>
        <w:t>декстрометорфаном</w:t>
      </w:r>
      <w:proofErr w:type="spellEnd"/>
      <w:r>
        <w:t xml:space="preserve"> </w:t>
      </w:r>
      <w:proofErr w:type="spellStart"/>
      <w:r>
        <w:t>гидробромидом</w:t>
      </w:r>
      <w:proofErr w:type="spellEnd"/>
      <w:r>
        <w:t xml:space="preserve"> в количестве, превышающем 10 мг, и до 30 мг включительно (на 1 дозу твердой лекарственной формы);</w:t>
      </w:r>
    </w:p>
    <w:p w:rsidR="00E139F6" w:rsidRDefault="00E139F6">
      <w:pPr>
        <w:pStyle w:val="ConsPlusNormal"/>
        <w:spacing w:before="220"/>
        <w:ind w:firstLine="540"/>
        <w:jc w:val="both"/>
      </w:pPr>
      <w:r>
        <w:t xml:space="preserve">д) </w:t>
      </w:r>
      <w:proofErr w:type="spellStart"/>
      <w:r>
        <w:t>декстрометорфана</w:t>
      </w:r>
      <w:proofErr w:type="spellEnd"/>
      <w:r>
        <w:t xml:space="preserve"> </w:t>
      </w:r>
      <w:proofErr w:type="spellStart"/>
      <w:r>
        <w:t>гидробромид</w:t>
      </w:r>
      <w:proofErr w:type="spellEnd"/>
      <w:r>
        <w:t xml:space="preserve"> в количестве, превышающем 10 мг, и до 30 мг включительно (на 1 дозу твердой лекарственной формы);</w:t>
      </w:r>
    </w:p>
    <w:p w:rsidR="00E139F6" w:rsidRDefault="00E139F6">
      <w:pPr>
        <w:pStyle w:val="ConsPlusNormal"/>
        <w:spacing w:before="220"/>
        <w:ind w:firstLine="540"/>
        <w:jc w:val="both"/>
      </w:pPr>
      <w:r>
        <w:t xml:space="preserve">е) </w:t>
      </w:r>
      <w:proofErr w:type="spellStart"/>
      <w:r>
        <w:t>фенобарбитал</w:t>
      </w:r>
      <w:proofErr w:type="spellEnd"/>
      <w:r>
        <w:t xml:space="preserve"> в количестве, превышающем 20 мг, и до 50 мг включительно (на 1 дозу твердой лекарственной формы);</w:t>
      </w:r>
    </w:p>
    <w:p w:rsidR="00E139F6" w:rsidRDefault="00E139F6">
      <w:pPr>
        <w:pStyle w:val="ConsPlusNormal"/>
        <w:spacing w:before="220"/>
        <w:ind w:firstLine="540"/>
        <w:jc w:val="both"/>
      </w:pPr>
      <w:r>
        <w:t xml:space="preserve">ж) </w:t>
      </w:r>
      <w:proofErr w:type="spellStart"/>
      <w:r>
        <w:t>фенобарбитал</w:t>
      </w:r>
      <w:proofErr w:type="spellEnd"/>
      <w:r>
        <w:t xml:space="preserve"> в количестве до 20 мг включительно в сочетании с эрготамином </w:t>
      </w:r>
      <w:proofErr w:type="spellStart"/>
      <w:r>
        <w:t>гидротартратом</w:t>
      </w:r>
      <w:proofErr w:type="spellEnd"/>
      <w:r>
        <w:t xml:space="preserve"> независимо от количества (на 1 дозу твердой лекарственной формы);</w:t>
      </w:r>
    </w:p>
    <w:p w:rsidR="00E139F6" w:rsidRDefault="00E139F6">
      <w:pPr>
        <w:pStyle w:val="ConsPlusNormal"/>
        <w:spacing w:before="220"/>
        <w:ind w:firstLine="540"/>
        <w:jc w:val="both"/>
      </w:pPr>
      <w:r>
        <w:t xml:space="preserve">з) </w:t>
      </w:r>
      <w:proofErr w:type="spellStart"/>
      <w:r>
        <w:t>хлордиазепоксид</w:t>
      </w:r>
      <w:proofErr w:type="spellEnd"/>
      <w:r>
        <w:t xml:space="preserve"> в количестве до 10 мг включительно (на 1 дозу твердой лекарственной формы).</w:t>
      </w:r>
    </w:p>
    <w:p w:rsidR="00E139F6" w:rsidRDefault="00E139F6">
      <w:pPr>
        <w:pStyle w:val="ConsPlusNormal"/>
        <w:spacing w:before="220"/>
        <w:ind w:firstLine="540"/>
        <w:jc w:val="both"/>
      </w:pPr>
      <w: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rsidR="00E139F6" w:rsidRDefault="00E139F6">
      <w:pPr>
        <w:pStyle w:val="ConsPlusNormal"/>
        <w:spacing w:before="220"/>
        <w:ind w:firstLine="540"/>
        <w:jc w:val="both"/>
      </w:pPr>
      <w: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history="1">
        <w:r>
          <w:rPr>
            <w:color w:val="0000FF"/>
          </w:rPr>
          <w:t>приложением N 1</w:t>
        </w:r>
      </w:hyperlink>
      <w:r>
        <w:t xml:space="preserve"> к настоящему Порядку, за исключением случаев, указанных в </w:t>
      </w:r>
      <w:hyperlink w:anchor="P146" w:history="1">
        <w:r>
          <w:rPr>
            <w:color w:val="0000FF"/>
          </w:rPr>
          <w:t>пунктах 15</w:t>
        </w:r>
      </w:hyperlink>
      <w:r>
        <w:t xml:space="preserve"> и </w:t>
      </w:r>
      <w:hyperlink w:anchor="P165" w:history="1">
        <w:r>
          <w:rPr>
            <w:color w:val="0000FF"/>
          </w:rPr>
          <w:t>24</w:t>
        </w:r>
      </w:hyperlink>
      <w:r>
        <w:t xml:space="preserve"> настоящего Порядка.</w:t>
      </w:r>
    </w:p>
    <w:p w:rsidR="00E139F6" w:rsidRDefault="00E139F6">
      <w:pPr>
        <w:pStyle w:val="ConsPlusNormal"/>
        <w:spacing w:before="220"/>
        <w:ind w:firstLine="540"/>
        <w:jc w:val="both"/>
      </w:pPr>
      <w:r>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rsidR="00E139F6" w:rsidRDefault="00E139F6">
      <w:pPr>
        <w:pStyle w:val="ConsPlusNormal"/>
        <w:spacing w:before="220"/>
        <w:ind w:firstLine="540"/>
        <w:jc w:val="both"/>
      </w:pPr>
      <w:bookmarkStart w:id="11" w:name="P146"/>
      <w:bookmarkEnd w:id="11"/>
      <w: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history="1">
        <w:r>
          <w:rPr>
            <w:color w:val="0000FF"/>
          </w:rPr>
          <w:t>приложением N 1</w:t>
        </w:r>
      </w:hyperlink>
      <w:r>
        <w:t xml:space="preserve"> к настоящему Порядку.</w:t>
      </w:r>
    </w:p>
    <w:p w:rsidR="00E139F6" w:rsidRDefault="00E139F6">
      <w:pPr>
        <w:pStyle w:val="ConsPlusNormal"/>
        <w:spacing w:before="220"/>
        <w:ind w:firstLine="540"/>
        <w:jc w:val="both"/>
      </w:pPr>
      <w:r>
        <w:t xml:space="preserve">В случаях, предусмотренных </w:t>
      </w:r>
      <w:hyperlink w:anchor="P146" w:history="1">
        <w:r>
          <w:rPr>
            <w:color w:val="0000FF"/>
          </w:rPr>
          <w:t>абзацем первым</w:t>
        </w:r>
      </w:hyperlink>
      <w:r>
        <w:t xml:space="preserve"> настоящего пункта, на рецептах на бумажном носителе производится </w:t>
      </w:r>
      <w:proofErr w:type="gramStart"/>
      <w:r>
        <w:t>надпись</w:t>
      </w:r>
      <w:proofErr w:type="gramEnd"/>
      <w:r>
        <w:t xml:space="preserve">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rsidR="00E139F6" w:rsidRDefault="00E139F6">
      <w:pPr>
        <w:pStyle w:val="ConsPlusNormal"/>
        <w:spacing w:before="220"/>
        <w:ind w:firstLine="540"/>
        <w:jc w:val="both"/>
      </w:pPr>
      <w:r>
        <w:t xml:space="preserve">16. Состав лекарственного препарата, лекарственная форма и обращение медицинского </w:t>
      </w:r>
      <w:r>
        <w:lastRenderedPageBreak/>
        <w:t>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rsidR="00E139F6" w:rsidRDefault="00E139F6">
      <w:pPr>
        <w:pStyle w:val="ConsPlusNormal"/>
        <w:spacing w:before="220"/>
        <w:ind w:firstLine="540"/>
        <w:jc w:val="both"/>
      </w:pPr>
      <w:r>
        <w:t>При оформлении рецептурных бланков допускается использование сокращений (</w:t>
      </w:r>
      <w:hyperlink w:anchor="P387" w:history="1">
        <w:r>
          <w:rPr>
            <w:color w:val="0000FF"/>
          </w:rPr>
          <w:t>приложение N 2</w:t>
        </w:r>
      </w:hyperlink>
      <w:r>
        <w:t xml:space="preserve"> к настоящему Порядку).</w:t>
      </w:r>
    </w:p>
    <w:p w:rsidR="00E139F6" w:rsidRDefault="00E139F6">
      <w:pPr>
        <w:pStyle w:val="ConsPlusNormal"/>
        <w:spacing w:before="220"/>
        <w:ind w:firstLine="540"/>
        <w:jc w:val="both"/>
      </w:pPr>
      <w: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rsidR="00E139F6" w:rsidRDefault="00E139F6">
      <w:pPr>
        <w:pStyle w:val="ConsPlusNormal"/>
        <w:spacing w:before="220"/>
        <w:ind w:firstLine="540"/>
        <w:jc w:val="both"/>
      </w:pPr>
      <w: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E139F6" w:rsidRDefault="00E139F6">
      <w:pPr>
        <w:pStyle w:val="ConsPlusNormal"/>
        <w:spacing w:before="220"/>
        <w:ind w:firstLine="540"/>
        <w:jc w:val="both"/>
      </w:pPr>
      <w: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w:t>
      </w:r>
      <w:proofErr w:type="spellStart"/>
      <w:r>
        <w:t>cito</w:t>
      </w:r>
      <w:proofErr w:type="spellEnd"/>
      <w:r>
        <w:t>" (срочно) или "</w:t>
      </w:r>
      <w:proofErr w:type="spellStart"/>
      <w:r>
        <w:t>statim</w:t>
      </w:r>
      <w:proofErr w:type="spellEnd"/>
      <w:r>
        <w:t>" (немедленно). Аналогичные обозначения проставляются в виде отметок при оформлении рецепта в форме электронного документа.</w:t>
      </w:r>
    </w:p>
    <w:p w:rsidR="00E139F6" w:rsidRDefault="00E139F6">
      <w:pPr>
        <w:pStyle w:val="ConsPlusNormal"/>
        <w:spacing w:before="220"/>
        <w:ind w:firstLine="540"/>
        <w:jc w:val="both"/>
      </w:pPr>
      <w: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rsidR="00E139F6" w:rsidRDefault="00E139F6">
      <w:pPr>
        <w:pStyle w:val="ConsPlusNormal"/>
        <w:spacing w:before="220"/>
        <w:ind w:firstLine="540"/>
        <w:jc w:val="both"/>
      </w:pPr>
      <w: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rsidR="00E139F6" w:rsidRDefault="00E139F6">
      <w:pPr>
        <w:pStyle w:val="ConsPlusNormal"/>
        <w:spacing w:before="220"/>
        <w:ind w:firstLine="540"/>
        <w:jc w:val="both"/>
      </w:pPr>
      <w:r>
        <w:t xml:space="preserve">20. Рецепты на бумажном носителе, в форме электронного документа, оформленные на рецептурном бланке </w:t>
      </w:r>
      <w:hyperlink w:anchor="P716" w:history="1">
        <w:r>
          <w:rPr>
            <w:color w:val="0000FF"/>
          </w:rPr>
          <w:t>формы N 148-1/у-88</w:t>
        </w:r>
      </w:hyperlink>
      <w:r>
        <w:t xml:space="preserve"> и предназначенные для отпуска лекарственных препаратов, предусмотренных </w:t>
      </w:r>
      <w:hyperlink w:anchor="P114" w:history="1">
        <w:r>
          <w:rPr>
            <w:color w:val="0000FF"/>
          </w:rPr>
          <w:t>подпунктами 1</w:t>
        </w:r>
      </w:hyperlink>
      <w:r>
        <w:t xml:space="preserve"> - </w:t>
      </w:r>
      <w:hyperlink w:anchor="P126" w:history="1">
        <w:r>
          <w:rPr>
            <w:color w:val="0000FF"/>
          </w:rPr>
          <w:t>3 пункта 9</w:t>
        </w:r>
      </w:hyperlink>
      <w:r>
        <w:t xml:space="preserve"> настоящего Порядка, действительны в течение 15 дней со дня оформления.</w:t>
      </w:r>
    </w:p>
    <w:p w:rsidR="00E139F6" w:rsidRDefault="00E139F6">
      <w:pPr>
        <w:pStyle w:val="ConsPlusNormal"/>
        <w:spacing w:before="220"/>
        <w:ind w:firstLine="540"/>
        <w:jc w:val="both"/>
      </w:pPr>
      <w:r>
        <w:t xml:space="preserve">21. Рецепты на бумажном носителе, в форме электронного документа, оформленные на рецептурном бланке </w:t>
      </w:r>
      <w:hyperlink w:anchor="P801" w:history="1">
        <w:r>
          <w:rPr>
            <w:color w:val="0000FF"/>
          </w:rPr>
          <w:t>формы N 148-1/у-04(л)</w:t>
        </w:r>
      </w:hyperlink>
      <w:r>
        <w:t xml:space="preserve"> и предназначенные для отпуска лекарственных препаратов гражданам, указанным в </w:t>
      </w:r>
      <w:hyperlink w:anchor="P131" w:history="1">
        <w:r>
          <w:rPr>
            <w:color w:val="0000FF"/>
          </w:rPr>
          <w:t>пункте 10</w:t>
        </w:r>
      </w:hyperlink>
      <w: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history="1">
        <w:r>
          <w:rPr>
            <w:color w:val="0000FF"/>
          </w:rPr>
          <w:t>пунктами 38</w:t>
        </w:r>
      </w:hyperlink>
      <w:r>
        <w:t xml:space="preserve"> и </w:t>
      </w:r>
      <w:hyperlink w:anchor="P220" w:history="1">
        <w:r>
          <w:rPr>
            <w:color w:val="0000FF"/>
          </w:rPr>
          <w:t>39</w:t>
        </w:r>
      </w:hyperlink>
      <w:r>
        <w:t xml:space="preserve"> настоящего Порядка, при которых он действителен в течение 15 дней со дня оформления.</w:t>
      </w:r>
    </w:p>
    <w:p w:rsidR="00E139F6" w:rsidRDefault="00E139F6">
      <w:pPr>
        <w:pStyle w:val="ConsPlusNormal"/>
        <w:spacing w:before="220"/>
        <w:ind w:firstLine="540"/>
        <w:jc w:val="both"/>
      </w:pPr>
      <w:r>
        <w:t xml:space="preserve">22. Рецепты на бумажном носителе, в форме электронного документа, оформленные на рецептурном бланке </w:t>
      </w:r>
      <w:hyperlink w:anchor="P801" w:history="1">
        <w:r>
          <w:rPr>
            <w:color w:val="0000FF"/>
          </w:rPr>
          <w:t>формы N 148-1/у-04(л)</w:t>
        </w:r>
      </w:hyperlink>
      <w: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history="1">
        <w:r>
          <w:rPr>
            <w:color w:val="0000FF"/>
          </w:rPr>
          <w:t>пунктах 38</w:t>
        </w:r>
      </w:hyperlink>
      <w:r>
        <w:t xml:space="preserve"> и </w:t>
      </w:r>
      <w:hyperlink w:anchor="P220" w:history="1">
        <w:r>
          <w:rPr>
            <w:color w:val="0000FF"/>
          </w:rPr>
          <w:t>39</w:t>
        </w:r>
      </w:hyperlink>
      <w:r>
        <w:t xml:space="preserve"> настоящего Порядка, при которых он </w:t>
      </w:r>
      <w:r>
        <w:lastRenderedPageBreak/>
        <w:t>действителен в течение 15 дней со дня оформления.</w:t>
      </w:r>
    </w:p>
    <w:p w:rsidR="00E139F6" w:rsidRDefault="00E139F6">
      <w:pPr>
        <w:pStyle w:val="ConsPlusNormal"/>
        <w:spacing w:before="220"/>
        <w:ind w:firstLine="540"/>
        <w:jc w:val="both"/>
      </w:pPr>
      <w: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rsidR="00E139F6" w:rsidRDefault="00E139F6">
      <w:pPr>
        <w:pStyle w:val="ConsPlusNormal"/>
        <w:spacing w:before="220"/>
        <w:ind w:firstLine="540"/>
        <w:jc w:val="both"/>
      </w:pPr>
      <w:bookmarkStart w:id="12" w:name="P159"/>
      <w:bookmarkEnd w:id="12"/>
      <w:r>
        <w:t xml:space="preserve">23. Рецепты на бумажном носителе, в форме электронного документа, оформленные на рецептурном бланке </w:t>
      </w:r>
      <w:hyperlink w:anchor="P649" w:history="1">
        <w:r>
          <w:rPr>
            <w:color w:val="0000FF"/>
          </w:rPr>
          <w:t>формы N 107-1/у</w:t>
        </w:r>
      </w:hyperlink>
      <w:r>
        <w:t xml:space="preserve"> и предназначенные для отпуска лекарственных препаратов, предусмотренных </w:t>
      </w:r>
      <w:hyperlink w:anchor="P132" w:history="1">
        <w:r>
          <w:rPr>
            <w:color w:val="0000FF"/>
          </w:rPr>
          <w:t>пунктом 11</w:t>
        </w:r>
      </w:hyperlink>
      <w:r>
        <w:t xml:space="preserve"> настоящего Порядка, действительны в течение 60 дней со дня оформления.</w:t>
      </w:r>
    </w:p>
    <w:p w:rsidR="00E139F6" w:rsidRDefault="00E139F6">
      <w:pPr>
        <w:pStyle w:val="ConsPlusNormal"/>
        <w:spacing w:before="220"/>
        <w:ind w:firstLine="540"/>
        <w:jc w:val="both"/>
      </w:pPr>
      <w: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history="1">
        <w:r>
          <w:rPr>
            <w:color w:val="0000FF"/>
          </w:rPr>
          <w:t>формы N 107-1/у</w:t>
        </w:r>
      </w:hyperlink>
      <w:r>
        <w:t xml:space="preserve"> рецепта на бумажном носителе или в форме электронного документа устанавливается срок действия рецепта в пределах до одного года.</w:t>
      </w:r>
    </w:p>
    <w:p w:rsidR="00E139F6" w:rsidRDefault="00E139F6">
      <w:pPr>
        <w:pStyle w:val="ConsPlusNormal"/>
        <w:spacing w:before="220"/>
        <w:ind w:firstLine="540"/>
        <w:jc w:val="both"/>
      </w:pPr>
      <w: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&lt;14&gt; </w:t>
      </w:r>
      <w:hyperlink r:id="rId54" w:history="1">
        <w:r>
          <w:rPr>
            <w:color w:val="0000FF"/>
          </w:rPr>
          <w:t>Пункт 47 части 1 статьи 12</w:t>
        </w:r>
      </w:hyperlink>
      <w: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rsidR="00E139F6" w:rsidRDefault="00E139F6">
      <w:pPr>
        <w:pStyle w:val="ConsPlusNormal"/>
        <w:jc w:val="both"/>
      </w:pPr>
    </w:p>
    <w:p w:rsidR="00E139F6" w:rsidRDefault="00E139F6">
      <w:pPr>
        <w:pStyle w:val="ConsPlusNormal"/>
        <w:ind w:firstLine="540"/>
        <w:jc w:val="both"/>
      </w:pPr>
      <w:bookmarkStart w:id="13" w:name="P165"/>
      <w:bookmarkEnd w:id="13"/>
      <w: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rsidR="00E139F6" w:rsidRDefault="00E139F6">
      <w:pPr>
        <w:pStyle w:val="ConsPlusNormal"/>
        <w:spacing w:before="220"/>
        <w:ind w:firstLine="540"/>
        <w:jc w:val="both"/>
      </w:pPr>
      <w:r>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rsidR="00E139F6" w:rsidRDefault="00E139F6">
      <w:pPr>
        <w:pStyle w:val="ConsPlusNormal"/>
        <w:spacing w:before="220"/>
        <w:ind w:firstLine="540"/>
        <w:jc w:val="both"/>
      </w:pPr>
      <w: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rsidR="00E139F6" w:rsidRDefault="00E139F6">
      <w:pPr>
        <w:pStyle w:val="ConsPlusNormal"/>
        <w:jc w:val="both"/>
      </w:pPr>
    </w:p>
    <w:p w:rsidR="00E139F6" w:rsidRDefault="00E139F6">
      <w:pPr>
        <w:pStyle w:val="ConsPlusTitle"/>
        <w:jc w:val="center"/>
        <w:outlineLvl w:val="1"/>
      </w:pPr>
      <w:r>
        <w:t>II. Назначение лекарственных препаратов при оказании</w:t>
      </w:r>
    </w:p>
    <w:p w:rsidR="00E139F6" w:rsidRDefault="00E139F6">
      <w:pPr>
        <w:pStyle w:val="ConsPlusTitle"/>
        <w:jc w:val="center"/>
      </w:pPr>
      <w:r>
        <w:t>медицинской помощи в стационарных условиях</w:t>
      </w:r>
    </w:p>
    <w:p w:rsidR="00E139F6" w:rsidRDefault="00E139F6">
      <w:pPr>
        <w:pStyle w:val="ConsPlusNormal"/>
        <w:jc w:val="both"/>
      </w:pPr>
    </w:p>
    <w:p w:rsidR="00E139F6" w:rsidRDefault="00E139F6">
      <w:pPr>
        <w:pStyle w:val="ConsPlusNormal"/>
        <w:ind w:firstLine="540"/>
        <w:jc w:val="both"/>
      </w:pPr>
      <w: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anchor="P173" w:history="1">
        <w:r>
          <w:rPr>
            <w:color w:val="0000FF"/>
          </w:rPr>
          <w:t>пункте 27</w:t>
        </w:r>
      </w:hyperlink>
      <w:r>
        <w:t xml:space="preserve"> настоящего Порядка.</w:t>
      </w:r>
    </w:p>
    <w:p w:rsidR="00E139F6" w:rsidRDefault="00E139F6">
      <w:pPr>
        <w:pStyle w:val="ConsPlusNormal"/>
        <w:spacing w:before="220"/>
        <w:ind w:firstLine="540"/>
        <w:jc w:val="both"/>
      </w:pPr>
      <w:bookmarkStart w:id="14" w:name="P173"/>
      <w:bookmarkEnd w:id="14"/>
      <w:r>
        <w:t xml:space="preserve">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w:t>
      </w:r>
      <w:r>
        <w:lastRenderedPageBreak/>
        <w:t>медицинской организации, а также, при наличии, с врачом - клиническим фармакологом необходимо в случаях:</w:t>
      </w:r>
    </w:p>
    <w:p w:rsidR="00E139F6" w:rsidRDefault="00E139F6">
      <w:pPr>
        <w:pStyle w:val="ConsPlusNormal"/>
        <w:spacing w:before="220"/>
        <w:ind w:firstLine="540"/>
        <w:jc w:val="both"/>
      </w:pPr>
      <w:r>
        <w:t>1) одновременного назначения пяти и более лекарственных препаратов одному пациенту;</w:t>
      </w:r>
    </w:p>
    <w:p w:rsidR="00E139F6" w:rsidRDefault="00E139F6">
      <w:pPr>
        <w:pStyle w:val="ConsPlusNormal"/>
        <w:spacing w:before="220"/>
        <w:ind w:firstLine="540"/>
        <w:jc w:val="both"/>
      </w:pPr>
      <w:r>
        <w:t>2) назначения лекарственных препаратов, не входящих в перечень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&lt;15&gt; </w:t>
      </w:r>
      <w:hyperlink r:id="rId55" w:history="1">
        <w:r>
          <w:rPr>
            <w:color w:val="0000FF"/>
          </w:rPr>
          <w:t>Части 1 статьи 60</w:t>
        </w:r>
      </w:hyperlink>
      <w:r>
        <w:t xml:space="preserve"> Федерального закона N 61-ФЗ (Собрание законодательства Российской Федерации, 2010, N 16, ст. 1815; 2020, N 29, ст. 4516).</w:t>
      </w:r>
    </w:p>
    <w:p w:rsidR="00E139F6" w:rsidRDefault="00E139F6">
      <w:pPr>
        <w:pStyle w:val="ConsPlusNormal"/>
        <w:jc w:val="both"/>
      </w:pPr>
    </w:p>
    <w:p w:rsidR="00E139F6" w:rsidRDefault="00E139F6">
      <w:pPr>
        <w:pStyle w:val="ConsPlusNormal"/>
        <w:ind w:firstLine="540"/>
        <w:jc w:val="both"/>
      </w:pPr>
      <w: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E139F6" w:rsidRDefault="00E139F6">
      <w:pPr>
        <w:pStyle w:val="ConsPlusNormal"/>
        <w:spacing w:before="220"/>
        <w:ind w:firstLine="540"/>
        <w:jc w:val="both"/>
      </w:pPr>
      <w: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history="1">
        <w:r>
          <w:rPr>
            <w:color w:val="0000FF"/>
          </w:rPr>
          <w:t>пунктах 27</w:t>
        </w:r>
      </w:hyperlink>
      <w:r>
        <w:t xml:space="preserve"> и </w:t>
      </w:r>
      <w:hyperlink w:anchor="P181" w:history="1">
        <w:r>
          <w:rPr>
            <w:color w:val="0000FF"/>
          </w:rPr>
          <w:t>29</w:t>
        </w:r>
      </w:hyperlink>
      <w:r>
        <w:t xml:space="preserve"> настоящего Порядка, единолично.</w:t>
      </w:r>
    </w:p>
    <w:p w:rsidR="00E139F6" w:rsidRDefault="00E139F6">
      <w:pPr>
        <w:pStyle w:val="ConsPlusNormal"/>
        <w:spacing w:before="220"/>
        <w:ind w:firstLine="540"/>
        <w:jc w:val="both"/>
      </w:pPr>
      <w:bookmarkStart w:id="15" w:name="P181"/>
      <w:bookmarkEnd w:id="15"/>
      <w:r>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E139F6" w:rsidRDefault="00E139F6">
      <w:pPr>
        <w:pStyle w:val="ConsPlusNormal"/>
        <w:spacing w:before="220"/>
        <w:ind w:firstLine="540"/>
        <w:jc w:val="both"/>
      </w:pPr>
      <w:r>
        <w:t>Решение врачебной комиссии фиксируется в медицинской документации пациента и журнале врачебной комиссии.</w:t>
      </w:r>
    </w:p>
    <w:p w:rsidR="00E139F6" w:rsidRDefault="00E139F6">
      <w:pPr>
        <w:pStyle w:val="ConsPlusNormal"/>
        <w:spacing w:before="220"/>
        <w:ind w:firstLine="540"/>
        <w:jc w:val="both"/>
      </w:pPr>
      <w:r>
        <w:t>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препаратов, если их назначение и применение обусловлено медицинскими показаниями.</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&lt;16&gt; </w:t>
      </w:r>
      <w:hyperlink r:id="rId56"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E139F6" w:rsidRDefault="00E139F6">
      <w:pPr>
        <w:pStyle w:val="ConsPlusNormal"/>
        <w:jc w:val="both"/>
      </w:pPr>
    </w:p>
    <w:p w:rsidR="00E139F6" w:rsidRDefault="00E139F6">
      <w:pPr>
        <w:pStyle w:val="ConsPlusTitle"/>
        <w:jc w:val="center"/>
        <w:outlineLvl w:val="1"/>
      </w:pPr>
      <w:r>
        <w:t>III. Назначение лекарственных препаратов при оказании</w:t>
      </w:r>
    </w:p>
    <w:p w:rsidR="00E139F6" w:rsidRDefault="00E139F6">
      <w:pPr>
        <w:pStyle w:val="ConsPlusTitle"/>
        <w:jc w:val="center"/>
      </w:pPr>
      <w:r>
        <w:t>первичной медико-санитарной помощи, скорой медицинской</w:t>
      </w:r>
    </w:p>
    <w:p w:rsidR="00E139F6" w:rsidRDefault="00E139F6">
      <w:pPr>
        <w:pStyle w:val="ConsPlusTitle"/>
        <w:jc w:val="center"/>
      </w:pPr>
      <w:r>
        <w:t>помощи и паллиативной медицинской помощи</w:t>
      </w:r>
    </w:p>
    <w:p w:rsidR="00E139F6" w:rsidRDefault="00E139F6">
      <w:pPr>
        <w:pStyle w:val="ConsPlusNormal"/>
        <w:jc w:val="both"/>
      </w:pPr>
    </w:p>
    <w:p w:rsidR="00E139F6" w:rsidRDefault="00E139F6">
      <w:pPr>
        <w:pStyle w:val="ConsPlusNormal"/>
        <w:ind w:firstLine="540"/>
        <w:jc w:val="both"/>
      </w:pPr>
      <w: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E139F6" w:rsidRDefault="00E139F6">
      <w:pPr>
        <w:pStyle w:val="ConsPlusNormal"/>
        <w:spacing w:before="220"/>
        <w:ind w:firstLine="540"/>
        <w:jc w:val="both"/>
      </w:pPr>
      <w:r>
        <w:t xml:space="preserve">32. Назначение лекарственных препаратов по решению врачебной комиссии при оказании </w:t>
      </w:r>
      <w:r>
        <w:lastRenderedPageBreak/>
        <w:t>первичной медико-санитарной помощи, паллиативной медицинской помощи в амбулаторных условиях производится в случаях:</w:t>
      </w:r>
    </w:p>
    <w:p w:rsidR="00E139F6" w:rsidRDefault="00E139F6">
      <w:pPr>
        <w:pStyle w:val="ConsPlusNormal"/>
        <w:spacing w:before="220"/>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rsidR="00E139F6" w:rsidRDefault="00E139F6">
      <w:pPr>
        <w:pStyle w:val="ConsPlusNormal"/>
        <w:spacing w:before="220"/>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rsidR="00E139F6" w:rsidRDefault="00E139F6">
      <w:pPr>
        <w:pStyle w:val="ConsPlusNormal"/>
        <w:spacing w:before="220"/>
        <w:ind w:firstLine="540"/>
        <w:jc w:val="both"/>
      </w:pPr>
      <w:r>
        <w:t xml:space="preserve">3) первичного назначения пациенту наркотических и психотропных лекарственных препаратов </w:t>
      </w:r>
      <w:hyperlink r:id="rId57" w:history="1">
        <w:r>
          <w:rPr>
            <w:color w:val="0000FF"/>
          </w:rPr>
          <w:t>списков II</w:t>
        </w:r>
      </w:hyperlink>
      <w:r>
        <w:t xml:space="preserve"> и </w:t>
      </w:r>
      <w:hyperlink r:id="rId58" w:history="1">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E139F6" w:rsidRDefault="00E139F6">
      <w:pPr>
        <w:pStyle w:val="ConsPlusNormal"/>
        <w:spacing w:before="220"/>
        <w:ind w:firstLine="540"/>
        <w:jc w:val="both"/>
      </w:pPr>
      <w:r>
        <w:t xml:space="preserve">33. Повторное назначение наркотических и психотропных лекарственных препаратов </w:t>
      </w:r>
      <w:hyperlink r:id="rId59" w:history="1">
        <w:r>
          <w:rPr>
            <w:color w:val="0000FF"/>
          </w:rPr>
          <w:t>списков II</w:t>
        </w:r>
      </w:hyperlink>
      <w:r>
        <w:t xml:space="preserve"> и </w:t>
      </w:r>
      <w:hyperlink r:id="rId60" w:history="1">
        <w:r>
          <w:rPr>
            <w:color w:val="0000FF"/>
          </w:rPr>
          <w:t>III</w:t>
        </w:r>
      </w:hyperlink>
      <w: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E139F6" w:rsidRDefault="00E139F6">
      <w:pPr>
        <w:pStyle w:val="ConsPlusNormal"/>
        <w:spacing w:before="220"/>
        <w:ind w:firstLine="540"/>
        <w:jc w:val="both"/>
      </w:pPr>
      <w: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E139F6" w:rsidRDefault="00E139F6">
      <w:pPr>
        <w:pStyle w:val="ConsPlusNormal"/>
        <w:jc w:val="both"/>
      </w:pPr>
    </w:p>
    <w:p w:rsidR="00E139F6" w:rsidRDefault="00E139F6">
      <w:pPr>
        <w:pStyle w:val="ConsPlusTitle"/>
        <w:jc w:val="center"/>
        <w:outlineLvl w:val="1"/>
      </w:pPr>
      <w:r>
        <w:t>IV. Назначение лекарственных препаратов гражданам,</w:t>
      </w:r>
    </w:p>
    <w:p w:rsidR="00E139F6" w:rsidRDefault="00E139F6">
      <w:pPr>
        <w:pStyle w:val="ConsPlusTitle"/>
        <w:jc w:val="center"/>
      </w:pPr>
      <w:r>
        <w:t>имеющим право на бесплатное получение лекарственных</w:t>
      </w:r>
    </w:p>
    <w:p w:rsidR="00E139F6" w:rsidRDefault="00E139F6">
      <w:pPr>
        <w:pStyle w:val="ConsPlusTitle"/>
        <w:jc w:val="center"/>
      </w:pPr>
      <w:r>
        <w:t>препаратов или получение лекарственных препаратов</w:t>
      </w:r>
    </w:p>
    <w:p w:rsidR="00E139F6" w:rsidRDefault="00E139F6">
      <w:pPr>
        <w:pStyle w:val="ConsPlusTitle"/>
        <w:jc w:val="center"/>
      </w:pPr>
      <w:r>
        <w:t>со скидкой, при оказании первичной</w:t>
      </w:r>
    </w:p>
    <w:p w:rsidR="00E139F6" w:rsidRDefault="00E139F6">
      <w:pPr>
        <w:pStyle w:val="ConsPlusTitle"/>
        <w:jc w:val="center"/>
      </w:pPr>
      <w:r>
        <w:t>медико-санитарной помощи</w:t>
      </w:r>
    </w:p>
    <w:p w:rsidR="00E139F6" w:rsidRDefault="00E139F6">
      <w:pPr>
        <w:pStyle w:val="ConsPlusNormal"/>
        <w:jc w:val="both"/>
      </w:pPr>
    </w:p>
    <w:p w:rsidR="00E139F6" w:rsidRDefault="00E139F6">
      <w:pPr>
        <w:pStyle w:val="ConsPlusNormal"/>
        <w:ind w:firstLine="540"/>
        <w:jc w:val="both"/>
      </w:pPr>
      <w:r>
        <w:t xml:space="preserve">35. 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history="1">
        <w:r>
          <w:rPr>
            <w:color w:val="0000FF"/>
          </w:rPr>
          <w:t>N 148-1/у-04(л)</w:t>
        </w:r>
      </w:hyperlink>
      <w:r>
        <w: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&lt;17&gt; </w:t>
      </w:r>
      <w:hyperlink r:id="rId61" w:history="1">
        <w:r>
          <w:rPr>
            <w:color w:val="0000FF"/>
          </w:rPr>
          <w:t>Статья 37</w:t>
        </w:r>
      </w:hyperlink>
      <w:r>
        <w:t xml:space="preserve"> Федерального закона N 323-ФЗ (Собрание законодательства Российской Федерации, 2011, N 48, ст. 6724; 2021, N 27, ст. 5186).</w:t>
      </w:r>
    </w:p>
    <w:p w:rsidR="00E139F6" w:rsidRDefault="00E139F6">
      <w:pPr>
        <w:pStyle w:val="ConsPlusNormal"/>
        <w:jc w:val="both"/>
      </w:pPr>
    </w:p>
    <w:p w:rsidR="00E139F6" w:rsidRDefault="00E139F6">
      <w:pPr>
        <w:pStyle w:val="ConsPlusNormal"/>
        <w:ind w:firstLine="540"/>
        <w:jc w:val="both"/>
      </w:pPr>
      <w:r>
        <w:t xml:space="preserve">При оформлении рецепта на бланке </w:t>
      </w:r>
      <w:hyperlink w:anchor="P801" w:history="1">
        <w:r>
          <w:rPr>
            <w:color w:val="0000FF"/>
          </w:rPr>
          <w:t>формы N 148-1/у-04(л)</w:t>
        </w:r>
      </w:hyperlink>
      <w: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rsidR="00E139F6" w:rsidRDefault="00E139F6">
      <w:pPr>
        <w:pStyle w:val="ConsPlusNormal"/>
        <w:spacing w:before="220"/>
        <w:ind w:firstLine="540"/>
        <w:jc w:val="both"/>
      </w:pPr>
      <w: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E139F6" w:rsidRDefault="00E139F6">
      <w:pPr>
        <w:pStyle w:val="ConsPlusNormal"/>
        <w:spacing w:before="220"/>
        <w:ind w:firstLine="540"/>
        <w:jc w:val="both"/>
      </w:pPr>
      <w:r>
        <w:lastRenderedPageBreak/>
        <w:t>1) медицинские работники, работающие в медицинской организации по совместительству (в пределах своей компетенции);</w:t>
      </w:r>
    </w:p>
    <w:p w:rsidR="00E139F6" w:rsidRDefault="00E139F6">
      <w:pPr>
        <w:pStyle w:val="ConsPlusNormal"/>
        <w:spacing w:before="220"/>
        <w:ind w:firstLine="540"/>
        <w:jc w:val="both"/>
      </w:pPr>
      <w: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&lt;18&gt; </w:t>
      </w:r>
      <w:hyperlink r:id="rId62" w:history="1">
        <w:r>
          <w:rPr>
            <w:color w:val="0000FF"/>
          </w:rPr>
          <w:t>Пункт 46 части 1 статьи 12</w:t>
        </w:r>
      </w:hyperlink>
      <w:r>
        <w:t xml:space="preserve"> Федерального закона N 99-ФЗ (Собрание законодательства Российской Федерации, 2011, N 19, ст. 2716; 2021, N 27, ст. 5159).</w:t>
      </w:r>
    </w:p>
    <w:p w:rsidR="00E139F6" w:rsidRDefault="00E139F6">
      <w:pPr>
        <w:pStyle w:val="ConsPlusNormal"/>
        <w:jc w:val="both"/>
      </w:pPr>
    </w:p>
    <w:p w:rsidR="00E139F6" w:rsidRDefault="00E139F6">
      <w:pPr>
        <w:pStyle w:val="ConsPlusNormal"/>
        <w:ind w:firstLine="540"/>
        <w:jc w:val="both"/>
      </w:pPr>
      <w: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E139F6" w:rsidRDefault="00E139F6">
      <w:pPr>
        <w:pStyle w:val="ConsPlusNormal"/>
        <w:spacing w:before="220"/>
        <w:ind w:firstLine="540"/>
        <w:jc w:val="both"/>
      </w:pPr>
      <w: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rsidR="00E139F6" w:rsidRDefault="00E139F6">
      <w:pPr>
        <w:pStyle w:val="ConsPlusNormal"/>
        <w:spacing w:before="220"/>
        <w:ind w:firstLine="540"/>
        <w:jc w:val="both"/>
      </w:pPr>
      <w: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rsidR="00E139F6" w:rsidRDefault="00E139F6">
      <w:pPr>
        <w:pStyle w:val="ConsPlusNormal"/>
        <w:spacing w:before="220"/>
        <w:ind w:firstLine="540"/>
        <w:jc w:val="both"/>
      </w:pPr>
      <w:bookmarkStart w:id="16" w:name="P219"/>
      <w:bookmarkEnd w:id="16"/>
      <w:r>
        <w:t xml:space="preserve">38. Назначение наркотических и психотропных лекарственных препаратов </w:t>
      </w:r>
      <w:hyperlink r:id="rId63" w:history="1">
        <w:r>
          <w:rPr>
            <w:color w:val="0000FF"/>
          </w:rPr>
          <w:t>списка II</w:t>
        </w:r>
      </w:hyperlink>
      <w:r>
        <w:t xml:space="preserve"> Перечня (за исключением лекарственных препаратов в виде </w:t>
      </w:r>
      <w:proofErr w:type="spellStart"/>
      <w:r>
        <w:t>трансдермальных</w:t>
      </w:r>
      <w:proofErr w:type="spellEnd"/>
      <w:r>
        <w:t xml:space="preserve">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anchor="P1233" w:history="1">
        <w:r>
          <w:rPr>
            <w:color w:val="0000FF"/>
          </w:rPr>
          <w:t>формы N 107/у-НП</w:t>
        </w:r>
      </w:hyperlink>
      <w:r>
        <w:t xml:space="preserve">, к которому дополнительно оформляется рецепт на рецептурном бланке </w:t>
      </w:r>
      <w:hyperlink w:anchor="P801" w:history="1">
        <w:r>
          <w:rPr>
            <w:color w:val="0000FF"/>
          </w:rPr>
          <w:t>формы N 148-1/у-04(л)</w:t>
        </w:r>
      </w:hyperlink>
      <w:r>
        <w:t xml:space="preserve"> (в двух экземплярах при оформлении на бумажном носителе).</w:t>
      </w:r>
    </w:p>
    <w:p w:rsidR="00E139F6" w:rsidRDefault="00E139F6">
      <w:pPr>
        <w:pStyle w:val="ConsPlusNormal"/>
        <w:spacing w:before="220"/>
        <w:ind w:firstLine="540"/>
        <w:jc w:val="both"/>
      </w:pPr>
      <w:bookmarkStart w:id="17" w:name="P220"/>
      <w:bookmarkEnd w:id="17"/>
      <w:r>
        <w:t xml:space="preserve">39. Назначение наркотических и психотропных лекарственных препаратов </w:t>
      </w:r>
      <w:hyperlink r:id="rId64" w:history="1">
        <w:r>
          <w:rPr>
            <w:color w:val="0000FF"/>
          </w:rPr>
          <w:t>списка II</w:t>
        </w:r>
      </w:hyperlink>
      <w:r>
        <w:t xml:space="preserve"> Перечня в виде </w:t>
      </w:r>
      <w:proofErr w:type="spellStart"/>
      <w:r>
        <w:t>трансдермальных</w:t>
      </w:r>
      <w:proofErr w:type="spellEnd"/>
      <w:r>
        <w:t xml:space="preserve"> терапевтических систем, наркотических лекарственных препаратов </w:t>
      </w:r>
      <w:hyperlink r:id="rId65" w:history="1">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66" w:history="1">
        <w:r>
          <w:rPr>
            <w:color w:val="0000FF"/>
          </w:rPr>
          <w:t>списка III</w:t>
        </w:r>
      </w:hyperlink>
      <w:r>
        <w:t xml:space="preserve"> Перечня, лекарственных препаратов, включенных в перечень ПКУ, содержащихся в </w:t>
      </w:r>
      <w:hyperlink w:anchor="P134" w:history="1">
        <w:r>
          <w:rPr>
            <w:color w:val="0000FF"/>
          </w:rPr>
          <w:t>подпункте 2 пункта 11</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на рецептурных бланках </w:t>
      </w:r>
      <w:hyperlink w:anchor="P649" w:history="1">
        <w:r>
          <w:rPr>
            <w:color w:val="0000FF"/>
          </w:rPr>
          <w:t>форм N 107-1/у</w:t>
        </w:r>
      </w:hyperlink>
      <w:r>
        <w:t xml:space="preserve"> и </w:t>
      </w:r>
      <w:hyperlink w:anchor="P716" w:history="1">
        <w:r>
          <w:rPr>
            <w:color w:val="0000FF"/>
          </w:rPr>
          <w:t>N 148-1/у-88</w:t>
        </w:r>
      </w:hyperlink>
      <w:r>
        <w:t xml:space="preserve">, к которым дополнительно оформляется рецепт на рецептурном бланке </w:t>
      </w:r>
      <w:hyperlink w:anchor="P801" w:history="1">
        <w:r>
          <w:rPr>
            <w:color w:val="0000FF"/>
          </w:rPr>
          <w:t>формы N 148-1/у-04(л)</w:t>
        </w:r>
      </w:hyperlink>
      <w:r>
        <w:t xml:space="preserve"> (в двух экземплярах при оформлении на бумажном носителе).</w:t>
      </w: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E139F6" w:rsidRDefault="00E139F6">
      <w:pPr>
        <w:pStyle w:val="ConsPlusNormal"/>
        <w:jc w:val="both"/>
      </w:pPr>
    </w:p>
    <w:p w:rsidR="00E139F6" w:rsidRDefault="00E139F6">
      <w:pPr>
        <w:pStyle w:val="ConsPlusNormal"/>
        <w:jc w:val="right"/>
        <w:outlineLvl w:val="1"/>
      </w:pPr>
      <w:r>
        <w:lastRenderedPageBreak/>
        <w:t>Приложение N 1</w:t>
      </w:r>
    </w:p>
    <w:p w:rsidR="00E139F6" w:rsidRDefault="00E139F6">
      <w:pPr>
        <w:pStyle w:val="ConsPlusNormal"/>
        <w:jc w:val="right"/>
      </w:pPr>
      <w:r>
        <w:t>к Порядку назначения</w:t>
      </w:r>
    </w:p>
    <w:p w:rsidR="00E139F6" w:rsidRDefault="00E139F6">
      <w:pPr>
        <w:pStyle w:val="ConsPlusNormal"/>
        <w:jc w:val="right"/>
      </w:pPr>
      <w:r>
        <w:t>лекарственных препаратов,</w:t>
      </w:r>
    </w:p>
    <w:p w:rsidR="00E139F6" w:rsidRDefault="00E139F6">
      <w:pPr>
        <w:pStyle w:val="ConsPlusNormal"/>
        <w:jc w:val="right"/>
      </w:pPr>
      <w:r>
        <w:t>утвержденному приказом</w:t>
      </w:r>
    </w:p>
    <w:p w:rsidR="00E139F6" w:rsidRDefault="00E139F6">
      <w:pPr>
        <w:pStyle w:val="ConsPlusNormal"/>
        <w:jc w:val="right"/>
      </w:pPr>
      <w:r>
        <w:t>Министерства здравоохранения</w:t>
      </w:r>
    </w:p>
    <w:p w:rsidR="00E139F6" w:rsidRDefault="00E139F6">
      <w:pPr>
        <w:pStyle w:val="ConsPlusNormal"/>
        <w:jc w:val="right"/>
      </w:pPr>
      <w:r>
        <w:t>Российской Федерации</w:t>
      </w:r>
    </w:p>
    <w:p w:rsidR="00E139F6" w:rsidRDefault="00E139F6">
      <w:pPr>
        <w:pStyle w:val="ConsPlusNormal"/>
        <w:jc w:val="right"/>
      </w:pPr>
      <w:r>
        <w:t>от 24 ноября 2021 г. N 1094н</w:t>
      </w:r>
    </w:p>
    <w:p w:rsidR="00E139F6" w:rsidRDefault="00E139F6">
      <w:pPr>
        <w:pStyle w:val="ConsPlusNormal"/>
        <w:jc w:val="both"/>
      </w:pPr>
    </w:p>
    <w:p w:rsidR="00E139F6" w:rsidRDefault="00E139F6">
      <w:pPr>
        <w:pStyle w:val="ConsPlusTitle"/>
        <w:jc w:val="center"/>
      </w:pPr>
      <w:bookmarkStart w:id="18" w:name="P234"/>
      <w:bookmarkEnd w:id="18"/>
      <w:r>
        <w:t>КОЛИЧЕСТВО</w:t>
      </w:r>
    </w:p>
    <w:p w:rsidR="00E139F6" w:rsidRDefault="00E139F6">
      <w:pPr>
        <w:pStyle w:val="ConsPlusTitle"/>
        <w:jc w:val="center"/>
      </w:pPr>
      <w:r>
        <w:t>НАРКОТИЧЕСКИХ СРЕДСТВ ИЛИ ПСИХОТРОПНЫХ ВЕЩЕСТВ, КОТОРОЕ</w:t>
      </w:r>
    </w:p>
    <w:p w:rsidR="00E139F6" w:rsidRDefault="00E139F6">
      <w:pPr>
        <w:pStyle w:val="ConsPlusTitle"/>
        <w:jc w:val="center"/>
      </w:pPr>
      <w:r>
        <w:t>МОЖЕТ БЫТЬ ВЫПИСАНО В ОДНОМ РЕЦЕПТЕ</w:t>
      </w:r>
    </w:p>
    <w:p w:rsidR="00E139F6" w:rsidRDefault="00E139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2438"/>
        <w:gridCol w:w="2154"/>
      </w:tblGrid>
      <w:tr w:rsidR="00E139F6">
        <w:tc>
          <w:tcPr>
            <w:tcW w:w="567" w:type="dxa"/>
          </w:tcPr>
          <w:p w:rsidR="00E139F6" w:rsidRDefault="00E139F6">
            <w:pPr>
              <w:pStyle w:val="ConsPlusNormal"/>
              <w:jc w:val="center"/>
            </w:pPr>
            <w:r>
              <w:t>N п/п</w:t>
            </w:r>
          </w:p>
        </w:tc>
        <w:tc>
          <w:tcPr>
            <w:tcW w:w="3912" w:type="dxa"/>
          </w:tcPr>
          <w:p w:rsidR="00E139F6" w:rsidRDefault="00E139F6">
            <w:pPr>
              <w:pStyle w:val="ConsPlusNormal"/>
              <w:jc w:val="center"/>
            </w:pPr>
            <w:r>
              <w:t>Международное непатентованное наименование наркотического и психотропного лекарственного препарата</w:t>
            </w:r>
          </w:p>
        </w:tc>
        <w:tc>
          <w:tcPr>
            <w:tcW w:w="2438" w:type="dxa"/>
          </w:tcPr>
          <w:p w:rsidR="00E139F6" w:rsidRDefault="00E139F6">
            <w:pPr>
              <w:pStyle w:val="ConsPlusNormal"/>
              <w:jc w:val="center"/>
            </w:pPr>
            <w:r>
              <w:t>Форма выпуска и дозировка</w:t>
            </w:r>
          </w:p>
        </w:tc>
        <w:tc>
          <w:tcPr>
            <w:tcW w:w="2154" w:type="dxa"/>
          </w:tcPr>
          <w:p w:rsidR="00E139F6" w:rsidRDefault="00E139F6">
            <w:pPr>
              <w:pStyle w:val="ConsPlusNormal"/>
              <w:jc w:val="center"/>
            </w:pPr>
            <w:r>
              <w:t>Количество</w:t>
            </w:r>
          </w:p>
        </w:tc>
      </w:tr>
      <w:tr w:rsidR="00E139F6">
        <w:tc>
          <w:tcPr>
            <w:tcW w:w="567" w:type="dxa"/>
          </w:tcPr>
          <w:p w:rsidR="00E139F6" w:rsidRDefault="00E139F6">
            <w:pPr>
              <w:pStyle w:val="ConsPlusNormal"/>
              <w:jc w:val="center"/>
            </w:pPr>
            <w:r>
              <w:t>1.</w:t>
            </w:r>
          </w:p>
        </w:tc>
        <w:tc>
          <w:tcPr>
            <w:tcW w:w="3912" w:type="dxa"/>
          </w:tcPr>
          <w:p w:rsidR="00E139F6" w:rsidRDefault="00E139F6">
            <w:pPr>
              <w:pStyle w:val="ConsPlusNormal"/>
              <w:jc w:val="center"/>
            </w:pPr>
            <w:proofErr w:type="spellStart"/>
            <w:r>
              <w:t>Бупренорфин</w:t>
            </w:r>
            <w:proofErr w:type="spellEnd"/>
            <w:r>
              <w:t xml:space="preserve"> + </w:t>
            </w:r>
            <w:proofErr w:type="spellStart"/>
            <w:r>
              <w:t>Налоксон</w:t>
            </w:r>
            <w:proofErr w:type="spellEnd"/>
          </w:p>
        </w:tc>
        <w:tc>
          <w:tcPr>
            <w:tcW w:w="2438" w:type="dxa"/>
          </w:tcPr>
          <w:p w:rsidR="00E139F6" w:rsidRDefault="00E139F6">
            <w:pPr>
              <w:pStyle w:val="ConsPlusNormal"/>
              <w:jc w:val="center"/>
            </w:pPr>
            <w:r>
              <w:t xml:space="preserve">Таблетки </w:t>
            </w:r>
            <w:proofErr w:type="spellStart"/>
            <w:r>
              <w:t>сублингвальные</w:t>
            </w:r>
            <w:proofErr w:type="spellEnd"/>
            <w:r>
              <w:t xml:space="preserve"> 0,2 мг + 0,2 мг</w:t>
            </w:r>
          </w:p>
        </w:tc>
        <w:tc>
          <w:tcPr>
            <w:tcW w:w="2154" w:type="dxa"/>
          </w:tcPr>
          <w:p w:rsidR="00E139F6" w:rsidRDefault="00E139F6">
            <w:pPr>
              <w:pStyle w:val="ConsPlusNormal"/>
              <w:jc w:val="center"/>
            </w:pPr>
            <w:r>
              <w:t>60 таблеток (упаковка, кратная N 20)</w:t>
            </w:r>
          </w:p>
        </w:tc>
      </w:tr>
      <w:tr w:rsidR="00E139F6">
        <w:tc>
          <w:tcPr>
            <w:tcW w:w="567" w:type="dxa"/>
          </w:tcPr>
          <w:p w:rsidR="00E139F6" w:rsidRDefault="00E139F6">
            <w:pPr>
              <w:pStyle w:val="ConsPlusNormal"/>
              <w:jc w:val="center"/>
            </w:pPr>
            <w:r>
              <w:t>2.</w:t>
            </w:r>
          </w:p>
        </w:tc>
        <w:tc>
          <w:tcPr>
            <w:tcW w:w="3912" w:type="dxa"/>
          </w:tcPr>
          <w:p w:rsidR="00E139F6" w:rsidRDefault="00E139F6">
            <w:pPr>
              <w:pStyle w:val="ConsPlusNormal"/>
              <w:jc w:val="center"/>
            </w:pPr>
            <w:proofErr w:type="spellStart"/>
            <w:r>
              <w:t>Бупренорфин</w:t>
            </w:r>
            <w:proofErr w:type="spellEnd"/>
          </w:p>
        </w:tc>
        <w:tc>
          <w:tcPr>
            <w:tcW w:w="2438" w:type="dxa"/>
          </w:tcPr>
          <w:p w:rsidR="00E139F6" w:rsidRDefault="00E139F6">
            <w:pPr>
              <w:pStyle w:val="ConsPlusNormal"/>
              <w:jc w:val="center"/>
            </w:pPr>
            <w:r>
              <w:t>Раствор для инъекций, 0,3 мг/мл 1 мл</w:t>
            </w:r>
          </w:p>
        </w:tc>
        <w:tc>
          <w:tcPr>
            <w:tcW w:w="2154" w:type="dxa"/>
          </w:tcPr>
          <w:p w:rsidR="00E139F6" w:rsidRDefault="00E139F6">
            <w:pPr>
              <w:pStyle w:val="ConsPlusNormal"/>
              <w:jc w:val="center"/>
            </w:pPr>
            <w:r>
              <w:t>30 ампул (шприц-тюбиков)</w:t>
            </w:r>
          </w:p>
        </w:tc>
      </w:tr>
      <w:tr w:rsidR="00E139F6">
        <w:tc>
          <w:tcPr>
            <w:tcW w:w="567" w:type="dxa"/>
            <w:vMerge w:val="restart"/>
          </w:tcPr>
          <w:p w:rsidR="00E139F6" w:rsidRDefault="00E139F6">
            <w:pPr>
              <w:pStyle w:val="ConsPlusNormal"/>
              <w:jc w:val="center"/>
            </w:pPr>
            <w:r>
              <w:t>3.</w:t>
            </w:r>
          </w:p>
        </w:tc>
        <w:tc>
          <w:tcPr>
            <w:tcW w:w="3912" w:type="dxa"/>
            <w:vMerge w:val="restart"/>
          </w:tcPr>
          <w:p w:rsidR="00E139F6" w:rsidRDefault="00E139F6">
            <w:pPr>
              <w:pStyle w:val="ConsPlusNormal"/>
              <w:jc w:val="center"/>
            </w:pPr>
            <w:proofErr w:type="spellStart"/>
            <w:r>
              <w:t>Бупренорфин</w:t>
            </w:r>
            <w:proofErr w:type="spellEnd"/>
          </w:p>
        </w:tc>
        <w:tc>
          <w:tcPr>
            <w:tcW w:w="2438" w:type="dxa"/>
            <w:tcBorders>
              <w:bottom w:val="nil"/>
            </w:tcBorders>
          </w:tcPr>
          <w:p w:rsidR="00E139F6" w:rsidRDefault="00E139F6">
            <w:pPr>
              <w:pStyle w:val="ConsPlusNormal"/>
              <w:jc w:val="center"/>
            </w:pPr>
            <w:proofErr w:type="spellStart"/>
            <w:r>
              <w:t>Трансдермальный</w:t>
            </w:r>
            <w:proofErr w:type="spellEnd"/>
            <w:r>
              <w:t xml:space="preserve"> пластырь</w:t>
            </w:r>
          </w:p>
        </w:tc>
        <w:tc>
          <w:tcPr>
            <w:tcW w:w="2154" w:type="dxa"/>
            <w:tcBorders>
              <w:bottom w:val="nil"/>
            </w:tcBorders>
          </w:tcPr>
          <w:p w:rsidR="00E139F6" w:rsidRDefault="00E139F6">
            <w:pPr>
              <w:pStyle w:val="ConsPlusNormal"/>
            </w:pPr>
          </w:p>
        </w:tc>
      </w:tr>
      <w:tr w:rsidR="00E139F6">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tcBorders>
          </w:tcPr>
          <w:p w:rsidR="00E139F6" w:rsidRDefault="00E139F6">
            <w:pPr>
              <w:pStyle w:val="ConsPlusNormal"/>
              <w:jc w:val="center"/>
            </w:pPr>
            <w:r>
              <w:t>35 мкг/час</w:t>
            </w:r>
          </w:p>
          <w:p w:rsidR="00E139F6" w:rsidRDefault="00E139F6">
            <w:pPr>
              <w:pStyle w:val="ConsPlusNormal"/>
              <w:jc w:val="center"/>
            </w:pPr>
            <w:r>
              <w:t>52,5 мкг/час</w:t>
            </w:r>
          </w:p>
          <w:p w:rsidR="00E139F6" w:rsidRDefault="00E139F6">
            <w:pPr>
              <w:pStyle w:val="ConsPlusNormal"/>
              <w:jc w:val="center"/>
            </w:pPr>
            <w:r>
              <w:t>70 мкг/час</w:t>
            </w:r>
          </w:p>
        </w:tc>
        <w:tc>
          <w:tcPr>
            <w:tcW w:w="2154" w:type="dxa"/>
            <w:tcBorders>
              <w:top w:val="nil"/>
            </w:tcBorders>
          </w:tcPr>
          <w:p w:rsidR="00E139F6" w:rsidRDefault="00E139F6">
            <w:pPr>
              <w:pStyle w:val="ConsPlusNormal"/>
              <w:jc w:val="center"/>
            </w:pPr>
            <w:r>
              <w:t>20 пластырей</w:t>
            </w:r>
          </w:p>
          <w:p w:rsidR="00E139F6" w:rsidRDefault="00E139F6">
            <w:pPr>
              <w:pStyle w:val="ConsPlusNormal"/>
              <w:jc w:val="center"/>
            </w:pPr>
            <w:r>
              <w:t>10 пластырей</w:t>
            </w:r>
          </w:p>
          <w:p w:rsidR="00E139F6" w:rsidRDefault="00E139F6">
            <w:pPr>
              <w:pStyle w:val="ConsPlusNormal"/>
              <w:jc w:val="center"/>
            </w:pPr>
            <w:r>
              <w:t>5 пластырей</w:t>
            </w:r>
          </w:p>
        </w:tc>
      </w:tr>
      <w:tr w:rsidR="00E139F6">
        <w:tc>
          <w:tcPr>
            <w:tcW w:w="567" w:type="dxa"/>
          </w:tcPr>
          <w:p w:rsidR="00E139F6" w:rsidRDefault="00E139F6">
            <w:pPr>
              <w:pStyle w:val="ConsPlusNormal"/>
              <w:jc w:val="center"/>
            </w:pPr>
            <w:r>
              <w:t>4.</w:t>
            </w:r>
          </w:p>
        </w:tc>
        <w:tc>
          <w:tcPr>
            <w:tcW w:w="3912" w:type="dxa"/>
          </w:tcPr>
          <w:p w:rsidR="00E139F6" w:rsidRDefault="00E139F6">
            <w:pPr>
              <w:pStyle w:val="ConsPlusNormal"/>
              <w:jc w:val="center"/>
            </w:pPr>
            <w:r>
              <w:t>Морфин</w:t>
            </w:r>
          </w:p>
        </w:tc>
        <w:tc>
          <w:tcPr>
            <w:tcW w:w="2438" w:type="dxa"/>
          </w:tcPr>
          <w:p w:rsidR="00E139F6" w:rsidRDefault="00E139F6">
            <w:pPr>
              <w:pStyle w:val="ConsPlusNormal"/>
              <w:jc w:val="center"/>
            </w:pPr>
            <w:r>
              <w:t>Раствор для инъекций, раствор для подкожного введения 10 мг/мл 1 мл</w:t>
            </w:r>
          </w:p>
        </w:tc>
        <w:tc>
          <w:tcPr>
            <w:tcW w:w="2154" w:type="dxa"/>
            <w:vAlign w:val="center"/>
          </w:tcPr>
          <w:p w:rsidR="00E139F6" w:rsidRDefault="00E139F6">
            <w:pPr>
              <w:pStyle w:val="ConsPlusNormal"/>
              <w:jc w:val="center"/>
            </w:pPr>
            <w:r>
              <w:t>20 ампул (шприц-тюбиков)</w:t>
            </w:r>
          </w:p>
        </w:tc>
      </w:tr>
      <w:tr w:rsidR="00E139F6">
        <w:tc>
          <w:tcPr>
            <w:tcW w:w="567" w:type="dxa"/>
          </w:tcPr>
          <w:p w:rsidR="00E139F6" w:rsidRDefault="00E139F6">
            <w:pPr>
              <w:pStyle w:val="ConsPlusNormal"/>
              <w:jc w:val="center"/>
            </w:pPr>
            <w:r>
              <w:t>5.</w:t>
            </w:r>
          </w:p>
        </w:tc>
        <w:tc>
          <w:tcPr>
            <w:tcW w:w="3912" w:type="dxa"/>
          </w:tcPr>
          <w:p w:rsidR="00E139F6" w:rsidRDefault="00E139F6">
            <w:pPr>
              <w:pStyle w:val="ConsPlusNormal"/>
              <w:jc w:val="center"/>
            </w:pPr>
            <w:r>
              <w:t xml:space="preserve">Кодеин + Морфин + </w:t>
            </w:r>
            <w:proofErr w:type="spellStart"/>
            <w:r>
              <w:t>Носкапин</w:t>
            </w:r>
            <w:proofErr w:type="spellEnd"/>
            <w:r>
              <w:t xml:space="preserve"> + Папаверин + </w:t>
            </w:r>
            <w:proofErr w:type="spellStart"/>
            <w:r>
              <w:t>Тебаин</w:t>
            </w:r>
            <w:proofErr w:type="spellEnd"/>
          </w:p>
        </w:tc>
        <w:tc>
          <w:tcPr>
            <w:tcW w:w="2438" w:type="dxa"/>
          </w:tcPr>
          <w:p w:rsidR="00E139F6" w:rsidRDefault="00E139F6">
            <w:pPr>
              <w:pStyle w:val="ConsPlusNormal"/>
              <w:jc w:val="center"/>
            </w:pPr>
            <w:r>
              <w:t>Раствор для подкожного введения</w:t>
            </w:r>
          </w:p>
          <w:p w:rsidR="00E139F6" w:rsidRDefault="00E139F6">
            <w:pPr>
              <w:pStyle w:val="ConsPlusNormal"/>
              <w:jc w:val="center"/>
            </w:pPr>
            <w:r>
              <w:t>0,72 + 5,75 + 2,7 + 0,36 + 0,05 мг/мл 1 мл</w:t>
            </w:r>
          </w:p>
          <w:p w:rsidR="00E139F6" w:rsidRDefault="00E139F6">
            <w:pPr>
              <w:pStyle w:val="ConsPlusNormal"/>
              <w:jc w:val="center"/>
            </w:pPr>
            <w:r>
              <w:t>1,44 + 11,5 + 5,4 + 0,72 + 0,1 мг/мл 1 мл</w:t>
            </w:r>
          </w:p>
        </w:tc>
        <w:tc>
          <w:tcPr>
            <w:tcW w:w="2154" w:type="dxa"/>
            <w:vAlign w:val="center"/>
          </w:tcPr>
          <w:p w:rsidR="00E139F6" w:rsidRDefault="00E139F6">
            <w:pPr>
              <w:pStyle w:val="ConsPlusNormal"/>
              <w:jc w:val="center"/>
            </w:pPr>
            <w:r>
              <w:t>20 ампул</w:t>
            </w:r>
          </w:p>
        </w:tc>
      </w:tr>
      <w:tr w:rsidR="00E139F6">
        <w:tc>
          <w:tcPr>
            <w:tcW w:w="567" w:type="dxa"/>
          </w:tcPr>
          <w:p w:rsidR="00E139F6" w:rsidRDefault="00E139F6">
            <w:pPr>
              <w:pStyle w:val="ConsPlusNormal"/>
              <w:jc w:val="center"/>
            </w:pPr>
            <w:r>
              <w:t>6.</w:t>
            </w:r>
          </w:p>
        </w:tc>
        <w:tc>
          <w:tcPr>
            <w:tcW w:w="3912" w:type="dxa"/>
          </w:tcPr>
          <w:p w:rsidR="00E139F6" w:rsidRDefault="00E139F6">
            <w:pPr>
              <w:pStyle w:val="ConsPlusNormal"/>
              <w:jc w:val="center"/>
            </w:pPr>
            <w:proofErr w:type="spellStart"/>
            <w:r>
              <w:t>Тримеперидин</w:t>
            </w:r>
            <w:proofErr w:type="spellEnd"/>
          </w:p>
        </w:tc>
        <w:tc>
          <w:tcPr>
            <w:tcW w:w="2438" w:type="dxa"/>
          </w:tcPr>
          <w:p w:rsidR="00E139F6" w:rsidRDefault="00E139F6">
            <w:pPr>
              <w:pStyle w:val="ConsPlusNormal"/>
              <w:jc w:val="center"/>
            </w:pPr>
            <w:r>
              <w:t>Таблетки 25 мг</w:t>
            </w:r>
          </w:p>
        </w:tc>
        <w:tc>
          <w:tcPr>
            <w:tcW w:w="2154" w:type="dxa"/>
            <w:vAlign w:val="center"/>
          </w:tcPr>
          <w:p w:rsidR="00E139F6" w:rsidRDefault="00E139F6">
            <w:pPr>
              <w:pStyle w:val="ConsPlusNormal"/>
              <w:jc w:val="center"/>
            </w:pPr>
            <w:r>
              <w:t>50 таблеток</w:t>
            </w:r>
          </w:p>
        </w:tc>
      </w:tr>
      <w:tr w:rsidR="00E139F6">
        <w:tc>
          <w:tcPr>
            <w:tcW w:w="567" w:type="dxa"/>
          </w:tcPr>
          <w:p w:rsidR="00E139F6" w:rsidRDefault="00E139F6">
            <w:pPr>
              <w:pStyle w:val="ConsPlusNormal"/>
              <w:jc w:val="center"/>
            </w:pPr>
            <w:r>
              <w:t>7.</w:t>
            </w:r>
          </w:p>
        </w:tc>
        <w:tc>
          <w:tcPr>
            <w:tcW w:w="3912" w:type="dxa"/>
          </w:tcPr>
          <w:p w:rsidR="00E139F6" w:rsidRDefault="00E139F6">
            <w:pPr>
              <w:pStyle w:val="ConsPlusNormal"/>
              <w:jc w:val="center"/>
            </w:pPr>
            <w:proofErr w:type="spellStart"/>
            <w:r>
              <w:t>Тримеперидин</w:t>
            </w:r>
            <w:proofErr w:type="spellEnd"/>
          </w:p>
        </w:tc>
        <w:tc>
          <w:tcPr>
            <w:tcW w:w="2438" w:type="dxa"/>
          </w:tcPr>
          <w:p w:rsidR="00E139F6" w:rsidRDefault="00E139F6">
            <w:pPr>
              <w:pStyle w:val="ConsPlusNormal"/>
              <w:jc w:val="center"/>
            </w:pPr>
            <w:r>
              <w:t>Раствор для инъекций 10 мг/мл 1 мл</w:t>
            </w:r>
          </w:p>
          <w:p w:rsidR="00E139F6" w:rsidRDefault="00E139F6">
            <w:pPr>
              <w:pStyle w:val="ConsPlusNormal"/>
              <w:jc w:val="center"/>
            </w:pPr>
            <w:r>
              <w:t>20 мг/мл 1 мл</w:t>
            </w:r>
          </w:p>
        </w:tc>
        <w:tc>
          <w:tcPr>
            <w:tcW w:w="2154" w:type="dxa"/>
            <w:vAlign w:val="center"/>
          </w:tcPr>
          <w:p w:rsidR="00E139F6" w:rsidRDefault="00E139F6">
            <w:pPr>
              <w:pStyle w:val="ConsPlusNormal"/>
              <w:jc w:val="center"/>
            </w:pPr>
            <w:r>
              <w:t>20 ампул (шприц-тюбиков)</w:t>
            </w:r>
          </w:p>
        </w:tc>
      </w:tr>
      <w:tr w:rsidR="00E139F6">
        <w:tc>
          <w:tcPr>
            <w:tcW w:w="567" w:type="dxa"/>
          </w:tcPr>
          <w:p w:rsidR="00E139F6" w:rsidRDefault="00E139F6">
            <w:pPr>
              <w:pStyle w:val="ConsPlusNormal"/>
              <w:jc w:val="center"/>
            </w:pPr>
            <w:r>
              <w:t>8.</w:t>
            </w:r>
          </w:p>
        </w:tc>
        <w:tc>
          <w:tcPr>
            <w:tcW w:w="3912" w:type="dxa"/>
          </w:tcPr>
          <w:p w:rsidR="00E139F6" w:rsidRDefault="00E139F6">
            <w:pPr>
              <w:pStyle w:val="ConsPlusNormal"/>
              <w:jc w:val="center"/>
            </w:pPr>
            <w:r>
              <w:t>Морфин</w:t>
            </w:r>
          </w:p>
        </w:tc>
        <w:tc>
          <w:tcPr>
            <w:tcW w:w="2438" w:type="dxa"/>
          </w:tcPr>
          <w:p w:rsidR="00E139F6" w:rsidRDefault="00E139F6">
            <w:pPr>
              <w:pStyle w:val="ConsPlusNormal"/>
              <w:jc w:val="center"/>
            </w:pPr>
            <w:r>
              <w:t>Таблетки (капсулы) пролонгированного действия</w:t>
            </w:r>
          </w:p>
          <w:p w:rsidR="00E139F6" w:rsidRDefault="00E139F6">
            <w:pPr>
              <w:pStyle w:val="ConsPlusNormal"/>
              <w:jc w:val="center"/>
            </w:pPr>
            <w:r>
              <w:t>10 мг</w:t>
            </w:r>
          </w:p>
          <w:p w:rsidR="00E139F6" w:rsidRDefault="00E139F6">
            <w:pPr>
              <w:pStyle w:val="ConsPlusNormal"/>
              <w:jc w:val="center"/>
            </w:pPr>
            <w:r>
              <w:t>30 мг</w:t>
            </w:r>
          </w:p>
          <w:p w:rsidR="00E139F6" w:rsidRDefault="00E139F6">
            <w:pPr>
              <w:pStyle w:val="ConsPlusNormal"/>
              <w:jc w:val="center"/>
            </w:pPr>
            <w:r>
              <w:t>60 мг</w:t>
            </w:r>
          </w:p>
          <w:p w:rsidR="00E139F6" w:rsidRDefault="00E139F6">
            <w:pPr>
              <w:pStyle w:val="ConsPlusNormal"/>
              <w:jc w:val="center"/>
            </w:pPr>
            <w:r>
              <w:lastRenderedPageBreak/>
              <w:t>100 мг</w:t>
            </w:r>
          </w:p>
          <w:p w:rsidR="00E139F6" w:rsidRDefault="00E139F6">
            <w:pPr>
              <w:pStyle w:val="ConsPlusNormal"/>
              <w:jc w:val="center"/>
            </w:pPr>
            <w:r>
              <w:t>200 мг</w:t>
            </w:r>
          </w:p>
        </w:tc>
        <w:tc>
          <w:tcPr>
            <w:tcW w:w="2154" w:type="dxa"/>
          </w:tcPr>
          <w:p w:rsidR="00E139F6" w:rsidRDefault="00E139F6">
            <w:pPr>
              <w:pStyle w:val="ConsPlusNormal"/>
              <w:jc w:val="center"/>
            </w:pPr>
            <w:r>
              <w:lastRenderedPageBreak/>
              <w:t>180 таблеток (капсул)</w:t>
            </w:r>
          </w:p>
          <w:p w:rsidR="00E139F6" w:rsidRDefault="00E139F6">
            <w:pPr>
              <w:pStyle w:val="ConsPlusNormal"/>
              <w:jc w:val="center"/>
            </w:pPr>
            <w:r>
              <w:t>60 таблеток (капсул)</w:t>
            </w:r>
          </w:p>
          <w:p w:rsidR="00E139F6" w:rsidRDefault="00E139F6">
            <w:pPr>
              <w:pStyle w:val="ConsPlusNormal"/>
              <w:jc w:val="center"/>
            </w:pPr>
            <w:r>
              <w:t>40 таблеток (капсул)</w:t>
            </w:r>
          </w:p>
          <w:p w:rsidR="00E139F6" w:rsidRDefault="00E139F6">
            <w:pPr>
              <w:pStyle w:val="ConsPlusNormal"/>
              <w:jc w:val="center"/>
            </w:pPr>
            <w:r>
              <w:t>20 таблеток (капсул)</w:t>
            </w:r>
          </w:p>
          <w:p w:rsidR="00E139F6" w:rsidRDefault="00E139F6">
            <w:pPr>
              <w:pStyle w:val="ConsPlusNormal"/>
              <w:jc w:val="center"/>
            </w:pPr>
            <w:r>
              <w:t>20 таблеток (капсул)</w:t>
            </w:r>
          </w:p>
        </w:tc>
      </w:tr>
      <w:tr w:rsidR="00E139F6">
        <w:tc>
          <w:tcPr>
            <w:tcW w:w="567" w:type="dxa"/>
            <w:vMerge w:val="restart"/>
          </w:tcPr>
          <w:p w:rsidR="00E139F6" w:rsidRDefault="00E139F6">
            <w:pPr>
              <w:pStyle w:val="ConsPlusNormal"/>
              <w:jc w:val="center"/>
            </w:pPr>
            <w:r>
              <w:t>9.</w:t>
            </w:r>
          </w:p>
        </w:tc>
        <w:tc>
          <w:tcPr>
            <w:tcW w:w="3912" w:type="dxa"/>
            <w:vMerge w:val="restart"/>
          </w:tcPr>
          <w:p w:rsidR="00E139F6" w:rsidRDefault="00E139F6">
            <w:pPr>
              <w:pStyle w:val="ConsPlusNormal"/>
              <w:jc w:val="center"/>
            </w:pPr>
            <w:r>
              <w:t>Морфин</w:t>
            </w:r>
          </w:p>
        </w:tc>
        <w:tc>
          <w:tcPr>
            <w:tcW w:w="2438" w:type="dxa"/>
            <w:tcBorders>
              <w:bottom w:val="nil"/>
            </w:tcBorders>
          </w:tcPr>
          <w:p w:rsidR="00E139F6" w:rsidRDefault="00E139F6">
            <w:pPr>
              <w:pStyle w:val="ConsPlusNormal"/>
              <w:jc w:val="center"/>
            </w:pPr>
            <w:r>
              <w:t>Таблетки</w:t>
            </w:r>
          </w:p>
        </w:tc>
        <w:tc>
          <w:tcPr>
            <w:tcW w:w="2154" w:type="dxa"/>
            <w:tcBorders>
              <w:bottom w:val="nil"/>
            </w:tcBorders>
          </w:tcPr>
          <w:p w:rsidR="00E139F6" w:rsidRDefault="00E139F6">
            <w:pPr>
              <w:pStyle w:val="ConsPlusNormal"/>
            </w:pPr>
          </w:p>
        </w:tc>
      </w:tr>
      <w:tr w:rsidR="00E139F6">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tcBorders>
          </w:tcPr>
          <w:p w:rsidR="00E139F6" w:rsidRDefault="00E139F6">
            <w:pPr>
              <w:pStyle w:val="ConsPlusNormal"/>
              <w:jc w:val="center"/>
            </w:pPr>
            <w:r>
              <w:t>5 мг</w:t>
            </w:r>
          </w:p>
          <w:p w:rsidR="00E139F6" w:rsidRDefault="00E139F6">
            <w:pPr>
              <w:pStyle w:val="ConsPlusNormal"/>
              <w:jc w:val="center"/>
            </w:pPr>
            <w:r>
              <w:t>10 мг</w:t>
            </w:r>
          </w:p>
        </w:tc>
        <w:tc>
          <w:tcPr>
            <w:tcW w:w="2154" w:type="dxa"/>
            <w:tcBorders>
              <w:top w:val="nil"/>
            </w:tcBorders>
          </w:tcPr>
          <w:p w:rsidR="00E139F6" w:rsidRDefault="00E139F6">
            <w:pPr>
              <w:pStyle w:val="ConsPlusNormal"/>
              <w:jc w:val="center"/>
            </w:pPr>
            <w:r>
              <w:t>100 таблеток</w:t>
            </w:r>
          </w:p>
          <w:p w:rsidR="00E139F6" w:rsidRDefault="00E139F6">
            <w:pPr>
              <w:pStyle w:val="ConsPlusNormal"/>
              <w:jc w:val="center"/>
            </w:pPr>
            <w:r>
              <w:t>100 таблеток</w:t>
            </w:r>
          </w:p>
        </w:tc>
      </w:tr>
      <w:tr w:rsidR="00E139F6">
        <w:tc>
          <w:tcPr>
            <w:tcW w:w="567" w:type="dxa"/>
          </w:tcPr>
          <w:p w:rsidR="00E139F6" w:rsidRDefault="00E139F6">
            <w:pPr>
              <w:pStyle w:val="ConsPlusNormal"/>
              <w:jc w:val="center"/>
            </w:pPr>
            <w:r>
              <w:t>10.</w:t>
            </w:r>
          </w:p>
        </w:tc>
        <w:tc>
          <w:tcPr>
            <w:tcW w:w="3912" w:type="dxa"/>
          </w:tcPr>
          <w:p w:rsidR="00E139F6" w:rsidRDefault="00E139F6">
            <w:pPr>
              <w:pStyle w:val="ConsPlusNormal"/>
              <w:jc w:val="center"/>
            </w:pPr>
            <w:r>
              <w:t>Морфин</w:t>
            </w:r>
          </w:p>
        </w:tc>
        <w:tc>
          <w:tcPr>
            <w:tcW w:w="2438" w:type="dxa"/>
          </w:tcPr>
          <w:p w:rsidR="00E139F6" w:rsidRDefault="00E139F6">
            <w:pPr>
              <w:pStyle w:val="ConsPlusNormal"/>
              <w:jc w:val="center"/>
            </w:pPr>
            <w:r>
              <w:t>Капли для приема внутрь 20 мг/мл 20 мл</w:t>
            </w:r>
          </w:p>
        </w:tc>
        <w:tc>
          <w:tcPr>
            <w:tcW w:w="2154" w:type="dxa"/>
            <w:vAlign w:val="center"/>
          </w:tcPr>
          <w:p w:rsidR="00E139F6" w:rsidRDefault="00E139F6">
            <w:pPr>
              <w:pStyle w:val="ConsPlusNormal"/>
              <w:jc w:val="center"/>
            </w:pPr>
            <w:r>
              <w:t>4 флакона</w:t>
            </w:r>
          </w:p>
        </w:tc>
      </w:tr>
      <w:tr w:rsidR="00E139F6">
        <w:tc>
          <w:tcPr>
            <w:tcW w:w="567" w:type="dxa"/>
            <w:vMerge w:val="restart"/>
          </w:tcPr>
          <w:p w:rsidR="00E139F6" w:rsidRDefault="00E139F6">
            <w:pPr>
              <w:pStyle w:val="ConsPlusNormal"/>
              <w:jc w:val="center"/>
            </w:pPr>
            <w:r>
              <w:t>11.</w:t>
            </w:r>
          </w:p>
        </w:tc>
        <w:tc>
          <w:tcPr>
            <w:tcW w:w="3912" w:type="dxa"/>
            <w:vMerge w:val="restart"/>
          </w:tcPr>
          <w:p w:rsidR="00E139F6" w:rsidRDefault="00E139F6">
            <w:pPr>
              <w:pStyle w:val="ConsPlusNormal"/>
              <w:jc w:val="center"/>
            </w:pPr>
            <w:r>
              <w:t>Морфин</w:t>
            </w:r>
          </w:p>
        </w:tc>
        <w:tc>
          <w:tcPr>
            <w:tcW w:w="2438" w:type="dxa"/>
            <w:tcBorders>
              <w:bottom w:val="nil"/>
            </w:tcBorders>
          </w:tcPr>
          <w:p w:rsidR="00E139F6" w:rsidRDefault="00E139F6">
            <w:pPr>
              <w:pStyle w:val="ConsPlusNormal"/>
              <w:jc w:val="center"/>
            </w:pPr>
            <w:r>
              <w:t>Раствор для приема внутрь (</w:t>
            </w:r>
            <w:proofErr w:type="spellStart"/>
            <w:r>
              <w:t>монодозы</w:t>
            </w:r>
            <w:proofErr w:type="spellEnd"/>
            <w:r>
              <w:t>)</w:t>
            </w:r>
          </w:p>
        </w:tc>
        <w:tc>
          <w:tcPr>
            <w:tcW w:w="2154" w:type="dxa"/>
            <w:tcBorders>
              <w:bottom w:val="nil"/>
            </w:tcBorders>
          </w:tcPr>
          <w:p w:rsidR="00E139F6" w:rsidRDefault="00E139F6">
            <w:pPr>
              <w:pStyle w:val="ConsPlusNormal"/>
            </w:pPr>
          </w:p>
        </w:tc>
      </w:tr>
      <w:tr w:rsidR="00E139F6">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tcBorders>
          </w:tcPr>
          <w:p w:rsidR="00E139F6" w:rsidRDefault="00E139F6">
            <w:pPr>
              <w:pStyle w:val="ConsPlusNormal"/>
              <w:jc w:val="center"/>
            </w:pPr>
            <w:r>
              <w:t>2 мг/мл 5 мл</w:t>
            </w:r>
          </w:p>
          <w:p w:rsidR="00E139F6" w:rsidRDefault="00E139F6">
            <w:pPr>
              <w:pStyle w:val="ConsPlusNormal"/>
              <w:jc w:val="center"/>
            </w:pPr>
            <w:r>
              <w:t>6 мг/мл 5 мл</w:t>
            </w:r>
          </w:p>
          <w:p w:rsidR="00E139F6" w:rsidRDefault="00E139F6">
            <w:pPr>
              <w:pStyle w:val="ConsPlusNormal"/>
              <w:jc w:val="center"/>
            </w:pPr>
            <w:r>
              <w:t>20 мг/мл 5 мл</w:t>
            </w:r>
          </w:p>
        </w:tc>
        <w:tc>
          <w:tcPr>
            <w:tcW w:w="2154" w:type="dxa"/>
            <w:tcBorders>
              <w:top w:val="nil"/>
            </w:tcBorders>
          </w:tcPr>
          <w:p w:rsidR="00E139F6" w:rsidRDefault="00E139F6">
            <w:pPr>
              <w:pStyle w:val="ConsPlusNormal"/>
              <w:jc w:val="center"/>
            </w:pPr>
            <w:r>
              <w:t>100 ампул п/э</w:t>
            </w:r>
          </w:p>
          <w:p w:rsidR="00E139F6" w:rsidRDefault="00E139F6">
            <w:pPr>
              <w:pStyle w:val="ConsPlusNormal"/>
              <w:jc w:val="center"/>
            </w:pPr>
            <w:r>
              <w:t>80 ампул п/э</w:t>
            </w:r>
          </w:p>
          <w:p w:rsidR="00E139F6" w:rsidRDefault="00E139F6">
            <w:pPr>
              <w:pStyle w:val="ConsPlusNormal"/>
              <w:jc w:val="center"/>
            </w:pPr>
            <w:r>
              <w:t>30 ампул п/э</w:t>
            </w:r>
          </w:p>
        </w:tc>
      </w:tr>
      <w:tr w:rsidR="00E139F6">
        <w:tc>
          <w:tcPr>
            <w:tcW w:w="567" w:type="dxa"/>
            <w:vMerge w:val="restart"/>
          </w:tcPr>
          <w:p w:rsidR="00E139F6" w:rsidRDefault="00E139F6">
            <w:pPr>
              <w:pStyle w:val="ConsPlusNormal"/>
              <w:jc w:val="center"/>
            </w:pPr>
            <w:r>
              <w:t>12.</w:t>
            </w:r>
          </w:p>
        </w:tc>
        <w:tc>
          <w:tcPr>
            <w:tcW w:w="3912" w:type="dxa"/>
            <w:vMerge w:val="restart"/>
          </w:tcPr>
          <w:p w:rsidR="00E139F6" w:rsidRDefault="00E139F6">
            <w:pPr>
              <w:pStyle w:val="ConsPlusNormal"/>
              <w:jc w:val="center"/>
            </w:pPr>
            <w:proofErr w:type="spellStart"/>
            <w:r>
              <w:t>Оксикодон</w:t>
            </w:r>
            <w:proofErr w:type="spellEnd"/>
            <w:r>
              <w:t xml:space="preserve"> + </w:t>
            </w:r>
            <w:proofErr w:type="spellStart"/>
            <w:r>
              <w:t>Налоксон</w:t>
            </w:r>
            <w:proofErr w:type="spellEnd"/>
          </w:p>
        </w:tc>
        <w:tc>
          <w:tcPr>
            <w:tcW w:w="2438" w:type="dxa"/>
            <w:tcBorders>
              <w:bottom w:val="nil"/>
            </w:tcBorders>
          </w:tcPr>
          <w:p w:rsidR="00E139F6" w:rsidRDefault="00E139F6">
            <w:pPr>
              <w:pStyle w:val="ConsPlusNormal"/>
              <w:jc w:val="center"/>
            </w:pPr>
            <w:r>
              <w:t>Таблетки пролонгированного действия</w:t>
            </w:r>
          </w:p>
        </w:tc>
        <w:tc>
          <w:tcPr>
            <w:tcW w:w="2154" w:type="dxa"/>
            <w:tcBorders>
              <w:bottom w:val="nil"/>
            </w:tcBorders>
          </w:tcPr>
          <w:p w:rsidR="00E139F6" w:rsidRDefault="00E139F6">
            <w:pPr>
              <w:pStyle w:val="ConsPlusNormal"/>
            </w:pPr>
          </w:p>
        </w:tc>
      </w:tr>
      <w:tr w:rsidR="00E139F6">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tcBorders>
          </w:tcPr>
          <w:p w:rsidR="00E139F6" w:rsidRDefault="00E139F6">
            <w:pPr>
              <w:pStyle w:val="ConsPlusNormal"/>
              <w:jc w:val="center"/>
            </w:pPr>
            <w:r>
              <w:t>5 мг + 2,5 мг</w:t>
            </w:r>
          </w:p>
          <w:p w:rsidR="00E139F6" w:rsidRDefault="00E139F6">
            <w:pPr>
              <w:pStyle w:val="ConsPlusNormal"/>
              <w:jc w:val="center"/>
            </w:pPr>
            <w:r>
              <w:t>10 мг + 5 мг</w:t>
            </w:r>
          </w:p>
          <w:p w:rsidR="00E139F6" w:rsidRDefault="00E139F6">
            <w:pPr>
              <w:pStyle w:val="ConsPlusNormal"/>
              <w:jc w:val="center"/>
            </w:pPr>
            <w:r>
              <w:t>20 мг + 10 мг</w:t>
            </w:r>
          </w:p>
          <w:p w:rsidR="00E139F6" w:rsidRDefault="00E139F6">
            <w:pPr>
              <w:pStyle w:val="ConsPlusNormal"/>
              <w:jc w:val="center"/>
            </w:pPr>
            <w:r>
              <w:t>40 мг + 20 мг</w:t>
            </w:r>
          </w:p>
        </w:tc>
        <w:tc>
          <w:tcPr>
            <w:tcW w:w="2154" w:type="dxa"/>
            <w:tcBorders>
              <w:top w:val="nil"/>
            </w:tcBorders>
          </w:tcPr>
          <w:p w:rsidR="00E139F6" w:rsidRDefault="00E139F6">
            <w:pPr>
              <w:pStyle w:val="ConsPlusNormal"/>
              <w:jc w:val="center"/>
            </w:pPr>
            <w:r>
              <w:t>100 таблеток</w:t>
            </w:r>
          </w:p>
          <w:p w:rsidR="00E139F6" w:rsidRDefault="00E139F6">
            <w:pPr>
              <w:pStyle w:val="ConsPlusNormal"/>
              <w:jc w:val="center"/>
            </w:pPr>
            <w:r>
              <w:t>60 таблеток</w:t>
            </w:r>
          </w:p>
          <w:p w:rsidR="00E139F6" w:rsidRDefault="00E139F6">
            <w:pPr>
              <w:pStyle w:val="ConsPlusNormal"/>
              <w:jc w:val="center"/>
            </w:pPr>
            <w:r>
              <w:t>40 таблеток</w:t>
            </w:r>
          </w:p>
          <w:p w:rsidR="00E139F6" w:rsidRDefault="00E139F6">
            <w:pPr>
              <w:pStyle w:val="ConsPlusNormal"/>
              <w:jc w:val="center"/>
            </w:pPr>
            <w:r>
              <w:t>20 таблеток</w:t>
            </w:r>
          </w:p>
        </w:tc>
      </w:tr>
      <w:tr w:rsidR="00E139F6">
        <w:tc>
          <w:tcPr>
            <w:tcW w:w="567" w:type="dxa"/>
          </w:tcPr>
          <w:p w:rsidR="00E139F6" w:rsidRDefault="00E139F6">
            <w:pPr>
              <w:pStyle w:val="ConsPlusNormal"/>
              <w:jc w:val="center"/>
            </w:pPr>
            <w:r>
              <w:t>13.</w:t>
            </w:r>
          </w:p>
        </w:tc>
        <w:tc>
          <w:tcPr>
            <w:tcW w:w="3912" w:type="dxa"/>
          </w:tcPr>
          <w:p w:rsidR="00E139F6" w:rsidRDefault="00E139F6">
            <w:pPr>
              <w:pStyle w:val="ConsPlusNormal"/>
              <w:jc w:val="center"/>
            </w:pPr>
            <w:proofErr w:type="spellStart"/>
            <w:r>
              <w:t>Пропионилфенилэтоксиэтилпиперидин</w:t>
            </w:r>
            <w:proofErr w:type="spellEnd"/>
          </w:p>
        </w:tc>
        <w:tc>
          <w:tcPr>
            <w:tcW w:w="2438" w:type="dxa"/>
          </w:tcPr>
          <w:p w:rsidR="00E139F6" w:rsidRDefault="00E139F6">
            <w:pPr>
              <w:pStyle w:val="ConsPlusNormal"/>
              <w:jc w:val="center"/>
            </w:pPr>
            <w:r>
              <w:t>Таблетки защечные 20 мг</w:t>
            </w:r>
          </w:p>
        </w:tc>
        <w:tc>
          <w:tcPr>
            <w:tcW w:w="2154" w:type="dxa"/>
          </w:tcPr>
          <w:p w:rsidR="00E139F6" w:rsidRDefault="00E139F6">
            <w:pPr>
              <w:pStyle w:val="ConsPlusNormal"/>
              <w:jc w:val="center"/>
            </w:pPr>
            <w:r>
              <w:t>50 таблеток</w:t>
            </w:r>
          </w:p>
        </w:tc>
      </w:tr>
      <w:tr w:rsidR="00E139F6">
        <w:tc>
          <w:tcPr>
            <w:tcW w:w="567" w:type="dxa"/>
            <w:vMerge w:val="restart"/>
          </w:tcPr>
          <w:p w:rsidR="00E139F6" w:rsidRDefault="00E139F6">
            <w:pPr>
              <w:pStyle w:val="ConsPlusNormal"/>
              <w:jc w:val="center"/>
            </w:pPr>
            <w:r>
              <w:t>14.</w:t>
            </w:r>
          </w:p>
        </w:tc>
        <w:tc>
          <w:tcPr>
            <w:tcW w:w="3912" w:type="dxa"/>
            <w:vMerge w:val="restart"/>
          </w:tcPr>
          <w:p w:rsidR="00E139F6" w:rsidRDefault="00E139F6">
            <w:pPr>
              <w:pStyle w:val="ConsPlusNormal"/>
              <w:jc w:val="center"/>
            </w:pPr>
            <w:proofErr w:type="spellStart"/>
            <w:r>
              <w:t>Фентанил</w:t>
            </w:r>
            <w:proofErr w:type="spellEnd"/>
          </w:p>
        </w:tc>
        <w:tc>
          <w:tcPr>
            <w:tcW w:w="2438" w:type="dxa"/>
            <w:tcBorders>
              <w:bottom w:val="nil"/>
            </w:tcBorders>
          </w:tcPr>
          <w:p w:rsidR="00E139F6" w:rsidRDefault="00E139F6">
            <w:pPr>
              <w:pStyle w:val="ConsPlusNormal"/>
              <w:jc w:val="center"/>
            </w:pPr>
            <w:r>
              <w:t>Пластырь</w:t>
            </w:r>
          </w:p>
        </w:tc>
        <w:tc>
          <w:tcPr>
            <w:tcW w:w="2154" w:type="dxa"/>
            <w:tcBorders>
              <w:bottom w:val="nil"/>
            </w:tcBorders>
          </w:tcPr>
          <w:p w:rsidR="00E139F6" w:rsidRDefault="00E139F6">
            <w:pPr>
              <w:pStyle w:val="ConsPlusNormal"/>
            </w:pPr>
          </w:p>
        </w:tc>
      </w:tr>
      <w:tr w:rsidR="00E139F6">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tcBorders>
          </w:tcPr>
          <w:p w:rsidR="00E139F6" w:rsidRDefault="00E139F6">
            <w:pPr>
              <w:pStyle w:val="ConsPlusNormal"/>
              <w:jc w:val="center"/>
            </w:pPr>
            <w:r>
              <w:t>12,5 мкг/час</w:t>
            </w:r>
          </w:p>
          <w:p w:rsidR="00E139F6" w:rsidRDefault="00E139F6">
            <w:pPr>
              <w:pStyle w:val="ConsPlusNormal"/>
              <w:jc w:val="center"/>
            </w:pPr>
            <w:r>
              <w:t>25 мкг/час</w:t>
            </w:r>
          </w:p>
          <w:p w:rsidR="00E139F6" w:rsidRDefault="00E139F6">
            <w:pPr>
              <w:pStyle w:val="ConsPlusNormal"/>
              <w:jc w:val="center"/>
            </w:pPr>
            <w:r>
              <w:t>50 мкг/час</w:t>
            </w:r>
          </w:p>
          <w:p w:rsidR="00E139F6" w:rsidRDefault="00E139F6">
            <w:pPr>
              <w:pStyle w:val="ConsPlusNormal"/>
              <w:jc w:val="center"/>
            </w:pPr>
            <w:r>
              <w:t>75 мкг/час</w:t>
            </w:r>
          </w:p>
          <w:p w:rsidR="00E139F6" w:rsidRDefault="00E139F6">
            <w:pPr>
              <w:pStyle w:val="ConsPlusNormal"/>
              <w:jc w:val="center"/>
            </w:pPr>
            <w:r>
              <w:t>100 мкг/час</w:t>
            </w:r>
          </w:p>
        </w:tc>
        <w:tc>
          <w:tcPr>
            <w:tcW w:w="2154" w:type="dxa"/>
            <w:tcBorders>
              <w:top w:val="nil"/>
            </w:tcBorders>
          </w:tcPr>
          <w:p w:rsidR="00E139F6" w:rsidRDefault="00E139F6">
            <w:pPr>
              <w:pStyle w:val="ConsPlusNormal"/>
              <w:jc w:val="center"/>
            </w:pPr>
            <w:r>
              <w:t>20 пластырей</w:t>
            </w:r>
          </w:p>
          <w:p w:rsidR="00E139F6" w:rsidRDefault="00E139F6">
            <w:pPr>
              <w:pStyle w:val="ConsPlusNormal"/>
              <w:jc w:val="center"/>
            </w:pPr>
            <w:r>
              <w:t>20 пластырей</w:t>
            </w:r>
          </w:p>
          <w:p w:rsidR="00E139F6" w:rsidRDefault="00E139F6">
            <w:pPr>
              <w:pStyle w:val="ConsPlusNormal"/>
              <w:jc w:val="center"/>
            </w:pPr>
            <w:r>
              <w:t>10 пластырей</w:t>
            </w:r>
          </w:p>
          <w:p w:rsidR="00E139F6" w:rsidRDefault="00E139F6">
            <w:pPr>
              <w:pStyle w:val="ConsPlusNormal"/>
              <w:jc w:val="center"/>
            </w:pPr>
            <w:r>
              <w:t>10 пластырей</w:t>
            </w:r>
          </w:p>
          <w:p w:rsidR="00E139F6" w:rsidRDefault="00E139F6">
            <w:pPr>
              <w:pStyle w:val="ConsPlusNormal"/>
              <w:jc w:val="center"/>
            </w:pPr>
            <w:r>
              <w:t>10 пластырей</w:t>
            </w:r>
          </w:p>
        </w:tc>
      </w:tr>
      <w:tr w:rsidR="00E139F6">
        <w:tc>
          <w:tcPr>
            <w:tcW w:w="567" w:type="dxa"/>
            <w:vMerge w:val="restart"/>
          </w:tcPr>
          <w:p w:rsidR="00E139F6" w:rsidRDefault="00E139F6">
            <w:pPr>
              <w:pStyle w:val="ConsPlusNormal"/>
              <w:jc w:val="center"/>
            </w:pPr>
            <w:r>
              <w:t>15.</w:t>
            </w:r>
          </w:p>
        </w:tc>
        <w:tc>
          <w:tcPr>
            <w:tcW w:w="3912" w:type="dxa"/>
            <w:vMerge w:val="restart"/>
          </w:tcPr>
          <w:p w:rsidR="00E139F6" w:rsidRDefault="00E139F6">
            <w:pPr>
              <w:pStyle w:val="ConsPlusNormal"/>
              <w:jc w:val="center"/>
            </w:pPr>
            <w:proofErr w:type="spellStart"/>
            <w:r>
              <w:t>Фентанил</w:t>
            </w:r>
            <w:proofErr w:type="spellEnd"/>
          </w:p>
        </w:tc>
        <w:tc>
          <w:tcPr>
            <w:tcW w:w="2438" w:type="dxa"/>
            <w:tcBorders>
              <w:bottom w:val="nil"/>
            </w:tcBorders>
          </w:tcPr>
          <w:p w:rsidR="00E139F6" w:rsidRDefault="00E139F6">
            <w:pPr>
              <w:pStyle w:val="ConsPlusNormal"/>
              <w:jc w:val="center"/>
            </w:pPr>
            <w:r>
              <w:t>Спрей назальный</w:t>
            </w:r>
          </w:p>
        </w:tc>
        <w:tc>
          <w:tcPr>
            <w:tcW w:w="2154" w:type="dxa"/>
            <w:tcBorders>
              <w:bottom w:val="nil"/>
            </w:tcBorders>
          </w:tcPr>
          <w:p w:rsidR="00E139F6" w:rsidRDefault="00E139F6">
            <w:pPr>
              <w:pStyle w:val="ConsPlusNormal"/>
            </w:pPr>
          </w:p>
        </w:tc>
      </w:tr>
      <w:tr w:rsidR="00E139F6">
        <w:tblPrEx>
          <w:tblBorders>
            <w:insideH w:val="nil"/>
          </w:tblBorders>
        </w:tblPrEx>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bottom w:val="nil"/>
            </w:tcBorders>
          </w:tcPr>
          <w:p w:rsidR="00E139F6" w:rsidRDefault="00E139F6">
            <w:pPr>
              <w:pStyle w:val="ConsPlusNormal"/>
              <w:jc w:val="center"/>
            </w:pPr>
            <w:r>
              <w:t>Флакон 50 мкг/доза</w:t>
            </w:r>
          </w:p>
        </w:tc>
        <w:tc>
          <w:tcPr>
            <w:tcW w:w="2154" w:type="dxa"/>
            <w:tcBorders>
              <w:top w:val="nil"/>
              <w:bottom w:val="nil"/>
            </w:tcBorders>
          </w:tcPr>
          <w:p w:rsidR="00E139F6" w:rsidRDefault="00E139F6">
            <w:pPr>
              <w:pStyle w:val="ConsPlusNormal"/>
            </w:pPr>
          </w:p>
        </w:tc>
      </w:tr>
      <w:tr w:rsidR="00E139F6">
        <w:tblPrEx>
          <w:tblBorders>
            <w:insideH w:val="nil"/>
          </w:tblBorders>
        </w:tblPrEx>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bottom w:val="nil"/>
            </w:tcBorders>
          </w:tcPr>
          <w:p w:rsidR="00E139F6" w:rsidRDefault="00E139F6">
            <w:pPr>
              <w:pStyle w:val="ConsPlusNormal"/>
              <w:jc w:val="center"/>
            </w:pPr>
            <w:r>
              <w:t>2,0 мл (10 доз)</w:t>
            </w:r>
          </w:p>
          <w:p w:rsidR="00E139F6" w:rsidRDefault="00E139F6">
            <w:pPr>
              <w:pStyle w:val="ConsPlusNormal"/>
              <w:jc w:val="center"/>
            </w:pPr>
            <w:r>
              <w:t>3,2 мл (20 доз)</w:t>
            </w:r>
          </w:p>
          <w:p w:rsidR="00E139F6" w:rsidRDefault="00E139F6">
            <w:pPr>
              <w:pStyle w:val="ConsPlusNormal"/>
              <w:jc w:val="center"/>
            </w:pPr>
            <w:r>
              <w:t>5,0 мл (40 доз)</w:t>
            </w:r>
          </w:p>
        </w:tc>
        <w:tc>
          <w:tcPr>
            <w:tcW w:w="2154" w:type="dxa"/>
            <w:tcBorders>
              <w:top w:val="nil"/>
              <w:bottom w:val="nil"/>
            </w:tcBorders>
          </w:tcPr>
          <w:p w:rsidR="00E139F6" w:rsidRDefault="00E139F6">
            <w:pPr>
              <w:pStyle w:val="ConsPlusNormal"/>
              <w:jc w:val="center"/>
            </w:pPr>
            <w:r>
              <w:t>24 флакона</w:t>
            </w:r>
          </w:p>
          <w:p w:rsidR="00E139F6" w:rsidRDefault="00E139F6">
            <w:pPr>
              <w:pStyle w:val="ConsPlusNormal"/>
              <w:jc w:val="center"/>
            </w:pPr>
            <w:r>
              <w:t>12 флаконов</w:t>
            </w:r>
          </w:p>
          <w:p w:rsidR="00E139F6" w:rsidRDefault="00E139F6">
            <w:pPr>
              <w:pStyle w:val="ConsPlusNormal"/>
              <w:jc w:val="center"/>
            </w:pPr>
            <w:r>
              <w:t>6 флаконов</w:t>
            </w:r>
          </w:p>
        </w:tc>
      </w:tr>
      <w:tr w:rsidR="00E139F6">
        <w:tblPrEx>
          <w:tblBorders>
            <w:insideH w:val="nil"/>
          </w:tblBorders>
        </w:tblPrEx>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bottom w:val="nil"/>
            </w:tcBorders>
          </w:tcPr>
          <w:p w:rsidR="00E139F6" w:rsidRDefault="00E139F6">
            <w:pPr>
              <w:pStyle w:val="ConsPlusNormal"/>
              <w:jc w:val="center"/>
            </w:pPr>
            <w:r>
              <w:t>Флакон 100 мкг/доза</w:t>
            </w:r>
          </w:p>
        </w:tc>
        <w:tc>
          <w:tcPr>
            <w:tcW w:w="2154" w:type="dxa"/>
            <w:tcBorders>
              <w:top w:val="nil"/>
              <w:bottom w:val="nil"/>
            </w:tcBorders>
          </w:tcPr>
          <w:p w:rsidR="00E139F6" w:rsidRDefault="00E139F6">
            <w:pPr>
              <w:pStyle w:val="ConsPlusNormal"/>
            </w:pPr>
          </w:p>
        </w:tc>
      </w:tr>
      <w:tr w:rsidR="00E139F6">
        <w:tblPrEx>
          <w:tblBorders>
            <w:insideH w:val="nil"/>
          </w:tblBorders>
        </w:tblPrEx>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bottom w:val="nil"/>
            </w:tcBorders>
          </w:tcPr>
          <w:p w:rsidR="00E139F6" w:rsidRDefault="00E139F6">
            <w:pPr>
              <w:pStyle w:val="ConsPlusNormal"/>
              <w:jc w:val="center"/>
            </w:pPr>
            <w:r>
              <w:t>2,0 мл (10 доз)</w:t>
            </w:r>
          </w:p>
          <w:p w:rsidR="00E139F6" w:rsidRDefault="00E139F6">
            <w:pPr>
              <w:pStyle w:val="ConsPlusNormal"/>
              <w:jc w:val="center"/>
            </w:pPr>
            <w:r>
              <w:t>3,2 мл (20 доз)</w:t>
            </w:r>
          </w:p>
          <w:p w:rsidR="00E139F6" w:rsidRDefault="00E139F6">
            <w:pPr>
              <w:pStyle w:val="ConsPlusNormal"/>
              <w:jc w:val="center"/>
            </w:pPr>
            <w:r>
              <w:t>5,0 мл (40 доз)</w:t>
            </w:r>
          </w:p>
        </w:tc>
        <w:tc>
          <w:tcPr>
            <w:tcW w:w="2154" w:type="dxa"/>
            <w:tcBorders>
              <w:top w:val="nil"/>
              <w:bottom w:val="nil"/>
            </w:tcBorders>
          </w:tcPr>
          <w:p w:rsidR="00E139F6" w:rsidRDefault="00E139F6">
            <w:pPr>
              <w:pStyle w:val="ConsPlusNormal"/>
              <w:jc w:val="center"/>
            </w:pPr>
            <w:r>
              <w:t>12 флаконов</w:t>
            </w:r>
          </w:p>
          <w:p w:rsidR="00E139F6" w:rsidRDefault="00E139F6">
            <w:pPr>
              <w:pStyle w:val="ConsPlusNormal"/>
              <w:jc w:val="center"/>
            </w:pPr>
            <w:r>
              <w:t>6 флаконов</w:t>
            </w:r>
          </w:p>
          <w:p w:rsidR="00E139F6" w:rsidRDefault="00E139F6">
            <w:pPr>
              <w:pStyle w:val="ConsPlusNormal"/>
              <w:jc w:val="center"/>
            </w:pPr>
            <w:r>
              <w:t>3 флакона</w:t>
            </w:r>
          </w:p>
        </w:tc>
      </w:tr>
      <w:tr w:rsidR="00E139F6">
        <w:tblPrEx>
          <w:tblBorders>
            <w:insideH w:val="nil"/>
          </w:tblBorders>
        </w:tblPrEx>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bottom w:val="nil"/>
            </w:tcBorders>
          </w:tcPr>
          <w:p w:rsidR="00E139F6" w:rsidRDefault="00E139F6">
            <w:pPr>
              <w:pStyle w:val="ConsPlusNormal"/>
              <w:jc w:val="center"/>
            </w:pPr>
            <w:r>
              <w:t>Флакон 200 мкг/доза</w:t>
            </w:r>
          </w:p>
        </w:tc>
        <w:tc>
          <w:tcPr>
            <w:tcW w:w="2154" w:type="dxa"/>
            <w:tcBorders>
              <w:top w:val="nil"/>
              <w:bottom w:val="nil"/>
            </w:tcBorders>
          </w:tcPr>
          <w:p w:rsidR="00E139F6" w:rsidRDefault="00E139F6">
            <w:pPr>
              <w:pStyle w:val="ConsPlusNormal"/>
            </w:pPr>
          </w:p>
        </w:tc>
      </w:tr>
      <w:tr w:rsidR="00E139F6">
        <w:tblPrEx>
          <w:tblBorders>
            <w:insideH w:val="nil"/>
          </w:tblBorders>
        </w:tblPrEx>
        <w:tc>
          <w:tcPr>
            <w:tcW w:w="567" w:type="dxa"/>
            <w:vMerge/>
          </w:tcPr>
          <w:p w:rsidR="00E139F6" w:rsidRDefault="00E139F6">
            <w:pPr>
              <w:spacing w:after="1" w:line="0" w:lineRule="atLeast"/>
            </w:pPr>
          </w:p>
        </w:tc>
        <w:tc>
          <w:tcPr>
            <w:tcW w:w="3912" w:type="dxa"/>
            <w:vMerge/>
          </w:tcPr>
          <w:p w:rsidR="00E139F6" w:rsidRDefault="00E139F6">
            <w:pPr>
              <w:spacing w:after="1" w:line="0" w:lineRule="atLeast"/>
            </w:pPr>
          </w:p>
        </w:tc>
        <w:tc>
          <w:tcPr>
            <w:tcW w:w="2438" w:type="dxa"/>
            <w:tcBorders>
              <w:top w:val="nil"/>
            </w:tcBorders>
          </w:tcPr>
          <w:p w:rsidR="00E139F6" w:rsidRDefault="00E139F6">
            <w:pPr>
              <w:pStyle w:val="ConsPlusNormal"/>
              <w:jc w:val="center"/>
            </w:pPr>
            <w:r>
              <w:t>2,0 мл (10 доз)</w:t>
            </w:r>
          </w:p>
          <w:p w:rsidR="00E139F6" w:rsidRDefault="00E139F6">
            <w:pPr>
              <w:pStyle w:val="ConsPlusNormal"/>
              <w:jc w:val="center"/>
            </w:pPr>
            <w:r>
              <w:t>3,2 мл (20 доз)</w:t>
            </w:r>
          </w:p>
          <w:p w:rsidR="00E139F6" w:rsidRDefault="00E139F6">
            <w:pPr>
              <w:pStyle w:val="ConsPlusNormal"/>
              <w:jc w:val="center"/>
            </w:pPr>
            <w:r>
              <w:t>5,0 мл (40 доз)</w:t>
            </w:r>
          </w:p>
        </w:tc>
        <w:tc>
          <w:tcPr>
            <w:tcW w:w="2154" w:type="dxa"/>
            <w:tcBorders>
              <w:top w:val="nil"/>
            </w:tcBorders>
          </w:tcPr>
          <w:p w:rsidR="00E139F6" w:rsidRDefault="00E139F6">
            <w:pPr>
              <w:pStyle w:val="ConsPlusNormal"/>
              <w:jc w:val="center"/>
            </w:pPr>
            <w:r>
              <w:t>12 флаконов</w:t>
            </w:r>
          </w:p>
          <w:p w:rsidR="00E139F6" w:rsidRDefault="00E139F6">
            <w:pPr>
              <w:pStyle w:val="ConsPlusNormal"/>
              <w:jc w:val="center"/>
            </w:pPr>
            <w:r>
              <w:t>6 флаконов</w:t>
            </w:r>
          </w:p>
          <w:p w:rsidR="00E139F6" w:rsidRDefault="00E139F6">
            <w:pPr>
              <w:pStyle w:val="ConsPlusNormal"/>
              <w:jc w:val="center"/>
            </w:pPr>
            <w:r>
              <w:t>3 флакона</w:t>
            </w:r>
          </w:p>
        </w:tc>
      </w:tr>
    </w:tbl>
    <w:p w:rsidR="00E139F6" w:rsidRDefault="00E139F6">
      <w:pPr>
        <w:pStyle w:val="ConsPlusNormal"/>
        <w:jc w:val="right"/>
        <w:outlineLvl w:val="1"/>
      </w:pPr>
      <w:r>
        <w:lastRenderedPageBreak/>
        <w:t>Приложение N 2</w:t>
      </w:r>
    </w:p>
    <w:p w:rsidR="00E139F6" w:rsidRDefault="00E139F6">
      <w:pPr>
        <w:pStyle w:val="ConsPlusNormal"/>
        <w:jc w:val="right"/>
      </w:pPr>
      <w:r>
        <w:t>к Порядку назначения</w:t>
      </w:r>
    </w:p>
    <w:p w:rsidR="00E139F6" w:rsidRDefault="00E139F6">
      <w:pPr>
        <w:pStyle w:val="ConsPlusNormal"/>
        <w:jc w:val="right"/>
      </w:pPr>
      <w:r>
        <w:t>лекарственных препаратов,</w:t>
      </w:r>
    </w:p>
    <w:p w:rsidR="00E139F6" w:rsidRDefault="00E139F6">
      <w:pPr>
        <w:pStyle w:val="ConsPlusNormal"/>
        <w:jc w:val="right"/>
      </w:pPr>
      <w:r>
        <w:t>утвержденному приказом</w:t>
      </w:r>
    </w:p>
    <w:p w:rsidR="00E139F6" w:rsidRDefault="00E139F6">
      <w:pPr>
        <w:pStyle w:val="ConsPlusNormal"/>
        <w:jc w:val="right"/>
      </w:pPr>
      <w:r>
        <w:t>Министерства здравоохранения</w:t>
      </w:r>
    </w:p>
    <w:p w:rsidR="00E139F6" w:rsidRDefault="00E139F6">
      <w:pPr>
        <w:pStyle w:val="ConsPlusNormal"/>
        <w:jc w:val="right"/>
      </w:pPr>
      <w:r>
        <w:t>Российской Федерации</w:t>
      </w:r>
    </w:p>
    <w:p w:rsidR="00E139F6" w:rsidRDefault="00E139F6">
      <w:pPr>
        <w:pStyle w:val="ConsPlusNormal"/>
        <w:jc w:val="right"/>
      </w:pPr>
      <w:r>
        <w:t>от 24 ноября 2021 г. N 1094н</w:t>
      </w:r>
    </w:p>
    <w:p w:rsidR="00E139F6" w:rsidRDefault="00E139F6">
      <w:pPr>
        <w:pStyle w:val="ConsPlusNormal"/>
        <w:jc w:val="both"/>
      </w:pPr>
    </w:p>
    <w:p w:rsidR="00E139F6" w:rsidRDefault="00E139F6">
      <w:pPr>
        <w:pStyle w:val="ConsPlusNormal"/>
        <w:jc w:val="right"/>
      </w:pPr>
      <w:proofErr w:type="spellStart"/>
      <w:r>
        <w:t>Справочно</w:t>
      </w:r>
      <w:proofErr w:type="spellEnd"/>
    </w:p>
    <w:p w:rsidR="00E139F6" w:rsidRDefault="00E139F6">
      <w:pPr>
        <w:pStyle w:val="ConsPlusNormal"/>
        <w:jc w:val="center"/>
      </w:pPr>
    </w:p>
    <w:p w:rsidR="00E139F6" w:rsidRDefault="00E139F6">
      <w:pPr>
        <w:pStyle w:val="ConsPlusTitle"/>
        <w:jc w:val="center"/>
      </w:pPr>
      <w:bookmarkStart w:id="19" w:name="P387"/>
      <w:bookmarkEnd w:id="19"/>
      <w:r>
        <w:t>РЕКОМЕНДОВАННЫЕ К ИСПОЛЬЗОВАНИЮ СОКРАЩЕНИЯ</w:t>
      </w:r>
    </w:p>
    <w:p w:rsidR="00E139F6" w:rsidRDefault="00E139F6">
      <w:pPr>
        <w:pStyle w:val="ConsPlusTitle"/>
        <w:jc w:val="center"/>
      </w:pPr>
      <w:r>
        <w:t>ПРИ ОФОРМЛЕНИИ РЕЦЕПТОВ</w:t>
      </w:r>
    </w:p>
    <w:p w:rsidR="00E139F6" w:rsidRDefault="00E139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3417"/>
        <w:gridCol w:w="3418"/>
      </w:tblGrid>
      <w:tr w:rsidR="00E139F6">
        <w:tc>
          <w:tcPr>
            <w:tcW w:w="567" w:type="dxa"/>
          </w:tcPr>
          <w:p w:rsidR="00E139F6" w:rsidRDefault="00E139F6">
            <w:pPr>
              <w:pStyle w:val="ConsPlusNormal"/>
              <w:jc w:val="center"/>
            </w:pPr>
            <w:r>
              <w:t>N п/п</w:t>
            </w:r>
          </w:p>
        </w:tc>
        <w:tc>
          <w:tcPr>
            <w:tcW w:w="1644" w:type="dxa"/>
          </w:tcPr>
          <w:p w:rsidR="00E139F6" w:rsidRDefault="00E139F6">
            <w:pPr>
              <w:pStyle w:val="ConsPlusNormal"/>
              <w:jc w:val="center"/>
            </w:pPr>
            <w:r>
              <w:t>Сокращение</w:t>
            </w:r>
          </w:p>
        </w:tc>
        <w:tc>
          <w:tcPr>
            <w:tcW w:w="3417" w:type="dxa"/>
          </w:tcPr>
          <w:p w:rsidR="00E139F6" w:rsidRDefault="00E139F6">
            <w:pPr>
              <w:pStyle w:val="ConsPlusNormal"/>
              <w:jc w:val="center"/>
            </w:pPr>
            <w:r>
              <w:t>Полное написание</w:t>
            </w:r>
          </w:p>
        </w:tc>
        <w:tc>
          <w:tcPr>
            <w:tcW w:w="3418" w:type="dxa"/>
          </w:tcPr>
          <w:p w:rsidR="00E139F6" w:rsidRDefault="00E139F6">
            <w:pPr>
              <w:pStyle w:val="ConsPlusNormal"/>
              <w:jc w:val="center"/>
            </w:pPr>
            <w:r>
              <w:t>Перевод</w:t>
            </w:r>
          </w:p>
        </w:tc>
      </w:tr>
      <w:tr w:rsidR="00E139F6">
        <w:tc>
          <w:tcPr>
            <w:tcW w:w="567" w:type="dxa"/>
            <w:vAlign w:val="center"/>
          </w:tcPr>
          <w:p w:rsidR="00E139F6" w:rsidRDefault="00E139F6">
            <w:pPr>
              <w:pStyle w:val="ConsPlusNormal"/>
              <w:jc w:val="center"/>
            </w:pPr>
            <w:r>
              <w:t>1.</w:t>
            </w:r>
          </w:p>
        </w:tc>
        <w:tc>
          <w:tcPr>
            <w:tcW w:w="1644" w:type="dxa"/>
            <w:vAlign w:val="center"/>
          </w:tcPr>
          <w:p w:rsidR="00E139F6" w:rsidRDefault="00E139F6">
            <w:pPr>
              <w:pStyle w:val="ConsPlusNormal"/>
              <w:jc w:val="center"/>
            </w:pPr>
            <w:proofErr w:type="spellStart"/>
            <w:r>
              <w:t>aa</w:t>
            </w:r>
            <w:proofErr w:type="spellEnd"/>
          </w:p>
        </w:tc>
        <w:tc>
          <w:tcPr>
            <w:tcW w:w="3417" w:type="dxa"/>
            <w:vAlign w:val="center"/>
          </w:tcPr>
          <w:p w:rsidR="00E139F6" w:rsidRDefault="00E139F6">
            <w:pPr>
              <w:pStyle w:val="ConsPlusNormal"/>
              <w:jc w:val="center"/>
            </w:pPr>
            <w:proofErr w:type="spellStart"/>
            <w:r>
              <w:t>ana</w:t>
            </w:r>
            <w:proofErr w:type="spellEnd"/>
          </w:p>
        </w:tc>
        <w:tc>
          <w:tcPr>
            <w:tcW w:w="3418" w:type="dxa"/>
            <w:vAlign w:val="center"/>
          </w:tcPr>
          <w:p w:rsidR="00E139F6" w:rsidRDefault="00E139F6">
            <w:pPr>
              <w:pStyle w:val="ConsPlusNormal"/>
              <w:jc w:val="center"/>
            </w:pPr>
            <w:r>
              <w:t>по, поровну</w:t>
            </w:r>
          </w:p>
        </w:tc>
      </w:tr>
      <w:tr w:rsidR="00E139F6">
        <w:tc>
          <w:tcPr>
            <w:tcW w:w="567" w:type="dxa"/>
            <w:vAlign w:val="center"/>
          </w:tcPr>
          <w:p w:rsidR="00E139F6" w:rsidRDefault="00E139F6">
            <w:pPr>
              <w:pStyle w:val="ConsPlusNormal"/>
              <w:jc w:val="center"/>
            </w:pPr>
            <w:r>
              <w:t>2.</w:t>
            </w:r>
          </w:p>
        </w:tc>
        <w:tc>
          <w:tcPr>
            <w:tcW w:w="1644" w:type="dxa"/>
            <w:vAlign w:val="center"/>
          </w:tcPr>
          <w:p w:rsidR="00E139F6" w:rsidRDefault="00E139F6">
            <w:pPr>
              <w:pStyle w:val="ConsPlusNormal"/>
              <w:jc w:val="center"/>
            </w:pPr>
            <w:proofErr w:type="spellStart"/>
            <w:r>
              <w:t>ac</w:t>
            </w:r>
            <w:proofErr w:type="spellEnd"/>
            <w:r>
              <w:t xml:space="preserve">., </w:t>
            </w:r>
            <w:proofErr w:type="spellStart"/>
            <w:r>
              <w:t>acid</w:t>
            </w:r>
            <w:proofErr w:type="spellEnd"/>
            <w:r>
              <w:t>.</w:t>
            </w:r>
          </w:p>
        </w:tc>
        <w:tc>
          <w:tcPr>
            <w:tcW w:w="3417" w:type="dxa"/>
            <w:vAlign w:val="center"/>
          </w:tcPr>
          <w:p w:rsidR="00E139F6" w:rsidRDefault="00E139F6">
            <w:pPr>
              <w:pStyle w:val="ConsPlusNormal"/>
              <w:jc w:val="center"/>
            </w:pPr>
            <w:proofErr w:type="spellStart"/>
            <w:r>
              <w:t>acidum</w:t>
            </w:r>
            <w:proofErr w:type="spellEnd"/>
          </w:p>
        </w:tc>
        <w:tc>
          <w:tcPr>
            <w:tcW w:w="3418" w:type="dxa"/>
            <w:vAlign w:val="center"/>
          </w:tcPr>
          <w:p w:rsidR="00E139F6" w:rsidRDefault="00E139F6">
            <w:pPr>
              <w:pStyle w:val="ConsPlusNormal"/>
              <w:jc w:val="center"/>
            </w:pPr>
            <w:r>
              <w:t>кислота</w:t>
            </w:r>
          </w:p>
        </w:tc>
      </w:tr>
      <w:tr w:rsidR="00E139F6">
        <w:tc>
          <w:tcPr>
            <w:tcW w:w="567" w:type="dxa"/>
            <w:vAlign w:val="center"/>
          </w:tcPr>
          <w:p w:rsidR="00E139F6" w:rsidRDefault="00E139F6">
            <w:pPr>
              <w:pStyle w:val="ConsPlusNormal"/>
              <w:jc w:val="center"/>
            </w:pPr>
            <w:r>
              <w:t>3.</w:t>
            </w:r>
          </w:p>
        </w:tc>
        <w:tc>
          <w:tcPr>
            <w:tcW w:w="1644" w:type="dxa"/>
            <w:vAlign w:val="center"/>
          </w:tcPr>
          <w:p w:rsidR="00E139F6" w:rsidRDefault="00E139F6">
            <w:pPr>
              <w:pStyle w:val="ConsPlusNormal"/>
              <w:jc w:val="center"/>
            </w:pPr>
            <w:proofErr w:type="spellStart"/>
            <w:r>
              <w:t>aer</w:t>
            </w:r>
            <w:proofErr w:type="spellEnd"/>
            <w:r>
              <w:t>.</w:t>
            </w:r>
          </w:p>
        </w:tc>
        <w:tc>
          <w:tcPr>
            <w:tcW w:w="3417" w:type="dxa"/>
            <w:vAlign w:val="center"/>
          </w:tcPr>
          <w:p w:rsidR="00E139F6" w:rsidRDefault="00E139F6">
            <w:pPr>
              <w:pStyle w:val="ConsPlusNormal"/>
              <w:jc w:val="center"/>
            </w:pPr>
            <w:proofErr w:type="spellStart"/>
            <w:r>
              <w:t>aerozolum</w:t>
            </w:r>
            <w:proofErr w:type="spellEnd"/>
          </w:p>
        </w:tc>
        <w:tc>
          <w:tcPr>
            <w:tcW w:w="3418" w:type="dxa"/>
            <w:vAlign w:val="center"/>
          </w:tcPr>
          <w:p w:rsidR="00E139F6" w:rsidRDefault="00E139F6">
            <w:pPr>
              <w:pStyle w:val="ConsPlusNormal"/>
              <w:jc w:val="center"/>
            </w:pPr>
            <w:r>
              <w:t>аэрозоль</w:t>
            </w:r>
          </w:p>
        </w:tc>
      </w:tr>
      <w:tr w:rsidR="00E139F6">
        <w:tc>
          <w:tcPr>
            <w:tcW w:w="567" w:type="dxa"/>
            <w:vAlign w:val="center"/>
          </w:tcPr>
          <w:p w:rsidR="00E139F6" w:rsidRDefault="00E139F6">
            <w:pPr>
              <w:pStyle w:val="ConsPlusNormal"/>
              <w:jc w:val="center"/>
            </w:pPr>
            <w:r>
              <w:t>4.</w:t>
            </w:r>
          </w:p>
        </w:tc>
        <w:tc>
          <w:tcPr>
            <w:tcW w:w="1644" w:type="dxa"/>
            <w:vAlign w:val="center"/>
          </w:tcPr>
          <w:p w:rsidR="00E139F6" w:rsidRDefault="00E139F6">
            <w:pPr>
              <w:pStyle w:val="ConsPlusNormal"/>
              <w:jc w:val="center"/>
            </w:pPr>
            <w:proofErr w:type="spellStart"/>
            <w:r>
              <w:t>amp</w:t>
            </w:r>
            <w:proofErr w:type="spellEnd"/>
            <w:r>
              <w:t>.</w:t>
            </w:r>
          </w:p>
        </w:tc>
        <w:tc>
          <w:tcPr>
            <w:tcW w:w="3417" w:type="dxa"/>
            <w:vAlign w:val="center"/>
          </w:tcPr>
          <w:p w:rsidR="00E139F6" w:rsidRDefault="00E139F6">
            <w:pPr>
              <w:pStyle w:val="ConsPlusNormal"/>
              <w:jc w:val="center"/>
            </w:pPr>
            <w:proofErr w:type="spellStart"/>
            <w:r>
              <w:t>ampulla</w:t>
            </w:r>
            <w:proofErr w:type="spellEnd"/>
          </w:p>
        </w:tc>
        <w:tc>
          <w:tcPr>
            <w:tcW w:w="3418" w:type="dxa"/>
            <w:vAlign w:val="center"/>
          </w:tcPr>
          <w:p w:rsidR="00E139F6" w:rsidRDefault="00E139F6">
            <w:pPr>
              <w:pStyle w:val="ConsPlusNormal"/>
              <w:jc w:val="center"/>
            </w:pPr>
            <w:r>
              <w:t>ампула</w:t>
            </w:r>
          </w:p>
        </w:tc>
      </w:tr>
      <w:tr w:rsidR="00E139F6">
        <w:tc>
          <w:tcPr>
            <w:tcW w:w="567" w:type="dxa"/>
            <w:vAlign w:val="center"/>
          </w:tcPr>
          <w:p w:rsidR="00E139F6" w:rsidRDefault="00E139F6">
            <w:pPr>
              <w:pStyle w:val="ConsPlusNormal"/>
              <w:jc w:val="center"/>
            </w:pPr>
            <w:r>
              <w:t>5.</w:t>
            </w:r>
          </w:p>
        </w:tc>
        <w:tc>
          <w:tcPr>
            <w:tcW w:w="1644" w:type="dxa"/>
            <w:vAlign w:val="center"/>
          </w:tcPr>
          <w:p w:rsidR="00E139F6" w:rsidRDefault="00E139F6">
            <w:pPr>
              <w:pStyle w:val="ConsPlusNormal"/>
              <w:jc w:val="center"/>
            </w:pPr>
            <w:proofErr w:type="spellStart"/>
            <w:r>
              <w:t>aq</w:t>
            </w:r>
            <w:proofErr w:type="spellEnd"/>
            <w:r>
              <w:t>.</w:t>
            </w:r>
          </w:p>
        </w:tc>
        <w:tc>
          <w:tcPr>
            <w:tcW w:w="3417" w:type="dxa"/>
            <w:vAlign w:val="center"/>
          </w:tcPr>
          <w:p w:rsidR="00E139F6" w:rsidRDefault="00E139F6">
            <w:pPr>
              <w:pStyle w:val="ConsPlusNormal"/>
              <w:jc w:val="center"/>
            </w:pPr>
            <w:proofErr w:type="spellStart"/>
            <w:r>
              <w:t>aqua</w:t>
            </w:r>
            <w:proofErr w:type="spellEnd"/>
          </w:p>
        </w:tc>
        <w:tc>
          <w:tcPr>
            <w:tcW w:w="3418" w:type="dxa"/>
            <w:vAlign w:val="center"/>
          </w:tcPr>
          <w:p w:rsidR="00E139F6" w:rsidRDefault="00E139F6">
            <w:pPr>
              <w:pStyle w:val="ConsPlusNormal"/>
              <w:jc w:val="center"/>
            </w:pPr>
            <w:r>
              <w:t>вода</w:t>
            </w:r>
          </w:p>
        </w:tc>
      </w:tr>
      <w:tr w:rsidR="00E139F6">
        <w:tc>
          <w:tcPr>
            <w:tcW w:w="567" w:type="dxa"/>
            <w:vAlign w:val="center"/>
          </w:tcPr>
          <w:p w:rsidR="00E139F6" w:rsidRDefault="00E139F6">
            <w:pPr>
              <w:pStyle w:val="ConsPlusNormal"/>
              <w:jc w:val="center"/>
            </w:pPr>
            <w:r>
              <w:t>6.</w:t>
            </w:r>
          </w:p>
        </w:tc>
        <w:tc>
          <w:tcPr>
            <w:tcW w:w="1644" w:type="dxa"/>
            <w:vAlign w:val="center"/>
          </w:tcPr>
          <w:p w:rsidR="00E139F6" w:rsidRDefault="00E139F6">
            <w:pPr>
              <w:pStyle w:val="ConsPlusNormal"/>
              <w:jc w:val="center"/>
            </w:pPr>
            <w:proofErr w:type="spellStart"/>
            <w:r>
              <w:t>aq</w:t>
            </w:r>
            <w:proofErr w:type="spellEnd"/>
            <w:r>
              <w:t xml:space="preserve">. </w:t>
            </w:r>
            <w:proofErr w:type="spellStart"/>
            <w:r>
              <w:t>purif</w:t>
            </w:r>
            <w:proofErr w:type="spellEnd"/>
            <w:r>
              <w:t>.</w:t>
            </w:r>
          </w:p>
        </w:tc>
        <w:tc>
          <w:tcPr>
            <w:tcW w:w="3417" w:type="dxa"/>
            <w:vAlign w:val="center"/>
          </w:tcPr>
          <w:p w:rsidR="00E139F6" w:rsidRDefault="00E139F6">
            <w:pPr>
              <w:pStyle w:val="ConsPlusNormal"/>
              <w:jc w:val="center"/>
            </w:pPr>
            <w:proofErr w:type="spellStart"/>
            <w:r>
              <w:t>aqua</w:t>
            </w:r>
            <w:proofErr w:type="spellEnd"/>
            <w:r>
              <w:t xml:space="preserve"> </w:t>
            </w:r>
            <w:proofErr w:type="spellStart"/>
            <w:r>
              <w:t>purificata</w:t>
            </w:r>
            <w:proofErr w:type="spellEnd"/>
          </w:p>
        </w:tc>
        <w:tc>
          <w:tcPr>
            <w:tcW w:w="3418" w:type="dxa"/>
            <w:vAlign w:val="center"/>
          </w:tcPr>
          <w:p w:rsidR="00E139F6" w:rsidRDefault="00E139F6">
            <w:pPr>
              <w:pStyle w:val="ConsPlusNormal"/>
              <w:jc w:val="center"/>
            </w:pPr>
            <w:r>
              <w:t>вода очищенная</w:t>
            </w:r>
          </w:p>
        </w:tc>
      </w:tr>
      <w:tr w:rsidR="00E139F6">
        <w:tc>
          <w:tcPr>
            <w:tcW w:w="567" w:type="dxa"/>
            <w:vAlign w:val="center"/>
          </w:tcPr>
          <w:p w:rsidR="00E139F6" w:rsidRDefault="00E139F6">
            <w:pPr>
              <w:pStyle w:val="ConsPlusNormal"/>
              <w:jc w:val="center"/>
            </w:pPr>
            <w:r>
              <w:t>7.</w:t>
            </w:r>
          </w:p>
        </w:tc>
        <w:tc>
          <w:tcPr>
            <w:tcW w:w="1644" w:type="dxa"/>
            <w:vAlign w:val="center"/>
          </w:tcPr>
          <w:p w:rsidR="00E139F6" w:rsidRDefault="00E139F6">
            <w:pPr>
              <w:pStyle w:val="ConsPlusNormal"/>
              <w:jc w:val="center"/>
            </w:pPr>
            <w:proofErr w:type="spellStart"/>
            <w:r>
              <w:t>but</w:t>
            </w:r>
            <w:proofErr w:type="spellEnd"/>
            <w:r>
              <w:t>.</w:t>
            </w:r>
          </w:p>
        </w:tc>
        <w:tc>
          <w:tcPr>
            <w:tcW w:w="3417" w:type="dxa"/>
            <w:vAlign w:val="center"/>
          </w:tcPr>
          <w:p w:rsidR="00E139F6" w:rsidRDefault="00E139F6">
            <w:pPr>
              <w:pStyle w:val="ConsPlusNormal"/>
              <w:jc w:val="center"/>
            </w:pPr>
            <w:proofErr w:type="spellStart"/>
            <w:r>
              <w:t>butyrum</w:t>
            </w:r>
            <w:proofErr w:type="spellEnd"/>
          </w:p>
        </w:tc>
        <w:tc>
          <w:tcPr>
            <w:tcW w:w="3418" w:type="dxa"/>
            <w:vAlign w:val="center"/>
          </w:tcPr>
          <w:p w:rsidR="00E139F6" w:rsidRDefault="00E139F6">
            <w:pPr>
              <w:pStyle w:val="ConsPlusNormal"/>
              <w:jc w:val="center"/>
            </w:pPr>
            <w:r>
              <w:t>масло (твердое)</w:t>
            </w:r>
          </w:p>
        </w:tc>
      </w:tr>
      <w:tr w:rsidR="00E139F6">
        <w:tc>
          <w:tcPr>
            <w:tcW w:w="567" w:type="dxa"/>
            <w:vAlign w:val="center"/>
          </w:tcPr>
          <w:p w:rsidR="00E139F6" w:rsidRDefault="00E139F6">
            <w:pPr>
              <w:pStyle w:val="ConsPlusNormal"/>
              <w:jc w:val="center"/>
            </w:pPr>
            <w:r>
              <w:t>8.</w:t>
            </w:r>
          </w:p>
        </w:tc>
        <w:tc>
          <w:tcPr>
            <w:tcW w:w="1644" w:type="dxa"/>
            <w:vAlign w:val="center"/>
          </w:tcPr>
          <w:p w:rsidR="00E139F6" w:rsidRDefault="00E139F6">
            <w:pPr>
              <w:pStyle w:val="ConsPlusNormal"/>
              <w:jc w:val="center"/>
            </w:pPr>
            <w:proofErr w:type="spellStart"/>
            <w:r>
              <w:t>caps</w:t>
            </w:r>
            <w:proofErr w:type="spellEnd"/>
            <w:r>
              <w:t>.</w:t>
            </w:r>
          </w:p>
        </w:tc>
        <w:tc>
          <w:tcPr>
            <w:tcW w:w="3417" w:type="dxa"/>
            <w:vAlign w:val="center"/>
          </w:tcPr>
          <w:p w:rsidR="00E139F6" w:rsidRDefault="00E139F6">
            <w:pPr>
              <w:pStyle w:val="ConsPlusNormal"/>
              <w:jc w:val="center"/>
            </w:pPr>
            <w:proofErr w:type="spellStart"/>
            <w:r>
              <w:t>capsula</w:t>
            </w:r>
            <w:proofErr w:type="spellEnd"/>
          </w:p>
        </w:tc>
        <w:tc>
          <w:tcPr>
            <w:tcW w:w="3418" w:type="dxa"/>
            <w:vAlign w:val="center"/>
          </w:tcPr>
          <w:p w:rsidR="00E139F6" w:rsidRDefault="00E139F6">
            <w:pPr>
              <w:pStyle w:val="ConsPlusNormal"/>
              <w:jc w:val="center"/>
            </w:pPr>
            <w:r>
              <w:t>капсула</w:t>
            </w:r>
          </w:p>
        </w:tc>
      </w:tr>
      <w:tr w:rsidR="00E139F6">
        <w:tc>
          <w:tcPr>
            <w:tcW w:w="567" w:type="dxa"/>
            <w:vAlign w:val="center"/>
          </w:tcPr>
          <w:p w:rsidR="00E139F6" w:rsidRDefault="00E139F6">
            <w:pPr>
              <w:pStyle w:val="ConsPlusNormal"/>
              <w:jc w:val="center"/>
            </w:pPr>
            <w:r>
              <w:t>9.</w:t>
            </w:r>
          </w:p>
        </w:tc>
        <w:tc>
          <w:tcPr>
            <w:tcW w:w="1644" w:type="dxa"/>
            <w:vAlign w:val="center"/>
          </w:tcPr>
          <w:p w:rsidR="00E139F6" w:rsidRDefault="00E139F6">
            <w:pPr>
              <w:pStyle w:val="ConsPlusNormal"/>
              <w:jc w:val="center"/>
            </w:pPr>
            <w:proofErr w:type="spellStart"/>
            <w:r>
              <w:t>comp</w:t>
            </w:r>
            <w:proofErr w:type="spellEnd"/>
            <w:r>
              <w:t xml:space="preserve">., </w:t>
            </w:r>
            <w:proofErr w:type="spellStart"/>
            <w:r>
              <w:t>cps</w:t>
            </w:r>
            <w:proofErr w:type="spellEnd"/>
          </w:p>
        </w:tc>
        <w:tc>
          <w:tcPr>
            <w:tcW w:w="3417" w:type="dxa"/>
            <w:vAlign w:val="center"/>
          </w:tcPr>
          <w:p w:rsidR="00E139F6" w:rsidRDefault="00E139F6">
            <w:pPr>
              <w:pStyle w:val="ConsPlusNormal"/>
              <w:jc w:val="center"/>
            </w:pPr>
            <w:proofErr w:type="spellStart"/>
            <w:r>
              <w:t>compositus</w:t>
            </w:r>
            <w:proofErr w:type="spellEnd"/>
            <w:r>
              <w:t xml:space="preserve"> (a, </w:t>
            </w:r>
            <w:proofErr w:type="spellStart"/>
            <w:r>
              <w:t>um</w:t>
            </w:r>
            <w:proofErr w:type="spellEnd"/>
            <w:r>
              <w:t>)</w:t>
            </w:r>
          </w:p>
        </w:tc>
        <w:tc>
          <w:tcPr>
            <w:tcW w:w="3418" w:type="dxa"/>
            <w:vAlign w:val="center"/>
          </w:tcPr>
          <w:p w:rsidR="00E139F6" w:rsidRDefault="00E139F6">
            <w:pPr>
              <w:pStyle w:val="ConsPlusNormal"/>
              <w:jc w:val="center"/>
            </w:pPr>
            <w:r>
              <w:t>сложный</w:t>
            </w:r>
          </w:p>
        </w:tc>
      </w:tr>
      <w:tr w:rsidR="00E139F6">
        <w:tc>
          <w:tcPr>
            <w:tcW w:w="567" w:type="dxa"/>
            <w:vAlign w:val="center"/>
          </w:tcPr>
          <w:p w:rsidR="00E139F6" w:rsidRDefault="00E139F6">
            <w:pPr>
              <w:pStyle w:val="ConsPlusNormal"/>
              <w:jc w:val="center"/>
            </w:pPr>
            <w:r>
              <w:t>10.</w:t>
            </w:r>
          </w:p>
        </w:tc>
        <w:tc>
          <w:tcPr>
            <w:tcW w:w="1644" w:type="dxa"/>
            <w:vAlign w:val="center"/>
          </w:tcPr>
          <w:p w:rsidR="00E139F6" w:rsidRDefault="00E139F6">
            <w:pPr>
              <w:pStyle w:val="ConsPlusNormal"/>
              <w:jc w:val="center"/>
            </w:pPr>
            <w:r>
              <w:t>D.</w:t>
            </w:r>
          </w:p>
        </w:tc>
        <w:tc>
          <w:tcPr>
            <w:tcW w:w="3417" w:type="dxa"/>
            <w:vAlign w:val="center"/>
          </w:tcPr>
          <w:p w:rsidR="00E139F6" w:rsidRDefault="00E139F6">
            <w:pPr>
              <w:pStyle w:val="ConsPlusNormal"/>
              <w:jc w:val="center"/>
            </w:pPr>
            <w:proofErr w:type="spellStart"/>
            <w:r>
              <w:t>Da</w:t>
            </w:r>
            <w:proofErr w:type="spellEnd"/>
            <w:r>
              <w:t xml:space="preserve"> (</w:t>
            </w:r>
            <w:proofErr w:type="spellStart"/>
            <w:r>
              <w:t>Detur</w:t>
            </w:r>
            <w:proofErr w:type="spellEnd"/>
            <w:r>
              <w:t xml:space="preserve">, </w:t>
            </w:r>
            <w:proofErr w:type="spellStart"/>
            <w:r>
              <w:t>Dentur</w:t>
            </w:r>
            <w:proofErr w:type="spellEnd"/>
            <w:r>
              <w:t>)</w:t>
            </w:r>
          </w:p>
        </w:tc>
        <w:tc>
          <w:tcPr>
            <w:tcW w:w="3418" w:type="dxa"/>
            <w:vAlign w:val="center"/>
          </w:tcPr>
          <w:p w:rsidR="00E139F6" w:rsidRDefault="00E139F6">
            <w:pPr>
              <w:pStyle w:val="ConsPlusNormal"/>
              <w:jc w:val="center"/>
            </w:pPr>
            <w:r>
              <w:t xml:space="preserve">Выдай (Пусть выдано, </w:t>
            </w:r>
            <w:proofErr w:type="gramStart"/>
            <w:r>
              <w:t>Пусть</w:t>
            </w:r>
            <w:proofErr w:type="gramEnd"/>
            <w:r>
              <w:t xml:space="preserve"> будет выдано)</w:t>
            </w:r>
          </w:p>
        </w:tc>
      </w:tr>
      <w:tr w:rsidR="00E139F6">
        <w:tc>
          <w:tcPr>
            <w:tcW w:w="567" w:type="dxa"/>
            <w:vAlign w:val="center"/>
          </w:tcPr>
          <w:p w:rsidR="00E139F6" w:rsidRDefault="00E139F6">
            <w:pPr>
              <w:pStyle w:val="ConsPlusNormal"/>
              <w:jc w:val="center"/>
            </w:pPr>
            <w:r>
              <w:t>11.</w:t>
            </w:r>
          </w:p>
        </w:tc>
        <w:tc>
          <w:tcPr>
            <w:tcW w:w="1644" w:type="dxa"/>
            <w:vAlign w:val="center"/>
          </w:tcPr>
          <w:p w:rsidR="00E139F6" w:rsidRDefault="00E139F6">
            <w:pPr>
              <w:pStyle w:val="ConsPlusNormal"/>
              <w:jc w:val="center"/>
            </w:pPr>
            <w:r>
              <w:t>D.S.</w:t>
            </w:r>
          </w:p>
        </w:tc>
        <w:tc>
          <w:tcPr>
            <w:tcW w:w="3417" w:type="dxa"/>
            <w:vAlign w:val="center"/>
          </w:tcPr>
          <w:p w:rsidR="00E139F6" w:rsidRDefault="00E139F6">
            <w:pPr>
              <w:pStyle w:val="ConsPlusNormal"/>
              <w:jc w:val="center"/>
            </w:pPr>
            <w:proofErr w:type="spellStart"/>
            <w:r>
              <w:t>Da</w:t>
            </w:r>
            <w:proofErr w:type="spellEnd"/>
            <w:r>
              <w:t xml:space="preserve">, </w:t>
            </w:r>
            <w:proofErr w:type="spellStart"/>
            <w:r>
              <w:t>Signa</w:t>
            </w:r>
            <w:proofErr w:type="spellEnd"/>
            <w:r>
              <w:t xml:space="preserve"> </w:t>
            </w:r>
            <w:proofErr w:type="spellStart"/>
            <w:r>
              <w:t>Detur</w:t>
            </w:r>
            <w:proofErr w:type="spellEnd"/>
            <w:r>
              <w:t xml:space="preserve">, </w:t>
            </w:r>
            <w:proofErr w:type="spellStart"/>
            <w:r>
              <w:t>Signetur</w:t>
            </w:r>
            <w:proofErr w:type="spellEnd"/>
          </w:p>
        </w:tc>
        <w:tc>
          <w:tcPr>
            <w:tcW w:w="3418" w:type="dxa"/>
            <w:vAlign w:val="center"/>
          </w:tcPr>
          <w:p w:rsidR="00E139F6" w:rsidRDefault="00E139F6">
            <w:pPr>
              <w:pStyle w:val="ConsPlusNormal"/>
              <w:jc w:val="center"/>
            </w:pPr>
            <w:r>
              <w:t xml:space="preserve">Выдай, обозначь </w:t>
            </w:r>
            <w:proofErr w:type="gramStart"/>
            <w:r>
              <w:t>Пусть</w:t>
            </w:r>
            <w:proofErr w:type="gramEnd"/>
            <w:r>
              <w:t xml:space="preserve"> будет выдано, Обозначено</w:t>
            </w:r>
          </w:p>
        </w:tc>
      </w:tr>
      <w:tr w:rsidR="00E139F6">
        <w:tc>
          <w:tcPr>
            <w:tcW w:w="567" w:type="dxa"/>
            <w:vAlign w:val="center"/>
          </w:tcPr>
          <w:p w:rsidR="00E139F6" w:rsidRDefault="00E139F6">
            <w:pPr>
              <w:pStyle w:val="ConsPlusNormal"/>
              <w:jc w:val="center"/>
            </w:pPr>
            <w:r>
              <w:t>12.</w:t>
            </w:r>
          </w:p>
        </w:tc>
        <w:tc>
          <w:tcPr>
            <w:tcW w:w="1644" w:type="dxa"/>
            <w:vAlign w:val="center"/>
          </w:tcPr>
          <w:p w:rsidR="00E139F6" w:rsidRDefault="00E139F6">
            <w:pPr>
              <w:pStyle w:val="ConsPlusNormal"/>
              <w:jc w:val="center"/>
            </w:pPr>
            <w:proofErr w:type="spellStart"/>
            <w:r>
              <w:t>D.t.d</w:t>
            </w:r>
            <w:proofErr w:type="spellEnd"/>
            <w:r>
              <w:t>.</w:t>
            </w:r>
          </w:p>
        </w:tc>
        <w:tc>
          <w:tcPr>
            <w:tcW w:w="3417" w:type="dxa"/>
            <w:vAlign w:val="center"/>
          </w:tcPr>
          <w:p w:rsidR="00E139F6" w:rsidRDefault="00E139F6">
            <w:pPr>
              <w:pStyle w:val="ConsPlusNormal"/>
              <w:jc w:val="center"/>
            </w:pPr>
            <w:proofErr w:type="spellStart"/>
            <w:r>
              <w:t>Da</w:t>
            </w:r>
            <w:proofErr w:type="spellEnd"/>
            <w:r>
              <w:t xml:space="preserve"> (</w:t>
            </w:r>
            <w:proofErr w:type="spellStart"/>
            <w:r>
              <w:t>Dentur</w:t>
            </w:r>
            <w:proofErr w:type="spellEnd"/>
            <w:r>
              <w:t xml:space="preserve">) </w:t>
            </w:r>
            <w:proofErr w:type="spellStart"/>
            <w:r>
              <w:t>tales</w:t>
            </w:r>
            <w:proofErr w:type="spellEnd"/>
            <w:r>
              <w:t xml:space="preserve"> </w:t>
            </w:r>
            <w:proofErr w:type="spellStart"/>
            <w:r>
              <w:t>doses</w:t>
            </w:r>
            <w:proofErr w:type="spellEnd"/>
          </w:p>
        </w:tc>
        <w:tc>
          <w:tcPr>
            <w:tcW w:w="3418" w:type="dxa"/>
            <w:vAlign w:val="center"/>
          </w:tcPr>
          <w:p w:rsidR="00E139F6" w:rsidRDefault="00E139F6">
            <w:pPr>
              <w:pStyle w:val="ConsPlusNormal"/>
              <w:jc w:val="center"/>
            </w:pPr>
            <w:r>
              <w:t>Выдай (Пусть будут выданы) такие дозы</w:t>
            </w:r>
          </w:p>
        </w:tc>
      </w:tr>
      <w:tr w:rsidR="00E139F6">
        <w:tc>
          <w:tcPr>
            <w:tcW w:w="567" w:type="dxa"/>
            <w:vAlign w:val="center"/>
          </w:tcPr>
          <w:p w:rsidR="00E139F6" w:rsidRDefault="00E139F6">
            <w:pPr>
              <w:pStyle w:val="ConsPlusNormal"/>
              <w:jc w:val="center"/>
            </w:pPr>
            <w:r>
              <w:t>13.</w:t>
            </w:r>
          </w:p>
        </w:tc>
        <w:tc>
          <w:tcPr>
            <w:tcW w:w="1644" w:type="dxa"/>
            <w:vAlign w:val="center"/>
          </w:tcPr>
          <w:p w:rsidR="00E139F6" w:rsidRDefault="00E139F6">
            <w:pPr>
              <w:pStyle w:val="ConsPlusNormal"/>
              <w:jc w:val="center"/>
            </w:pPr>
            <w:proofErr w:type="spellStart"/>
            <w:r>
              <w:t>dil</w:t>
            </w:r>
            <w:proofErr w:type="spellEnd"/>
            <w:r>
              <w:t>.</w:t>
            </w:r>
          </w:p>
        </w:tc>
        <w:tc>
          <w:tcPr>
            <w:tcW w:w="3417" w:type="dxa"/>
            <w:vAlign w:val="center"/>
          </w:tcPr>
          <w:p w:rsidR="00E139F6" w:rsidRDefault="00E139F6">
            <w:pPr>
              <w:pStyle w:val="ConsPlusNormal"/>
              <w:jc w:val="center"/>
            </w:pPr>
            <w:proofErr w:type="spellStart"/>
            <w:r>
              <w:t>dilutus</w:t>
            </w:r>
            <w:proofErr w:type="spellEnd"/>
          </w:p>
        </w:tc>
        <w:tc>
          <w:tcPr>
            <w:tcW w:w="3418" w:type="dxa"/>
            <w:vAlign w:val="center"/>
          </w:tcPr>
          <w:p w:rsidR="00E139F6" w:rsidRDefault="00E139F6">
            <w:pPr>
              <w:pStyle w:val="ConsPlusNormal"/>
              <w:jc w:val="center"/>
            </w:pPr>
            <w:r>
              <w:t>разведенный</w:t>
            </w:r>
          </w:p>
        </w:tc>
      </w:tr>
      <w:tr w:rsidR="00E139F6">
        <w:tc>
          <w:tcPr>
            <w:tcW w:w="567" w:type="dxa"/>
            <w:vAlign w:val="center"/>
          </w:tcPr>
          <w:p w:rsidR="00E139F6" w:rsidRDefault="00E139F6">
            <w:pPr>
              <w:pStyle w:val="ConsPlusNormal"/>
              <w:jc w:val="center"/>
            </w:pPr>
            <w:r>
              <w:t>14.</w:t>
            </w:r>
          </w:p>
        </w:tc>
        <w:tc>
          <w:tcPr>
            <w:tcW w:w="1644" w:type="dxa"/>
            <w:vAlign w:val="center"/>
          </w:tcPr>
          <w:p w:rsidR="00E139F6" w:rsidRDefault="00E139F6">
            <w:pPr>
              <w:pStyle w:val="ConsPlusNormal"/>
              <w:jc w:val="center"/>
            </w:pPr>
            <w:proofErr w:type="spellStart"/>
            <w:r>
              <w:t>Div</w:t>
            </w:r>
            <w:proofErr w:type="spellEnd"/>
            <w:r>
              <w:t xml:space="preserve">. </w:t>
            </w:r>
            <w:proofErr w:type="spellStart"/>
            <w:r>
              <w:t>in</w:t>
            </w:r>
            <w:proofErr w:type="spellEnd"/>
            <w:r>
              <w:t xml:space="preserve"> p. </w:t>
            </w:r>
            <w:proofErr w:type="spellStart"/>
            <w:r>
              <w:t>aeq</w:t>
            </w:r>
            <w:proofErr w:type="spellEnd"/>
            <w:r>
              <w:t>.</w:t>
            </w:r>
          </w:p>
        </w:tc>
        <w:tc>
          <w:tcPr>
            <w:tcW w:w="3417" w:type="dxa"/>
            <w:vAlign w:val="center"/>
          </w:tcPr>
          <w:p w:rsidR="00E139F6" w:rsidRDefault="00E139F6">
            <w:pPr>
              <w:pStyle w:val="ConsPlusNormal"/>
              <w:jc w:val="center"/>
            </w:pPr>
            <w:proofErr w:type="spellStart"/>
            <w:r>
              <w:t>Divide</w:t>
            </w:r>
            <w:proofErr w:type="spellEnd"/>
            <w:r>
              <w:t xml:space="preserve"> </w:t>
            </w:r>
            <w:proofErr w:type="spellStart"/>
            <w:r>
              <w:t>in</w:t>
            </w:r>
            <w:proofErr w:type="spellEnd"/>
            <w:r>
              <w:t xml:space="preserve"> </w:t>
            </w:r>
            <w:proofErr w:type="spellStart"/>
            <w:r>
              <w:t>partes</w:t>
            </w:r>
            <w:proofErr w:type="spellEnd"/>
            <w:r>
              <w:t xml:space="preserve"> </w:t>
            </w:r>
            <w:proofErr w:type="spellStart"/>
            <w:r>
              <w:t>aequales</w:t>
            </w:r>
            <w:proofErr w:type="spellEnd"/>
          </w:p>
        </w:tc>
        <w:tc>
          <w:tcPr>
            <w:tcW w:w="3418" w:type="dxa"/>
            <w:vAlign w:val="center"/>
          </w:tcPr>
          <w:p w:rsidR="00E139F6" w:rsidRDefault="00E139F6">
            <w:pPr>
              <w:pStyle w:val="ConsPlusNormal"/>
              <w:jc w:val="center"/>
            </w:pPr>
            <w:r>
              <w:t>Раздели на равные части</w:t>
            </w:r>
          </w:p>
        </w:tc>
      </w:tr>
      <w:tr w:rsidR="00E139F6">
        <w:tc>
          <w:tcPr>
            <w:tcW w:w="567" w:type="dxa"/>
            <w:vAlign w:val="center"/>
          </w:tcPr>
          <w:p w:rsidR="00E139F6" w:rsidRDefault="00E139F6">
            <w:pPr>
              <w:pStyle w:val="ConsPlusNormal"/>
              <w:jc w:val="center"/>
            </w:pPr>
            <w:r>
              <w:t>15.</w:t>
            </w:r>
          </w:p>
        </w:tc>
        <w:tc>
          <w:tcPr>
            <w:tcW w:w="1644" w:type="dxa"/>
            <w:vAlign w:val="center"/>
          </w:tcPr>
          <w:p w:rsidR="00E139F6" w:rsidRDefault="00E139F6">
            <w:pPr>
              <w:pStyle w:val="ConsPlusNormal"/>
              <w:jc w:val="center"/>
            </w:pPr>
            <w:proofErr w:type="spellStart"/>
            <w:r>
              <w:t>emuls</w:t>
            </w:r>
            <w:proofErr w:type="spellEnd"/>
            <w:r>
              <w:t>.</w:t>
            </w:r>
          </w:p>
        </w:tc>
        <w:tc>
          <w:tcPr>
            <w:tcW w:w="3417" w:type="dxa"/>
            <w:vAlign w:val="center"/>
          </w:tcPr>
          <w:p w:rsidR="00E139F6" w:rsidRDefault="00E139F6">
            <w:pPr>
              <w:pStyle w:val="ConsPlusNormal"/>
              <w:jc w:val="center"/>
            </w:pPr>
            <w:proofErr w:type="spellStart"/>
            <w:r>
              <w:t>emulsio</w:t>
            </w:r>
            <w:proofErr w:type="spellEnd"/>
          </w:p>
        </w:tc>
        <w:tc>
          <w:tcPr>
            <w:tcW w:w="3418" w:type="dxa"/>
            <w:vAlign w:val="center"/>
          </w:tcPr>
          <w:p w:rsidR="00E139F6" w:rsidRDefault="00E139F6">
            <w:pPr>
              <w:pStyle w:val="ConsPlusNormal"/>
              <w:jc w:val="center"/>
            </w:pPr>
            <w:r>
              <w:t>эмульсия</w:t>
            </w:r>
          </w:p>
        </w:tc>
      </w:tr>
      <w:tr w:rsidR="00E139F6">
        <w:tc>
          <w:tcPr>
            <w:tcW w:w="567" w:type="dxa"/>
            <w:vAlign w:val="center"/>
          </w:tcPr>
          <w:p w:rsidR="00E139F6" w:rsidRDefault="00E139F6">
            <w:pPr>
              <w:pStyle w:val="ConsPlusNormal"/>
              <w:jc w:val="center"/>
            </w:pPr>
            <w:r>
              <w:t>16.</w:t>
            </w:r>
          </w:p>
        </w:tc>
        <w:tc>
          <w:tcPr>
            <w:tcW w:w="1644" w:type="dxa"/>
            <w:vAlign w:val="center"/>
          </w:tcPr>
          <w:p w:rsidR="00E139F6" w:rsidRDefault="00E139F6">
            <w:pPr>
              <w:pStyle w:val="ConsPlusNormal"/>
              <w:jc w:val="center"/>
            </w:pPr>
            <w:proofErr w:type="spellStart"/>
            <w:r>
              <w:t>extr</w:t>
            </w:r>
            <w:proofErr w:type="spellEnd"/>
            <w:r>
              <w:t>.</w:t>
            </w:r>
          </w:p>
        </w:tc>
        <w:tc>
          <w:tcPr>
            <w:tcW w:w="3417" w:type="dxa"/>
            <w:vAlign w:val="center"/>
          </w:tcPr>
          <w:p w:rsidR="00E139F6" w:rsidRDefault="00E139F6">
            <w:pPr>
              <w:pStyle w:val="ConsPlusNormal"/>
              <w:jc w:val="center"/>
            </w:pPr>
            <w:proofErr w:type="spellStart"/>
            <w:r>
              <w:t>extractum</w:t>
            </w:r>
            <w:proofErr w:type="spellEnd"/>
          </w:p>
        </w:tc>
        <w:tc>
          <w:tcPr>
            <w:tcW w:w="3418" w:type="dxa"/>
            <w:vAlign w:val="center"/>
          </w:tcPr>
          <w:p w:rsidR="00E139F6" w:rsidRDefault="00E139F6">
            <w:pPr>
              <w:pStyle w:val="ConsPlusNormal"/>
              <w:jc w:val="center"/>
            </w:pPr>
            <w:r>
              <w:t>экстракт, вытяжка</w:t>
            </w:r>
          </w:p>
        </w:tc>
      </w:tr>
      <w:tr w:rsidR="00E139F6">
        <w:tc>
          <w:tcPr>
            <w:tcW w:w="567" w:type="dxa"/>
            <w:vAlign w:val="center"/>
          </w:tcPr>
          <w:p w:rsidR="00E139F6" w:rsidRDefault="00E139F6">
            <w:pPr>
              <w:pStyle w:val="ConsPlusNormal"/>
              <w:jc w:val="center"/>
            </w:pPr>
            <w:r>
              <w:t>17.</w:t>
            </w:r>
          </w:p>
        </w:tc>
        <w:tc>
          <w:tcPr>
            <w:tcW w:w="1644" w:type="dxa"/>
            <w:vAlign w:val="center"/>
          </w:tcPr>
          <w:p w:rsidR="00E139F6" w:rsidRDefault="00E139F6">
            <w:pPr>
              <w:pStyle w:val="ConsPlusNormal"/>
              <w:jc w:val="center"/>
            </w:pPr>
            <w:proofErr w:type="spellStart"/>
            <w:r>
              <w:t>in</w:t>
            </w:r>
            <w:proofErr w:type="spellEnd"/>
            <w:r>
              <w:t xml:space="preserve"> </w:t>
            </w:r>
            <w:proofErr w:type="spellStart"/>
            <w:r>
              <w:t>enem</w:t>
            </w:r>
            <w:proofErr w:type="spellEnd"/>
            <w:r>
              <w:t>.</w:t>
            </w:r>
          </w:p>
        </w:tc>
        <w:tc>
          <w:tcPr>
            <w:tcW w:w="3417" w:type="dxa"/>
            <w:vAlign w:val="center"/>
          </w:tcPr>
          <w:p w:rsidR="00E139F6" w:rsidRDefault="00E139F6">
            <w:pPr>
              <w:pStyle w:val="ConsPlusNormal"/>
              <w:jc w:val="center"/>
            </w:pPr>
            <w:proofErr w:type="spellStart"/>
            <w:r>
              <w:t>in</w:t>
            </w:r>
            <w:proofErr w:type="spellEnd"/>
            <w:r>
              <w:t xml:space="preserve"> </w:t>
            </w:r>
            <w:proofErr w:type="spellStart"/>
            <w:r>
              <w:t>enemas</w:t>
            </w:r>
            <w:proofErr w:type="spellEnd"/>
          </w:p>
        </w:tc>
        <w:tc>
          <w:tcPr>
            <w:tcW w:w="3418" w:type="dxa"/>
            <w:vAlign w:val="center"/>
          </w:tcPr>
          <w:p w:rsidR="00E139F6" w:rsidRDefault="00E139F6">
            <w:pPr>
              <w:pStyle w:val="ConsPlusNormal"/>
              <w:jc w:val="center"/>
            </w:pPr>
            <w:r>
              <w:t>в микроклизмах</w:t>
            </w:r>
          </w:p>
        </w:tc>
      </w:tr>
      <w:tr w:rsidR="00E139F6">
        <w:tc>
          <w:tcPr>
            <w:tcW w:w="567" w:type="dxa"/>
            <w:vAlign w:val="center"/>
          </w:tcPr>
          <w:p w:rsidR="00E139F6" w:rsidRDefault="00E139F6">
            <w:pPr>
              <w:pStyle w:val="ConsPlusNormal"/>
              <w:jc w:val="center"/>
            </w:pPr>
            <w:r>
              <w:t>18.</w:t>
            </w:r>
          </w:p>
        </w:tc>
        <w:tc>
          <w:tcPr>
            <w:tcW w:w="1644" w:type="dxa"/>
            <w:vAlign w:val="center"/>
          </w:tcPr>
          <w:p w:rsidR="00E139F6" w:rsidRDefault="00E139F6">
            <w:pPr>
              <w:pStyle w:val="ConsPlusNormal"/>
              <w:jc w:val="center"/>
            </w:pPr>
            <w:r>
              <w:t>F.</w:t>
            </w:r>
          </w:p>
        </w:tc>
        <w:tc>
          <w:tcPr>
            <w:tcW w:w="3417" w:type="dxa"/>
            <w:vAlign w:val="center"/>
          </w:tcPr>
          <w:p w:rsidR="00E139F6" w:rsidRDefault="00E139F6">
            <w:pPr>
              <w:pStyle w:val="ConsPlusNormal"/>
              <w:jc w:val="center"/>
            </w:pPr>
            <w:proofErr w:type="spellStart"/>
            <w:r>
              <w:t>Fiat</w:t>
            </w:r>
            <w:proofErr w:type="spellEnd"/>
            <w:r>
              <w:t xml:space="preserve"> (</w:t>
            </w:r>
            <w:proofErr w:type="spellStart"/>
            <w:r>
              <w:t>fiant</w:t>
            </w:r>
            <w:proofErr w:type="spellEnd"/>
            <w:r>
              <w:t>)</w:t>
            </w:r>
          </w:p>
        </w:tc>
        <w:tc>
          <w:tcPr>
            <w:tcW w:w="3418" w:type="dxa"/>
            <w:vAlign w:val="center"/>
          </w:tcPr>
          <w:p w:rsidR="00E139F6" w:rsidRDefault="00E139F6">
            <w:pPr>
              <w:pStyle w:val="ConsPlusNormal"/>
              <w:jc w:val="center"/>
            </w:pPr>
            <w:r>
              <w:t>Пусть образуется (образуются)</w:t>
            </w:r>
          </w:p>
        </w:tc>
      </w:tr>
      <w:tr w:rsidR="00E139F6">
        <w:tc>
          <w:tcPr>
            <w:tcW w:w="567" w:type="dxa"/>
            <w:vAlign w:val="center"/>
          </w:tcPr>
          <w:p w:rsidR="00E139F6" w:rsidRDefault="00E139F6">
            <w:pPr>
              <w:pStyle w:val="ConsPlusNormal"/>
              <w:jc w:val="center"/>
            </w:pPr>
            <w:r>
              <w:t>19.</w:t>
            </w:r>
          </w:p>
        </w:tc>
        <w:tc>
          <w:tcPr>
            <w:tcW w:w="1644" w:type="dxa"/>
            <w:vAlign w:val="center"/>
          </w:tcPr>
          <w:p w:rsidR="00E139F6" w:rsidRDefault="00E139F6">
            <w:pPr>
              <w:pStyle w:val="ConsPlusNormal"/>
              <w:jc w:val="center"/>
            </w:pPr>
            <w:proofErr w:type="spellStart"/>
            <w:r>
              <w:t>gran</w:t>
            </w:r>
            <w:proofErr w:type="spellEnd"/>
            <w:r>
              <w:t>.</w:t>
            </w:r>
          </w:p>
        </w:tc>
        <w:tc>
          <w:tcPr>
            <w:tcW w:w="3417" w:type="dxa"/>
            <w:vAlign w:val="center"/>
          </w:tcPr>
          <w:p w:rsidR="00E139F6" w:rsidRDefault="00E139F6">
            <w:pPr>
              <w:pStyle w:val="ConsPlusNormal"/>
              <w:jc w:val="center"/>
            </w:pPr>
            <w:proofErr w:type="spellStart"/>
            <w:r>
              <w:t>granulum</w:t>
            </w:r>
            <w:proofErr w:type="spellEnd"/>
          </w:p>
        </w:tc>
        <w:tc>
          <w:tcPr>
            <w:tcW w:w="3418" w:type="dxa"/>
            <w:vAlign w:val="center"/>
          </w:tcPr>
          <w:p w:rsidR="00E139F6" w:rsidRDefault="00E139F6">
            <w:pPr>
              <w:pStyle w:val="ConsPlusNormal"/>
              <w:jc w:val="center"/>
            </w:pPr>
            <w:r>
              <w:t>гранулы</w:t>
            </w:r>
          </w:p>
        </w:tc>
      </w:tr>
      <w:tr w:rsidR="00E139F6">
        <w:tc>
          <w:tcPr>
            <w:tcW w:w="567" w:type="dxa"/>
            <w:vAlign w:val="center"/>
          </w:tcPr>
          <w:p w:rsidR="00E139F6" w:rsidRDefault="00E139F6">
            <w:pPr>
              <w:pStyle w:val="ConsPlusNormal"/>
              <w:jc w:val="center"/>
            </w:pPr>
            <w:r>
              <w:lastRenderedPageBreak/>
              <w:t>20.</w:t>
            </w:r>
          </w:p>
        </w:tc>
        <w:tc>
          <w:tcPr>
            <w:tcW w:w="1644" w:type="dxa"/>
            <w:vAlign w:val="center"/>
          </w:tcPr>
          <w:p w:rsidR="00E139F6" w:rsidRDefault="00E139F6">
            <w:pPr>
              <w:pStyle w:val="ConsPlusNormal"/>
              <w:jc w:val="center"/>
            </w:pPr>
            <w:proofErr w:type="spellStart"/>
            <w:r>
              <w:t>gt</w:t>
            </w:r>
            <w:proofErr w:type="spellEnd"/>
            <w:r>
              <w:t xml:space="preserve">., </w:t>
            </w:r>
            <w:proofErr w:type="spellStart"/>
            <w:r>
              <w:t>gtt</w:t>
            </w:r>
            <w:proofErr w:type="spellEnd"/>
          </w:p>
        </w:tc>
        <w:tc>
          <w:tcPr>
            <w:tcW w:w="3417" w:type="dxa"/>
            <w:vAlign w:val="center"/>
          </w:tcPr>
          <w:p w:rsidR="00E139F6" w:rsidRDefault="00E139F6">
            <w:pPr>
              <w:pStyle w:val="ConsPlusNormal"/>
              <w:jc w:val="center"/>
            </w:pPr>
            <w:proofErr w:type="spellStart"/>
            <w:r>
              <w:t>gutta</w:t>
            </w:r>
            <w:proofErr w:type="spellEnd"/>
            <w:r>
              <w:t xml:space="preserve">, </w:t>
            </w:r>
            <w:proofErr w:type="spellStart"/>
            <w:r>
              <w:t>guttae</w:t>
            </w:r>
            <w:proofErr w:type="spellEnd"/>
          </w:p>
        </w:tc>
        <w:tc>
          <w:tcPr>
            <w:tcW w:w="3418" w:type="dxa"/>
            <w:vAlign w:val="center"/>
          </w:tcPr>
          <w:p w:rsidR="00E139F6" w:rsidRDefault="00E139F6">
            <w:pPr>
              <w:pStyle w:val="ConsPlusNormal"/>
              <w:jc w:val="center"/>
            </w:pPr>
            <w:r>
              <w:t>капля, капли</w:t>
            </w:r>
          </w:p>
        </w:tc>
      </w:tr>
      <w:tr w:rsidR="00E139F6">
        <w:tc>
          <w:tcPr>
            <w:tcW w:w="567" w:type="dxa"/>
            <w:vAlign w:val="center"/>
          </w:tcPr>
          <w:p w:rsidR="00E139F6" w:rsidRDefault="00E139F6">
            <w:pPr>
              <w:pStyle w:val="ConsPlusNormal"/>
              <w:jc w:val="center"/>
            </w:pPr>
            <w:r>
              <w:t>21.</w:t>
            </w:r>
          </w:p>
        </w:tc>
        <w:tc>
          <w:tcPr>
            <w:tcW w:w="1644" w:type="dxa"/>
            <w:vAlign w:val="center"/>
          </w:tcPr>
          <w:p w:rsidR="00E139F6" w:rsidRDefault="00E139F6">
            <w:pPr>
              <w:pStyle w:val="ConsPlusNormal"/>
              <w:jc w:val="center"/>
            </w:pPr>
            <w:proofErr w:type="spellStart"/>
            <w:r>
              <w:t>gtt</w:t>
            </w:r>
            <w:proofErr w:type="spellEnd"/>
            <w:r>
              <w:t xml:space="preserve">. </w:t>
            </w:r>
            <w:proofErr w:type="spellStart"/>
            <w:r>
              <w:t>peror</w:t>
            </w:r>
            <w:proofErr w:type="spellEnd"/>
            <w:r>
              <w:t>.</w:t>
            </w:r>
          </w:p>
        </w:tc>
        <w:tc>
          <w:tcPr>
            <w:tcW w:w="3417" w:type="dxa"/>
            <w:vAlign w:val="center"/>
          </w:tcPr>
          <w:p w:rsidR="00E139F6" w:rsidRDefault="00E139F6">
            <w:pPr>
              <w:pStyle w:val="ConsPlusNormal"/>
              <w:jc w:val="center"/>
            </w:pPr>
            <w:proofErr w:type="spellStart"/>
            <w:r>
              <w:t>guttae</w:t>
            </w:r>
            <w:proofErr w:type="spellEnd"/>
            <w:r>
              <w:t xml:space="preserve"> </w:t>
            </w:r>
            <w:proofErr w:type="spellStart"/>
            <w:r>
              <w:t>peroralis</w:t>
            </w:r>
            <w:proofErr w:type="spellEnd"/>
          </w:p>
        </w:tc>
        <w:tc>
          <w:tcPr>
            <w:tcW w:w="3418" w:type="dxa"/>
            <w:vAlign w:val="center"/>
          </w:tcPr>
          <w:p w:rsidR="00E139F6" w:rsidRDefault="00E139F6">
            <w:pPr>
              <w:pStyle w:val="ConsPlusNormal"/>
              <w:jc w:val="center"/>
            </w:pPr>
            <w:r>
              <w:t>капли для приема внутрь</w:t>
            </w:r>
          </w:p>
        </w:tc>
      </w:tr>
      <w:tr w:rsidR="00E139F6">
        <w:tc>
          <w:tcPr>
            <w:tcW w:w="567" w:type="dxa"/>
            <w:vAlign w:val="center"/>
          </w:tcPr>
          <w:p w:rsidR="00E139F6" w:rsidRDefault="00E139F6">
            <w:pPr>
              <w:pStyle w:val="ConsPlusNormal"/>
              <w:jc w:val="center"/>
            </w:pPr>
            <w:r>
              <w:t>22.</w:t>
            </w:r>
          </w:p>
        </w:tc>
        <w:tc>
          <w:tcPr>
            <w:tcW w:w="1644" w:type="dxa"/>
            <w:vAlign w:val="center"/>
          </w:tcPr>
          <w:p w:rsidR="00E139F6" w:rsidRDefault="00E139F6">
            <w:pPr>
              <w:pStyle w:val="ConsPlusNormal"/>
              <w:jc w:val="center"/>
            </w:pPr>
            <w:proofErr w:type="spellStart"/>
            <w:r>
              <w:t>inf</w:t>
            </w:r>
            <w:proofErr w:type="spellEnd"/>
            <w:r>
              <w:t>.</w:t>
            </w:r>
          </w:p>
        </w:tc>
        <w:tc>
          <w:tcPr>
            <w:tcW w:w="3417" w:type="dxa"/>
            <w:vAlign w:val="center"/>
          </w:tcPr>
          <w:p w:rsidR="00E139F6" w:rsidRDefault="00E139F6">
            <w:pPr>
              <w:pStyle w:val="ConsPlusNormal"/>
              <w:jc w:val="center"/>
            </w:pPr>
            <w:proofErr w:type="spellStart"/>
            <w:r>
              <w:t>infusum</w:t>
            </w:r>
            <w:proofErr w:type="spellEnd"/>
          </w:p>
        </w:tc>
        <w:tc>
          <w:tcPr>
            <w:tcW w:w="3418" w:type="dxa"/>
            <w:vAlign w:val="center"/>
          </w:tcPr>
          <w:p w:rsidR="00E139F6" w:rsidRDefault="00E139F6">
            <w:pPr>
              <w:pStyle w:val="ConsPlusNormal"/>
              <w:jc w:val="center"/>
            </w:pPr>
            <w:r>
              <w:t>настой</w:t>
            </w:r>
          </w:p>
        </w:tc>
      </w:tr>
      <w:tr w:rsidR="00E139F6">
        <w:tc>
          <w:tcPr>
            <w:tcW w:w="567" w:type="dxa"/>
            <w:vAlign w:val="center"/>
          </w:tcPr>
          <w:p w:rsidR="00E139F6" w:rsidRDefault="00E139F6">
            <w:pPr>
              <w:pStyle w:val="ConsPlusNormal"/>
              <w:jc w:val="center"/>
            </w:pPr>
            <w:r>
              <w:t>23.</w:t>
            </w:r>
          </w:p>
        </w:tc>
        <w:tc>
          <w:tcPr>
            <w:tcW w:w="1644" w:type="dxa"/>
            <w:vAlign w:val="center"/>
          </w:tcPr>
          <w:p w:rsidR="00E139F6" w:rsidRDefault="00E139F6">
            <w:pPr>
              <w:pStyle w:val="ConsPlusNormal"/>
              <w:jc w:val="center"/>
            </w:pPr>
            <w:proofErr w:type="spellStart"/>
            <w:r>
              <w:t>in</w:t>
            </w:r>
            <w:proofErr w:type="spellEnd"/>
            <w:r>
              <w:t xml:space="preserve"> </w:t>
            </w:r>
            <w:proofErr w:type="spellStart"/>
            <w:r>
              <w:t>amp</w:t>
            </w:r>
            <w:proofErr w:type="spellEnd"/>
            <w:r>
              <w:t>.</w:t>
            </w:r>
          </w:p>
        </w:tc>
        <w:tc>
          <w:tcPr>
            <w:tcW w:w="3417" w:type="dxa"/>
            <w:vAlign w:val="center"/>
          </w:tcPr>
          <w:p w:rsidR="00E139F6" w:rsidRDefault="00E139F6">
            <w:pPr>
              <w:pStyle w:val="ConsPlusNormal"/>
              <w:jc w:val="center"/>
            </w:pPr>
            <w:proofErr w:type="spellStart"/>
            <w:r>
              <w:t>in</w:t>
            </w:r>
            <w:proofErr w:type="spellEnd"/>
            <w:r>
              <w:t xml:space="preserve"> </w:t>
            </w:r>
            <w:proofErr w:type="spellStart"/>
            <w:r>
              <w:t>ampullis</w:t>
            </w:r>
            <w:proofErr w:type="spellEnd"/>
          </w:p>
        </w:tc>
        <w:tc>
          <w:tcPr>
            <w:tcW w:w="3418" w:type="dxa"/>
            <w:vAlign w:val="center"/>
          </w:tcPr>
          <w:p w:rsidR="00E139F6" w:rsidRDefault="00E139F6">
            <w:pPr>
              <w:pStyle w:val="ConsPlusNormal"/>
              <w:jc w:val="center"/>
            </w:pPr>
            <w:r>
              <w:t>в ампулах</w:t>
            </w:r>
          </w:p>
        </w:tc>
      </w:tr>
      <w:tr w:rsidR="00E139F6">
        <w:tc>
          <w:tcPr>
            <w:tcW w:w="567" w:type="dxa"/>
            <w:vAlign w:val="center"/>
          </w:tcPr>
          <w:p w:rsidR="00E139F6" w:rsidRDefault="00E139F6">
            <w:pPr>
              <w:pStyle w:val="ConsPlusNormal"/>
              <w:jc w:val="center"/>
            </w:pPr>
            <w:r>
              <w:t>24.</w:t>
            </w:r>
          </w:p>
        </w:tc>
        <w:tc>
          <w:tcPr>
            <w:tcW w:w="1644" w:type="dxa"/>
            <w:vAlign w:val="center"/>
          </w:tcPr>
          <w:p w:rsidR="00E139F6" w:rsidRDefault="00E139F6">
            <w:pPr>
              <w:pStyle w:val="ConsPlusNormal"/>
              <w:jc w:val="center"/>
            </w:pPr>
            <w:proofErr w:type="spellStart"/>
            <w:r>
              <w:t>in</w:t>
            </w:r>
            <w:proofErr w:type="spellEnd"/>
            <w:r>
              <w:t xml:space="preserve"> </w:t>
            </w:r>
            <w:proofErr w:type="spellStart"/>
            <w:r>
              <w:t>tab</w:t>
            </w:r>
            <w:proofErr w:type="spellEnd"/>
            <w:r>
              <w:t>.</w:t>
            </w:r>
          </w:p>
        </w:tc>
        <w:tc>
          <w:tcPr>
            <w:tcW w:w="3417" w:type="dxa"/>
            <w:vAlign w:val="center"/>
          </w:tcPr>
          <w:p w:rsidR="00E139F6" w:rsidRDefault="00E139F6">
            <w:pPr>
              <w:pStyle w:val="ConsPlusNormal"/>
              <w:jc w:val="center"/>
            </w:pPr>
            <w:proofErr w:type="spellStart"/>
            <w:r>
              <w:t>in</w:t>
            </w:r>
            <w:proofErr w:type="spellEnd"/>
            <w:r>
              <w:t xml:space="preserve"> </w:t>
            </w:r>
            <w:proofErr w:type="spellStart"/>
            <w:r>
              <w:t>tab</w:t>
            </w:r>
            <w:proofErr w:type="spellEnd"/>
            <w:r>
              <w:t>(u)</w:t>
            </w:r>
            <w:proofErr w:type="spellStart"/>
            <w:r>
              <w:t>lettis</w:t>
            </w:r>
            <w:proofErr w:type="spellEnd"/>
          </w:p>
        </w:tc>
        <w:tc>
          <w:tcPr>
            <w:tcW w:w="3418" w:type="dxa"/>
            <w:vAlign w:val="center"/>
          </w:tcPr>
          <w:p w:rsidR="00E139F6" w:rsidRDefault="00E139F6">
            <w:pPr>
              <w:pStyle w:val="ConsPlusNormal"/>
              <w:jc w:val="center"/>
            </w:pPr>
            <w:r>
              <w:t>в таблетках</w:t>
            </w:r>
          </w:p>
        </w:tc>
      </w:tr>
      <w:tr w:rsidR="00E139F6">
        <w:tc>
          <w:tcPr>
            <w:tcW w:w="567" w:type="dxa"/>
            <w:vAlign w:val="center"/>
          </w:tcPr>
          <w:p w:rsidR="00E139F6" w:rsidRDefault="00E139F6">
            <w:pPr>
              <w:pStyle w:val="ConsPlusNormal"/>
              <w:jc w:val="center"/>
            </w:pPr>
            <w:r>
              <w:t>25.</w:t>
            </w:r>
          </w:p>
        </w:tc>
        <w:tc>
          <w:tcPr>
            <w:tcW w:w="1644" w:type="dxa"/>
            <w:vAlign w:val="center"/>
          </w:tcPr>
          <w:p w:rsidR="00E139F6" w:rsidRDefault="00E139F6">
            <w:pPr>
              <w:pStyle w:val="ConsPlusNormal"/>
              <w:jc w:val="center"/>
            </w:pPr>
            <w:proofErr w:type="spellStart"/>
            <w:r>
              <w:t>in</w:t>
            </w:r>
            <w:proofErr w:type="spellEnd"/>
            <w:r>
              <w:t xml:space="preserve"> </w:t>
            </w:r>
            <w:proofErr w:type="spellStart"/>
            <w:r>
              <w:t>tab</w:t>
            </w:r>
            <w:proofErr w:type="spellEnd"/>
            <w:r>
              <w:t xml:space="preserve">. </w:t>
            </w:r>
            <w:proofErr w:type="spellStart"/>
            <w:r>
              <w:t>prolong</w:t>
            </w:r>
            <w:proofErr w:type="spellEnd"/>
            <w:r>
              <w:t>.</w:t>
            </w:r>
          </w:p>
        </w:tc>
        <w:tc>
          <w:tcPr>
            <w:tcW w:w="3417" w:type="dxa"/>
            <w:vAlign w:val="center"/>
          </w:tcPr>
          <w:p w:rsidR="00E139F6" w:rsidRPr="00E139F6" w:rsidRDefault="00E139F6">
            <w:pPr>
              <w:pStyle w:val="ConsPlusNormal"/>
              <w:jc w:val="center"/>
              <w:rPr>
                <w:lang w:val="en-US"/>
              </w:rPr>
            </w:pPr>
            <w:r w:rsidRPr="00E139F6">
              <w:rPr>
                <w:lang w:val="en-US"/>
              </w:rPr>
              <w:t>in tab(u)</w:t>
            </w:r>
            <w:proofErr w:type="spellStart"/>
            <w:r w:rsidRPr="00E139F6">
              <w:rPr>
                <w:lang w:val="en-US"/>
              </w:rPr>
              <w:t>lettis</w:t>
            </w:r>
            <w:proofErr w:type="spellEnd"/>
            <w:r w:rsidRPr="00E139F6">
              <w:rPr>
                <w:lang w:val="en-US"/>
              </w:rPr>
              <w:t xml:space="preserve"> </w:t>
            </w:r>
            <w:proofErr w:type="spellStart"/>
            <w:r w:rsidRPr="00E139F6">
              <w:rPr>
                <w:lang w:val="en-US"/>
              </w:rPr>
              <w:t>prolongatis</w:t>
            </w:r>
            <w:proofErr w:type="spellEnd"/>
          </w:p>
        </w:tc>
        <w:tc>
          <w:tcPr>
            <w:tcW w:w="3418" w:type="dxa"/>
            <w:vAlign w:val="center"/>
          </w:tcPr>
          <w:p w:rsidR="00E139F6" w:rsidRDefault="00E139F6">
            <w:pPr>
              <w:pStyle w:val="ConsPlusNormal"/>
              <w:jc w:val="center"/>
            </w:pPr>
            <w:r>
              <w:t>в таблетках с пролонгированным высвобождением</w:t>
            </w:r>
          </w:p>
        </w:tc>
      </w:tr>
      <w:tr w:rsidR="00E139F6">
        <w:tc>
          <w:tcPr>
            <w:tcW w:w="567" w:type="dxa"/>
            <w:vAlign w:val="center"/>
          </w:tcPr>
          <w:p w:rsidR="00E139F6" w:rsidRDefault="00E139F6">
            <w:pPr>
              <w:pStyle w:val="ConsPlusNormal"/>
              <w:jc w:val="center"/>
            </w:pPr>
            <w:r>
              <w:t>26.</w:t>
            </w:r>
          </w:p>
        </w:tc>
        <w:tc>
          <w:tcPr>
            <w:tcW w:w="1644" w:type="dxa"/>
            <w:vAlign w:val="center"/>
          </w:tcPr>
          <w:p w:rsidR="00E139F6" w:rsidRDefault="00E139F6">
            <w:pPr>
              <w:pStyle w:val="ConsPlusNormal"/>
              <w:jc w:val="center"/>
            </w:pPr>
            <w:proofErr w:type="spellStart"/>
            <w:r>
              <w:t>in</w:t>
            </w:r>
            <w:proofErr w:type="spellEnd"/>
            <w:r>
              <w:t xml:space="preserve"> </w:t>
            </w:r>
            <w:proofErr w:type="spellStart"/>
            <w:r>
              <w:t>tab</w:t>
            </w:r>
            <w:proofErr w:type="spellEnd"/>
            <w:r>
              <w:t xml:space="preserve">. </w:t>
            </w:r>
            <w:proofErr w:type="spellStart"/>
            <w:r>
              <w:t>prolong</w:t>
            </w:r>
            <w:proofErr w:type="spellEnd"/>
            <w:r>
              <w:t xml:space="preserve">, </w:t>
            </w:r>
            <w:proofErr w:type="spellStart"/>
            <w:r>
              <w:t>obd</w:t>
            </w:r>
            <w:proofErr w:type="spellEnd"/>
            <w:r>
              <w:t>.</w:t>
            </w:r>
          </w:p>
        </w:tc>
        <w:tc>
          <w:tcPr>
            <w:tcW w:w="3417" w:type="dxa"/>
            <w:vAlign w:val="center"/>
          </w:tcPr>
          <w:p w:rsidR="00E139F6" w:rsidRPr="00E139F6" w:rsidRDefault="00E139F6">
            <w:pPr>
              <w:pStyle w:val="ConsPlusNormal"/>
              <w:jc w:val="center"/>
              <w:rPr>
                <w:lang w:val="en-US"/>
              </w:rPr>
            </w:pPr>
            <w:r w:rsidRPr="00E139F6">
              <w:rPr>
                <w:lang w:val="en-US"/>
              </w:rPr>
              <w:t>in tab(u)</w:t>
            </w:r>
            <w:proofErr w:type="spellStart"/>
            <w:r w:rsidRPr="00E139F6">
              <w:rPr>
                <w:lang w:val="en-US"/>
              </w:rPr>
              <w:t>lettis</w:t>
            </w:r>
            <w:proofErr w:type="spellEnd"/>
            <w:r w:rsidRPr="00E139F6">
              <w:rPr>
                <w:lang w:val="en-US"/>
              </w:rPr>
              <w:t xml:space="preserve"> </w:t>
            </w:r>
            <w:proofErr w:type="spellStart"/>
            <w:r w:rsidRPr="00E139F6">
              <w:rPr>
                <w:lang w:val="en-US"/>
              </w:rPr>
              <w:t>prolongatis</w:t>
            </w:r>
            <w:proofErr w:type="spellEnd"/>
            <w:r w:rsidRPr="00E139F6">
              <w:rPr>
                <w:lang w:val="en-US"/>
              </w:rPr>
              <w:t xml:space="preserve"> </w:t>
            </w:r>
            <w:proofErr w:type="spellStart"/>
            <w:r w:rsidRPr="00E139F6">
              <w:rPr>
                <w:lang w:val="en-US"/>
              </w:rPr>
              <w:t>obductis</w:t>
            </w:r>
            <w:proofErr w:type="spellEnd"/>
          </w:p>
        </w:tc>
        <w:tc>
          <w:tcPr>
            <w:tcW w:w="3418" w:type="dxa"/>
            <w:vAlign w:val="center"/>
          </w:tcPr>
          <w:p w:rsidR="00E139F6" w:rsidRDefault="00E139F6">
            <w:pPr>
              <w:pStyle w:val="ConsPlusNormal"/>
              <w:jc w:val="center"/>
            </w:pPr>
            <w:r>
              <w:t>в таблетках с пролонгированным высвобождением, покрытых оболочкой</w:t>
            </w:r>
          </w:p>
        </w:tc>
      </w:tr>
      <w:tr w:rsidR="00E139F6">
        <w:tc>
          <w:tcPr>
            <w:tcW w:w="567" w:type="dxa"/>
            <w:vAlign w:val="center"/>
          </w:tcPr>
          <w:p w:rsidR="00E139F6" w:rsidRDefault="00E139F6">
            <w:pPr>
              <w:pStyle w:val="ConsPlusNormal"/>
              <w:jc w:val="center"/>
            </w:pPr>
            <w:r>
              <w:t>27.</w:t>
            </w:r>
          </w:p>
        </w:tc>
        <w:tc>
          <w:tcPr>
            <w:tcW w:w="1644" w:type="dxa"/>
            <w:vAlign w:val="center"/>
          </w:tcPr>
          <w:p w:rsidR="00E139F6" w:rsidRDefault="00E139F6">
            <w:pPr>
              <w:pStyle w:val="ConsPlusNormal"/>
              <w:jc w:val="center"/>
            </w:pPr>
            <w:proofErr w:type="spellStart"/>
            <w:r>
              <w:t>in</w:t>
            </w:r>
            <w:proofErr w:type="spellEnd"/>
            <w:r>
              <w:t xml:space="preserve"> </w:t>
            </w:r>
            <w:proofErr w:type="spellStart"/>
            <w:r>
              <w:t>tubul</w:t>
            </w:r>
            <w:proofErr w:type="spellEnd"/>
            <w:r>
              <w:t>.</w:t>
            </w:r>
          </w:p>
        </w:tc>
        <w:tc>
          <w:tcPr>
            <w:tcW w:w="3417" w:type="dxa"/>
            <w:vAlign w:val="center"/>
          </w:tcPr>
          <w:p w:rsidR="00E139F6" w:rsidRDefault="00E139F6">
            <w:pPr>
              <w:pStyle w:val="ConsPlusNormal"/>
              <w:jc w:val="center"/>
            </w:pPr>
            <w:proofErr w:type="spellStart"/>
            <w:r>
              <w:t>in</w:t>
            </w:r>
            <w:proofErr w:type="spellEnd"/>
            <w:r>
              <w:t xml:space="preserve"> </w:t>
            </w:r>
            <w:proofErr w:type="spellStart"/>
            <w:r>
              <w:t>tubulis</w:t>
            </w:r>
            <w:proofErr w:type="spellEnd"/>
          </w:p>
        </w:tc>
        <w:tc>
          <w:tcPr>
            <w:tcW w:w="3418" w:type="dxa"/>
            <w:vAlign w:val="center"/>
          </w:tcPr>
          <w:p w:rsidR="00E139F6" w:rsidRDefault="00E139F6">
            <w:pPr>
              <w:pStyle w:val="ConsPlusNormal"/>
              <w:jc w:val="center"/>
            </w:pPr>
            <w:r>
              <w:t>в тюбиках</w:t>
            </w:r>
          </w:p>
        </w:tc>
      </w:tr>
      <w:tr w:rsidR="00E139F6">
        <w:tc>
          <w:tcPr>
            <w:tcW w:w="567" w:type="dxa"/>
            <w:vAlign w:val="center"/>
          </w:tcPr>
          <w:p w:rsidR="00E139F6" w:rsidRDefault="00E139F6">
            <w:pPr>
              <w:pStyle w:val="ConsPlusNormal"/>
              <w:jc w:val="center"/>
            </w:pPr>
            <w:r>
              <w:t>28.</w:t>
            </w:r>
          </w:p>
        </w:tc>
        <w:tc>
          <w:tcPr>
            <w:tcW w:w="1644" w:type="dxa"/>
            <w:vAlign w:val="center"/>
          </w:tcPr>
          <w:p w:rsidR="00E139F6" w:rsidRDefault="00E139F6">
            <w:pPr>
              <w:pStyle w:val="ConsPlusNormal"/>
              <w:jc w:val="center"/>
            </w:pPr>
            <w:proofErr w:type="spellStart"/>
            <w:r>
              <w:t>lin</w:t>
            </w:r>
            <w:proofErr w:type="spellEnd"/>
            <w:r>
              <w:t>.</w:t>
            </w:r>
          </w:p>
        </w:tc>
        <w:tc>
          <w:tcPr>
            <w:tcW w:w="3417" w:type="dxa"/>
            <w:vAlign w:val="center"/>
          </w:tcPr>
          <w:p w:rsidR="00E139F6" w:rsidRDefault="00E139F6">
            <w:pPr>
              <w:pStyle w:val="ConsPlusNormal"/>
              <w:jc w:val="center"/>
            </w:pPr>
            <w:proofErr w:type="spellStart"/>
            <w:r>
              <w:t>linimentum</w:t>
            </w:r>
            <w:proofErr w:type="spellEnd"/>
          </w:p>
        </w:tc>
        <w:tc>
          <w:tcPr>
            <w:tcW w:w="3418" w:type="dxa"/>
            <w:vAlign w:val="center"/>
          </w:tcPr>
          <w:p w:rsidR="00E139F6" w:rsidRDefault="00E139F6">
            <w:pPr>
              <w:pStyle w:val="ConsPlusNormal"/>
              <w:jc w:val="center"/>
            </w:pPr>
            <w:r>
              <w:t>линимент</w:t>
            </w:r>
          </w:p>
        </w:tc>
      </w:tr>
      <w:tr w:rsidR="00E139F6">
        <w:tc>
          <w:tcPr>
            <w:tcW w:w="567" w:type="dxa"/>
            <w:vAlign w:val="center"/>
          </w:tcPr>
          <w:p w:rsidR="00E139F6" w:rsidRDefault="00E139F6">
            <w:pPr>
              <w:pStyle w:val="ConsPlusNormal"/>
              <w:jc w:val="center"/>
            </w:pPr>
            <w:r>
              <w:t>29.</w:t>
            </w:r>
          </w:p>
        </w:tc>
        <w:tc>
          <w:tcPr>
            <w:tcW w:w="1644" w:type="dxa"/>
            <w:vAlign w:val="center"/>
          </w:tcPr>
          <w:p w:rsidR="00E139F6" w:rsidRDefault="00E139F6">
            <w:pPr>
              <w:pStyle w:val="ConsPlusNormal"/>
              <w:jc w:val="center"/>
            </w:pPr>
            <w:proofErr w:type="spellStart"/>
            <w:r>
              <w:t>liq</w:t>
            </w:r>
            <w:proofErr w:type="spellEnd"/>
            <w:r>
              <w:t>.</w:t>
            </w:r>
          </w:p>
        </w:tc>
        <w:tc>
          <w:tcPr>
            <w:tcW w:w="3417" w:type="dxa"/>
            <w:vAlign w:val="center"/>
          </w:tcPr>
          <w:p w:rsidR="00E139F6" w:rsidRDefault="00E139F6">
            <w:pPr>
              <w:pStyle w:val="ConsPlusNormal"/>
              <w:jc w:val="center"/>
            </w:pPr>
            <w:proofErr w:type="spellStart"/>
            <w:r>
              <w:t>liquor</w:t>
            </w:r>
            <w:proofErr w:type="spellEnd"/>
          </w:p>
        </w:tc>
        <w:tc>
          <w:tcPr>
            <w:tcW w:w="3418" w:type="dxa"/>
            <w:vAlign w:val="center"/>
          </w:tcPr>
          <w:p w:rsidR="00E139F6" w:rsidRDefault="00E139F6">
            <w:pPr>
              <w:pStyle w:val="ConsPlusNormal"/>
              <w:jc w:val="center"/>
            </w:pPr>
            <w:r>
              <w:t>жидкость</w:t>
            </w:r>
          </w:p>
        </w:tc>
      </w:tr>
      <w:tr w:rsidR="00E139F6">
        <w:tc>
          <w:tcPr>
            <w:tcW w:w="567" w:type="dxa"/>
            <w:vAlign w:val="center"/>
          </w:tcPr>
          <w:p w:rsidR="00E139F6" w:rsidRDefault="00E139F6">
            <w:pPr>
              <w:pStyle w:val="ConsPlusNormal"/>
              <w:jc w:val="center"/>
            </w:pPr>
            <w:r>
              <w:t>30.</w:t>
            </w:r>
          </w:p>
        </w:tc>
        <w:tc>
          <w:tcPr>
            <w:tcW w:w="1644" w:type="dxa"/>
            <w:vAlign w:val="center"/>
          </w:tcPr>
          <w:p w:rsidR="00E139F6" w:rsidRDefault="00E139F6">
            <w:pPr>
              <w:pStyle w:val="ConsPlusNormal"/>
              <w:jc w:val="center"/>
            </w:pPr>
            <w:proofErr w:type="spellStart"/>
            <w:r>
              <w:t>lot</w:t>
            </w:r>
            <w:proofErr w:type="spellEnd"/>
            <w:r>
              <w:t>.</w:t>
            </w:r>
          </w:p>
        </w:tc>
        <w:tc>
          <w:tcPr>
            <w:tcW w:w="3417" w:type="dxa"/>
            <w:vAlign w:val="center"/>
          </w:tcPr>
          <w:p w:rsidR="00E139F6" w:rsidRDefault="00E139F6">
            <w:pPr>
              <w:pStyle w:val="ConsPlusNormal"/>
              <w:jc w:val="center"/>
            </w:pPr>
            <w:proofErr w:type="spellStart"/>
            <w:r>
              <w:t>lotion</w:t>
            </w:r>
            <w:proofErr w:type="spellEnd"/>
          </w:p>
        </w:tc>
        <w:tc>
          <w:tcPr>
            <w:tcW w:w="3418" w:type="dxa"/>
            <w:vAlign w:val="center"/>
          </w:tcPr>
          <w:p w:rsidR="00E139F6" w:rsidRDefault="00E139F6">
            <w:pPr>
              <w:pStyle w:val="ConsPlusNormal"/>
              <w:jc w:val="center"/>
            </w:pPr>
            <w:r>
              <w:t>лосьон</w:t>
            </w:r>
          </w:p>
        </w:tc>
      </w:tr>
      <w:tr w:rsidR="00E139F6">
        <w:tc>
          <w:tcPr>
            <w:tcW w:w="567" w:type="dxa"/>
            <w:vAlign w:val="center"/>
          </w:tcPr>
          <w:p w:rsidR="00E139F6" w:rsidRDefault="00E139F6">
            <w:pPr>
              <w:pStyle w:val="ConsPlusNormal"/>
              <w:jc w:val="center"/>
            </w:pPr>
            <w:r>
              <w:t>31.</w:t>
            </w:r>
          </w:p>
        </w:tc>
        <w:tc>
          <w:tcPr>
            <w:tcW w:w="1644" w:type="dxa"/>
            <w:vAlign w:val="center"/>
          </w:tcPr>
          <w:p w:rsidR="00E139F6" w:rsidRDefault="00E139F6">
            <w:pPr>
              <w:pStyle w:val="ConsPlusNormal"/>
              <w:jc w:val="center"/>
            </w:pPr>
            <w:r>
              <w:t xml:space="preserve">m. </w:t>
            </w:r>
            <w:proofErr w:type="spellStart"/>
            <w:r>
              <w:t>pil</w:t>
            </w:r>
            <w:proofErr w:type="spellEnd"/>
            <w:r>
              <w:t>.</w:t>
            </w:r>
          </w:p>
        </w:tc>
        <w:tc>
          <w:tcPr>
            <w:tcW w:w="3417" w:type="dxa"/>
            <w:vAlign w:val="center"/>
          </w:tcPr>
          <w:p w:rsidR="00E139F6" w:rsidRDefault="00E139F6">
            <w:pPr>
              <w:pStyle w:val="ConsPlusNormal"/>
              <w:jc w:val="center"/>
            </w:pPr>
            <w:proofErr w:type="spellStart"/>
            <w:r>
              <w:t>massa</w:t>
            </w:r>
            <w:proofErr w:type="spellEnd"/>
            <w:r>
              <w:t xml:space="preserve"> </w:t>
            </w:r>
            <w:proofErr w:type="spellStart"/>
            <w:r>
              <w:t>pilularum</w:t>
            </w:r>
            <w:proofErr w:type="spellEnd"/>
          </w:p>
        </w:tc>
        <w:tc>
          <w:tcPr>
            <w:tcW w:w="3418" w:type="dxa"/>
            <w:vAlign w:val="center"/>
          </w:tcPr>
          <w:p w:rsidR="00E139F6" w:rsidRDefault="00E139F6">
            <w:pPr>
              <w:pStyle w:val="ConsPlusNormal"/>
              <w:jc w:val="center"/>
            </w:pPr>
            <w:r>
              <w:t>пилюльная масса</w:t>
            </w:r>
          </w:p>
        </w:tc>
      </w:tr>
      <w:tr w:rsidR="00E139F6">
        <w:tc>
          <w:tcPr>
            <w:tcW w:w="567" w:type="dxa"/>
            <w:vAlign w:val="center"/>
          </w:tcPr>
          <w:p w:rsidR="00E139F6" w:rsidRDefault="00E139F6">
            <w:pPr>
              <w:pStyle w:val="ConsPlusNormal"/>
              <w:jc w:val="center"/>
            </w:pPr>
            <w:r>
              <w:t>32.</w:t>
            </w:r>
          </w:p>
        </w:tc>
        <w:tc>
          <w:tcPr>
            <w:tcW w:w="1644" w:type="dxa"/>
            <w:vAlign w:val="center"/>
          </w:tcPr>
          <w:p w:rsidR="00E139F6" w:rsidRDefault="00E139F6">
            <w:pPr>
              <w:pStyle w:val="ConsPlusNormal"/>
              <w:jc w:val="center"/>
            </w:pPr>
            <w:proofErr w:type="spellStart"/>
            <w:r>
              <w:t>membr</w:t>
            </w:r>
            <w:proofErr w:type="spellEnd"/>
            <w:r>
              <w:t xml:space="preserve">. </w:t>
            </w:r>
            <w:proofErr w:type="spellStart"/>
            <w:r>
              <w:t>bucc</w:t>
            </w:r>
            <w:proofErr w:type="spellEnd"/>
            <w:r>
              <w:t>.</w:t>
            </w:r>
          </w:p>
        </w:tc>
        <w:tc>
          <w:tcPr>
            <w:tcW w:w="3417" w:type="dxa"/>
            <w:vAlign w:val="center"/>
          </w:tcPr>
          <w:p w:rsidR="00E139F6" w:rsidRDefault="00E139F6">
            <w:pPr>
              <w:pStyle w:val="ConsPlusNormal"/>
              <w:jc w:val="center"/>
            </w:pPr>
            <w:proofErr w:type="spellStart"/>
            <w:r>
              <w:t>membranulae</w:t>
            </w:r>
            <w:proofErr w:type="spellEnd"/>
            <w:r>
              <w:t xml:space="preserve"> </w:t>
            </w:r>
            <w:proofErr w:type="spellStart"/>
            <w:r>
              <w:t>buccales</w:t>
            </w:r>
            <w:proofErr w:type="spellEnd"/>
          </w:p>
        </w:tc>
        <w:tc>
          <w:tcPr>
            <w:tcW w:w="3418" w:type="dxa"/>
            <w:vAlign w:val="center"/>
          </w:tcPr>
          <w:p w:rsidR="00E139F6" w:rsidRDefault="00E139F6">
            <w:pPr>
              <w:pStyle w:val="ConsPlusNormal"/>
              <w:jc w:val="center"/>
            </w:pPr>
            <w:r>
              <w:t>пленки защечные</w:t>
            </w:r>
          </w:p>
        </w:tc>
      </w:tr>
      <w:tr w:rsidR="00E139F6">
        <w:tc>
          <w:tcPr>
            <w:tcW w:w="567" w:type="dxa"/>
            <w:vAlign w:val="center"/>
          </w:tcPr>
          <w:p w:rsidR="00E139F6" w:rsidRDefault="00E139F6">
            <w:pPr>
              <w:pStyle w:val="ConsPlusNormal"/>
              <w:jc w:val="center"/>
            </w:pPr>
            <w:r>
              <w:t>33.</w:t>
            </w:r>
          </w:p>
        </w:tc>
        <w:tc>
          <w:tcPr>
            <w:tcW w:w="1644" w:type="dxa"/>
            <w:vAlign w:val="center"/>
          </w:tcPr>
          <w:p w:rsidR="00E139F6" w:rsidRDefault="00E139F6">
            <w:pPr>
              <w:pStyle w:val="ConsPlusNormal"/>
              <w:jc w:val="center"/>
            </w:pPr>
            <w:r>
              <w:t>M.</w:t>
            </w:r>
          </w:p>
        </w:tc>
        <w:tc>
          <w:tcPr>
            <w:tcW w:w="3417" w:type="dxa"/>
            <w:vAlign w:val="center"/>
          </w:tcPr>
          <w:p w:rsidR="00E139F6" w:rsidRDefault="00E139F6">
            <w:pPr>
              <w:pStyle w:val="ConsPlusNormal"/>
              <w:jc w:val="center"/>
            </w:pPr>
            <w:proofErr w:type="spellStart"/>
            <w:r>
              <w:t>Misce</w:t>
            </w:r>
            <w:proofErr w:type="spellEnd"/>
            <w:r>
              <w:t xml:space="preserve">, </w:t>
            </w:r>
            <w:proofErr w:type="spellStart"/>
            <w:r>
              <w:t>Misceatur</w:t>
            </w:r>
            <w:proofErr w:type="spellEnd"/>
          </w:p>
        </w:tc>
        <w:tc>
          <w:tcPr>
            <w:tcW w:w="3418" w:type="dxa"/>
            <w:vAlign w:val="center"/>
          </w:tcPr>
          <w:p w:rsidR="00E139F6" w:rsidRDefault="00E139F6">
            <w:pPr>
              <w:pStyle w:val="ConsPlusNormal"/>
              <w:jc w:val="center"/>
            </w:pPr>
            <w:r>
              <w:t>Смешай</w:t>
            </w:r>
          </w:p>
          <w:p w:rsidR="00E139F6" w:rsidRDefault="00E139F6">
            <w:pPr>
              <w:pStyle w:val="ConsPlusNormal"/>
              <w:jc w:val="center"/>
            </w:pPr>
            <w:r>
              <w:t>(Пусть будет смешано)</w:t>
            </w:r>
          </w:p>
        </w:tc>
      </w:tr>
      <w:tr w:rsidR="00E139F6">
        <w:tc>
          <w:tcPr>
            <w:tcW w:w="567" w:type="dxa"/>
            <w:vAlign w:val="center"/>
          </w:tcPr>
          <w:p w:rsidR="00E139F6" w:rsidRDefault="00E139F6">
            <w:pPr>
              <w:pStyle w:val="ConsPlusNormal"/>
              <w:jc w:val="center"/>
            </w:pPr>
            <w:r>
              <w:t>34.</w:t>
            </w:r>
          </w:p>
        </w:tc>
        <w:tc>
          <w:tcPr>
            <w:tcW w:w="1644" w:type="dxa"/>
            <w:vAlign w:val="center"/>
          </w:tcPr>
          <w:p w:rsidR="00E139F6" w:rsidRDefault="00E139F6">
            <w:pPr>
              <w:pStyle w:val="ConsPlusNormal"/>
              <w:jc w:val="center"/>
            </w:pPr>
            <w:proofErr w:type="spellStart"/>
            <w:r>
              <w:t>mixt</w:t>
            </w:r>
            <w:proofErr w:type="spellEnd"/>
            <w:r>
              <w:t>.</w:t>
            </w:r>
          </w:p>
        </w:tc>
        <w:tc>
          <w:tcPr>
            <w:tcW w:w="3417" w:type="dxa"/>
            <w:vAlign w:val="center"/>
          </w:tcPr>
          <w:p w:rsidR="00E139F6" w:rsidRDefault="00E139F6">
            <w:pPr>
              <w:pStyle w:val="ConsPlusNormal"/>
              <w:jc w:val="center"/>
            </w:pPr>
            <w:proofErr w:type="spellStart"/>
            <w:r>
              <w:t>mixtura</w:t>
            </w:r>
            <w:proofErr w:type="spellEnd"/>
          </w:p>
        </w:tc>
        <w:tc>
          <w:tcPr>
            <w:tcW w:w="3418" w:type="dxa"/>
            <w:vAlign w:val="center"/>
          </w:tcPr>
          <w:p w:rsidR="00E139F6" w:rsidRDefault="00E139F6">
            <w:pPr>
              <w:pStyle w:val="ConsPlusNormal"/>
              <w:jc w:val="center"/>
            </w:pPr>
            <w:r>
              <w:t>микстура</w:t>
            </w:r>
          </w:p>
        </w:tc>
      </w:tr>
      <w:tr w:rsidR="00E139F6">
        <w:tc>
          <w:tcPr>
            <w:tcW w:w="567" w:type="dxa"/>
            <w:vAlign w:val="center"/>
          </w:tcPr>
          <w:p w:rsidR="00E139F6" w:rsidRDefault="00E139F6">
            <w:pPr>
              <w:pStyle w:val="ConsPlusNormal"/>
              <w:jc w:val="center"/>
            </w:pPr>
            <w:r>
              <w:t>35.</w:t>
            </w:r>
          </w:p>
        </w:tc>
        <w:tc>
          <w:tcPr>
            <w:tcW w:w="1644" w:type="dxa"/>
            <w:vAlign w:val="center"/>
          </w:tcPr>
          <w:p w:rsidR="00E139F6" w:rsidRDefault="00E139F6">
            <w:pPr>
              <w:pStyle w:val="ConsPlusNormal"/>
              <w:jc w:val="center"/>
            </w:pPr>
            <w:r>
              <w:t>N.</w:t>
            </w:r>
          </w:p>
        </w:tc>
        <w:tc>
          <w:tcPr>
            <w:tcW w:w="3417" w:type="dxa"/>
            <w:vAlign w:val="center"/>
          </w:tcPr>
          <w:p w:rsidR="00E139F6" w:rsidRDefault="00E139F6">
            <w:pPr>
              <w:pStyle w:val="ConsPlusNormal"/>
              <w:jc w:val="center"/>
            </w:pPr>
            <w:proofErr w:type="spellStart"/>
            <w:r>
              <w:t>numero</w:t>
            </w:r>
            <w:proofErr w:type="spellEnd"/>
          </w:p>
        </w:tc>
        <w:tc>
          <w:tcPr>
            <w:tcW w:w="3418" w:type="dxa"/>
            <w:vAlign w:val="center"/>
          </w:tcPr>
          <w:p w:rsidR="00E139F6" w:rsidRDefault="00E139F6">
            <w:pPr>
              <w:pStyle w:val="ConsPlusNormal"/>
              <w:jc w:val="center"/>
            </w:pPr>
            <w:r>
              <w:t>числом</w:t>
            </w:r>
          </w:p>
        </w:tc>
      </w:tr>
      <w:tr w:rsidR="00E139F6">
        <w:tc>
          <w:tcPr>
            <w:tcW w:w="567" w:type="dxa"/>
            <w:vAlign w:val="center"/>
          </w:tcPr>
          <w:p w:rsidR="00E139F6" w:rsidRDefault="00E139F6">
            <w:pPr>
              <w:pStyle w:val="ConsPlusNormal"/>
              <w:jc w:val="center"/>
            </w:pPr>
            <w:r>
              <w:t>36.</w:t>
            </w:r>
          </w:p>
        </w:tc>
        <w:tc>
          <w:tcPr>
            <w:tcW w:w="1644" w:type="dxa"/>
            <w:vAlign w:val="center"/>
          </w:tcPr>
          <w:p w:rsidR="00E139F6" w:rsidRDefault="00E139F6">
            <w:pPr>
              <w:pStyle w:val="ConsPlusNormal"/>
              <w:jc w:val="center"/>
            </w:pPr>
            <w:proofErr w:type="spellStart"/>
            <w:r>
              <w:t>ol</w:t>
            </w:r>
            <w:proofErr w:type="spellEnd"/>
            <w:r>
              <w:t>.</w:t>
            </w:r>
          </w:p>
        </w:tc>
        <w:tc>
          <w:tcPr>
            <w:tcW w:w="3417" w:type="dxa"/>
            <w:vAlign w:val="center"/>
          </w:tcPr>
          <w:p w:rsidR="00E139F6" w:rsidRDefault="00E139F6">
            <w:pPr>
              <w:pStyle w:val="ConsPlusNormal"/>
              <w:jc w:val="center"/>
            </w:pPr>
            <w:proofErr w:type="spellStart"/>
            <w:r>
              <w:t>oleum</w:t>
            </w:r>
            <w:proofErr w:type="spellEnd"/>
          </w:p>
        </w:tc>
        <w:tc>
          <w:tcPr>
            <w:tcW w:w="3418" w:type="dxa"/>
            <w:vAlign w:val="center"/>
          </w:tcPr>
          <w:p w:rsidR="00E139F6" w:rsidRDefault="00E139F6">
            <w:pPr>
              <w:pStyle w:val="ConsPlusNormal"/>
              <w:jc w:val="center"/>
            </w:pPr>
            <w:r>
              <w:t>масло (жидкое)</w:t>
            </w:r>
          </w:p>
        </w:tc>
      </w:tr>
      <w:tr w:rsidR="00E139F6">
        <w:tc>
          <w:tcPr>
            <w:tcW w:w="567" w:type="dxa"/>
            <w:vAlign w:val="center"/>
          </w:tcPr>
          <w:p w:rsidR="00E139F6" w:rsidRDefault="00E139F6">
            <w:pPr>
              <w:pStyle w:val="ConsPlusNormal"/>
              <w:jc w:val="center"/>
            </w:pPr>
            <w:r>
              <w:t>37.</w:t>
            </w:r>
          </w:p>
        </w:tc>
        <w:tc>
          <w:tcPr>
            <w:tcW w:w="1644" w:type="dxa"/>
            <w:vAlign w:val="center"/>
          </w:tcPr>
          <w:p w:rsidR="00E139F6" w:rsidRDefault="00E139F6">
            <w:pPr>
              <w:pStyle w:val="ConsPlusNormal"/>
              <w:jc w:val="center"/>
            </w:pPr>
            <w:proofErr w:type="spellStart"/>
            <w:r>
              <w:t>past</w:t>
            </w:r>
            <w:proofErr w:type="spellEnd"/>
            <w:r>
              <w:t>.</w:t>
            </w:r>
          </w:p>
        </w:tc>
        <w:tc>
          <w:tcPr>
            <w:tcW w:w="3417" w:type="dxa"/>
            <w:vAlign w:val="center"/>
          </w:tcPr>
          <w:p w:rsidR="00E139F6" w:rsidRDefault="00E139F6">
            <w:pPr>
              <w:pStyle w:val="ConsPlusNormal"/>
              <w:jc w:val="center"/>
            </w:pPr>
            <w:proofErr w:type="spellStart"/>
            <w:r>
              <w:t>pasta</w:t>
            </w:r>
            <w:proofErr w:type="spellEnd"/>
          </w:p>
        </w:tc>
        <w:tc>
          <w:tcPr>
            <w:tcW w:w="3418" w:type="dxa"/>
            <w:vAlign w:val="center"/>
          </w:tcPr>
          <w:p w:rsidR="00E139F6" w:rsidRDefault="00E139F6">
            <w:pPr>
              <w:pStyle w:val="ConsPlusNormal"/>
              <w:jc w:val="center"/>
            </w:pPr>
            <w:r>
              <w:t>паста</w:t>
            </w:r>
          </w:p>
        </w:tc>
      </w:tr>
      <w:tr w:rsidR="00E139F6">
        <w:tc>
          <w:tcPr>
            <w:tcW w:w="567" w:type="dxa"/>
            <w:vAlign w:val="center"/>
          </w:tcPr>
          <w:p w:rsidR="00E139F6" w:rsidRDefault="00E139F6">
            <w:pPr>
              <w:pStyle w:val="ConsPlusNormal"/>
              <w:jc w:val="center"/>
            </w:pPr>
            <w:r>
              <w:t>38.</w:t>
            </w:r>
          </w:p>
        </w:tc>
        <w:tc>
          <w:tcPr>
            <w:tcW w:w="1644" w:type="dxa"/>
            <w:vAlign w:val="center"/>
          </w:tcPr>
          <w:p w:rsidR="00E139F6" w:rsidRDefault="00E139F6">
            <w:pPr>
              <w:pStyle w:val="ConsPlusNormal"/>
              <w:jc w:val="center"/>
            </w:pPr>
            <w:proofErr w:type="spellStart"/>
            <w:r>
              <w:t>pil</w:t>
            </w:r>
            <w:proofErr w:type="spellEnd"/>
            <w:r>
              <w:t>.</w:t>
            </w:r>
          </w:p>
        </w:tc>
        <w:tc>
          <w:tcPr>
            <w:tcW w:w="3417" w:type="dxa"/>
            <w:vAlign w:val="center"/>
          </w:tcPr>
          <w:p w:rsidR="00E139F6" w:rsidRDefault="00E139F6">
            <w:pPr>
              <w:pStyle w:val="ConsPlusNormal"/>
              <w:jc w:val="center"/>
            </w:pPr>
            <w:proofErr w:type="spellStart"/>
            <w:r>
              <w:t>pilula</w:t>
            </w:r>
            <w:proofErr w:type="spellEnd"/>
            <w:r>
              <w:t xml:space="preserve">, </w:t>
            </w:r>
            <w:proofErr w:type="spellStart"/>
            <w:r>
              <w:t>pilulae</w:t>
            </w:r>
            <w:proofErr w:type="spellEnd"/>
          </w:p>
        </w:tc>
        <w:tc>
          <w:tcPr>
            <w:tcW w:w="3418" w:type="dxa"/>
            <w:vAlign w:val="center"/>
          </w:tcPr>
          <w:p w:rsidR="00E139F6" w:rsidRDefault="00E139F6">
            <w:pPr>
              <w:pStyle w:val="ConsPlusNormal"/>
              <w:jc w:val="center"/>
            </w:pPr>
            <w:r>
              <w:t>пилюля, пилюли</w:t>
            </w:r>
          </w:p>
        </w:tc>
      </w:tr>
      <w:tr w:rsidR="00E139F6">
        <w:tc>
          <w:tcPr>
            <w:tcW w:w="567" w:type="dxa"/>
            <w:vAlign w:val="center"/>
          </w:tcPr>
          <w:p w:rsidR="00E139F6" w:rsidRDefault="00E139F6">
            <w:pPr>
              <w:pStyle w:val="ConsPlusNormal"/>
              <w:jc w:val="center"/>
            </w:pPr>
            <w:r>
              <w:t>39.</w:t>
            </w:r>
          </w:p>
        </w:tc>
        <w:tc>
          <w:tcPr>
            <w:tcW w:w="1644" w:type="dxa"/>
            <w:vAlign w:val="center"/>
          </w:tcPr>
          <w:p w:rsidR="00E139F6" w:rsidRDefault="00E139F6">
            <w:pPr>
              <w:pStyle w:val="ConsPlusNormal"/>
              <w:jc w:val="center"/>
            </w:pPr>
            <w:r>
              <w:t xml:space="preserve">p. </w:t>
            </w:r>
            <w:proofErr w:type="spellStart"/>
            <w:r>
              <w:t>aeq</w:t>
            </w:r>
            <w:proofErr w:type="spellEnd"/>
            <w:r>
              <w:t>.</w:t>
            </w:r>
          </w:p>
        </w:tc>
        <w:tc>
          <w:tcPr>
            <w:tcW w:w="3417" w:type="dxa"/>
            <w:vAlign w:val="center"/>
          </w:tcPr>
          <w:p w:rsidR="00E139F6" w:rsidRDefault="00E139F6">
            <w:pPr>
              <w:pStyle w:val="ConsPlusNormal"/>
              <w:jc w:val="center"/>
            </w:pPr>
            <w:proofErr w:type="spellStart"/>
            <w:r>
              <w:t>partes</w:t>
            </w:r>
            <w:proofErr w:type="spellEnd"/>
            <w:r>
              <w:t xml:space="preserve"> </w:t>
            </w:r>
            <w:proofErr w:type="spellStart"/>
            <w:r>
              <w:t>aequales</w:t>
            </w:r>
            <w:proofErr w:type="spellEnd"/>
          </w:p>
        </w:tc>
        <w:tc>
          <w:tcPr>
            <w:tcW w:w="3418" w:type="dxa"/>
            <w:vAlign w:val="center"/>
          </w:tcPr>
          <w:p w:rsidR="00E139F6" w:rsidRDefault="00E139F6">
            <w:pPr>
              <w:pStyle w:val="ConsPlusNormal"/>
              <w:jc w:val="center"/>
            </w:pPr>
            <w:r>
              <w:t>равные части</w:t>
            </w:r>
          </w:p>
        </w:tc>
      </w:tr>
      <w:tr w:rsidR="00E139F6">
        <w:tc>
          <w:tcPr>
            <w:tcW w:w="567" w:type="dxa"/>
            <w:vAlign w:val="center"/>
          </w:tcPr>
          <w:p w:rsidR="00E139F6" w:rsidRDefault="00E139F6">
            <w:pPr>
              <w:pStyle w:val="ConsPlusNormal"/>
              <w:jc w:val="center"/>
            </w:pPr>
            <w:r>
              <w:t>40.</w:t>
            </w:r>
          </w:p>
        </w:tc>
        <w:tc>
          <w:tcPr>
            <w:tcW w:w="1644" w:type="dxa"/>
            <w:vAlign w:val="center"/>
          </w:tcPr>
          <w:p w:rsidR="00E139F6" w:rsidRDefault="00E139F6">
            <w:pPr>
              <w:pStyle w:val="ConsPlusNormal"/>
              <w:jc w:val="center"/>
            </w:pPr>
            <w:proofErr w:type="spellStart"/>
            <w:r>
              <w:t>ppt</w:t>
            </w:r>
            <w:proofErr w:type="spellEnd"/>
            <w:r>
              <w:t xml:space="preserve">., </w:t>
            </w:r>
            <w:proofErr w:type="spellStart"/>
            <w:r>
              <w:t>praec</w:t>
            </w:r>
            <w:proofErr w:type="spellEnd"/>
            <w:r>
              <w:t>.</w:t>
            </w:r>
          </w:p>
        </w:tc>
        <w:tc>
          <w:tcPr>
            <w:tcW w:w="3417" w:type="dxa"/>
            <w:vAlign w:val="center"/>
          </w:tcPr>
          <w:p w:rsidR="00E139F6" w:rsidRDefault="00E139F6">
            <w:pPr>
              <w:pStyle w:val="ConsPlusNormal"/>
              <w:jc w:val="center"/>
            </w:pPr>
            <w:proofErr w:type="spellStart"/>
            <w:r>
              <w:t>praecipitatus</w:t>
            </w:r>
            <w:proofErr w:type="spellEnd"/>
          </w:p>
        </w:tc>
        <w:tc>
          <w:tcPr>
            <w:tcW w:w="3418" w:type="dxa"/>
            <w:vAlign w:val="center"/>
          </w:tcPr>
          <w:p w:rsidR="00E139F6" w:rsidRDefault="00E139F6">
            <w:pPr>
              <w:pStyle w:val="ConsPlusNormal"/>
              <w:jc w:val="center"/>
            </w:pPr>
            <w:r>
              <w:t>осажденный</w:t>
            </w:r>
          </w:p>
        </w:tc>
      </w:tr>
      <w:tr w:rsidR="00E139F6">
        <w:tc>
          <w:tcPr>
            <w:tcW w:w="567" w:type="dxa"/>
            <w:vAlign w:val="center"/>
          </w:tcPr>
          <w:p w:rsidR="00E139F6" w:rsidRDefault="00E139F6">
            <w:pPr>
              <w:pStyle w:val="ConsPlusNormal"/>
              <w:jc w:val="center"/>
            </w:pPr>
            <w:r>
              <w:t>41.</w:t>
            </w:r>
          </w:p>
        </w:tc>
        <w:tc>
          <w:tcPr>
            <w:tcW w:w="1644" w:type="dxa"/>
            <w:vAlign w:val="center"/>
          </w:tcPr>
          <w:p w:rsidR="00E139F6" w:rsidRDefault="00E139F6">
            <w:pPr>
              <w:pStyle w:val="ConsPlusNormal"/>
              <w:jc w:val="center"/>
            </w:pPr>
            <w:proofErr w:type="spellStart"/>
            <w:r>
              <w:t>pulv</w:t>
            </w:r>
            <w:proofErr w:type="spellEnd"/>
            <w:r>
              <w:t>.</w:t>
            </w:r>
          </w:p>
        </w:tc>
        <w:tc>
          <w:tcPr>
            <w:tcW w:w="3417" w:type="dxa"/>
            <w:vAlign w:val="center"/>
          </w:tcPr>
          <w:p w:rsidR="00E139F6" w:rsidRDefault="00E139F6">
            <w:pPr>
              <w:pStyle w:val="ConsPlusNormal"/>
              <w:jc w:val="center"/>
            </w:pPr>
            <w:proofErr w:type="spellStart"/>
            <w:r>
              <w:t>pulvis</w:t>
            </w:r>
            <w:proofErr w:type="spellEnd"/>
          </w:p>
        </w:tc>
        <w:tc>
          <w:tcPr>
            <w:tcW w:w="3418" w:type="dxa"/>
            <w:vAlign w:val="center"/>
          </w:tcPr>
          <w:p w:rsidR="00E139F6" w:rsidRDefault="00E139F6">
            <w:pPr>
              <w:pStyle w:val="ConsPlusNormal"/>
              <w:jc w:val="center"/>
            </w:pPr>
            <w:r>
              <w:t>порошок</w:t>
            </w:r>
          </w:p>
        </w:tc>
      </w:tr>
      <w:tr w:rsidR="00E139F6">
        <w:tc>
          <w:tcPr>
            <w:tcW w:w="567" w:type="dxa"/>
            <w:vAlign w:val="center"/>
          </w:tcPr>
          <w:p w:rsidR="00E139F6" w:rsidRDefault="00E139F6">
            <w:pPr>
              <w:pStyle w:val="ConsPlusNormal"/>
              <w:jc w:val="center"/>
            </w:pPr>
            <w:r>
              <w:t>42.</w:t>
            </w:r>
          </w:p>
        </w:tc>
        <w:tc>
          <w:tcPr>
            <w:tcW w:w="1644" w:type="dxa"/>
            <w:vAlign w:val="center"/>
          </w:tcPr>
          <w:p w:rsidR="00E139F6" w:rsidRDefault="00E139F6">
            <w:pPr>
              <w:pStyle w:val="ConsPlusNormal"/>
              <w:jc w:val="center"/>
            </w:pPr>
            <w:r>
              <w:t>q. s.</w:t>
            </w:r>
          </w:p>
        </w:tc>
        <w:tc>
          <w:tcPr>
            <w:tcW w:w="3417" w:type="dxa"/>
            <w:vAlign w:val="center"/>
          </w:tcPr>
          <w:p w:rsidR="00E139F6" w:rsidRDefault="00E139F6">
            <w:pPr>
              <w:pStyle w:val="ConsPlusNormal"/>
              <w:jc w:val="center"/>
            </w:pPr>
            <w:proofErr w:type="spellStart"/>
            <w:r>
              <w:t>quantum</w:t>
            </w:r>
            <w:proofErr w:type="spellEnd"/>
            <w:r>
              <w:t xml:space="preserve"> </w:t>
            </w:r>
            <w:proofErr w:type="spellStart"/>
            <w:r>
              <w:t>satis</w:t>
            </w:r>
            <w:proofErr w:type="spellEnd"/>
          </w:p>
        </w:tc>
        <w:tc>
          <w:tcPr>
            <w:tcW w:w="3418" w:type="dxa"/>
            <w:vAlign w:val="center"/>
          </w:tcPr>
          <w:p w:rsidR="00E139F6" w:rsidRDefault="00E139F6">
            <w:pPr>
              <w:pStyle w:val="ConsPlusNormal"/>
              <w:jc w:val="center"/>
            </w:pPr>
            <w:r>
              <w:t>сколько потребуется, сколько надо</w:t>
            </w:r>
          </w:p>
        </w:tc>
      </w:tr>
      <w:tr w:rsidR="00E139F6">
        <w:tc>
          <w:tcPr>
            <w:tcW w:w="567" w:type="dxa"/>
            <w:vAlign w:val="center"/>
          </w:tcPr>
          <w:p w:rsidR="00E139F6" w:rsidRDefault="00E139F6">
            <w:pPr>
              <w:pStyle w:val="ConsPlusNormal"/>
              <w:jc w:val="center"/>
            </w:pPr>
            <w:r>
              <w:t>43.</w:t>
            </w:r>
          </w:p>
        </w:tc>
        <w:tc>
          <w:tcPr>
            <w:tcW w:w="1644" w:type="dxa"/>
            <w:vAlign w:val="center"/>
          </w:tcPr>
          <w:p w:rsidR="00E139F6" w:rsidRDefault="00E139F6">
            <w:pPr>
              <w:pStyle w:val="ConsPlusNormal"/>
              <w:jc w:val="center"/>
            </w:pPr>
            <w:r>
              <w:t xml:space="preserve">г., </w:t>
            </w:r>
            <w:proofErr w:type="spellStart"/>
            <w:r>
              <w:t>rad</w:t>
            </w:r>
            <w:proofErr w:type="spellEnd"/>
            <w:r>
              <w:t>.</w:t>
            </w:r>
          </w:p>
        </w:tc>
        <w:tc>
          <w:tcPr>
            <w:tcW w:w="3417" w:type="dxa"/>
            <w:vAlign w:val="center"/>
          </w:tcPr>
          <w:p w:rsidR="00E139F6" w:rsidRDefault="00E139F6">
            <w:pPr>
              <w:pStyle w:val="ConsPlusNormal"/>
              <w:jc w:val="center"/>
            </w:pPr>
            <w:proofErr w:type="spellStart"/>
            <w:r>
              <w:t>radix</w:t>
            </w:r>
            <w:proofErr w:type="spellEnd"/>
          </w:p>
        </w:tc>
        <w:tc>
          <w:tcPr>
            <w:tcW w:w="3418" w:type="dxa"/>
            <w:vAlign w:val="center"/>
          </w:tcPr>
          <w:p w:rsidR="00E139F6" w:rsidRDefault="00E139F6">
            <w:pPr>
              <w:pStyle w:val="ConsPlusNormal"/>
              <w:jc w:val="center"/>
            </w:pPr>
            <w:r>
              <w:t>корень</w:t>
            </w:r>
          </w:p>
        </w:tc>
      </w:tr>
      <w:tr w:rsidR="00E139F6">
        <w:tc>
          <w:tcPr>
            <w:tcW w:w="567" w:type="dxa"/>
            <w:vAlign w:val="center"/>
          </w:tcPr>
          <w:p w:rsidR="00E139F6" w:rsidRDefault="00E139F6">
            <w:pPr>
              <w:pStyle w:val="ConsPlusNormal"/>
              <w:jc w:val="center"/>
            </w:pPr>
            <w:r>
              <w:t>44.</w:t>
            </w:r>
          </w:p>
        </w:tc>
        <w:tc>
          <w:tcPr>
            <w:tcW w:w="1644" w:type="dxa"/>
            <w:vAlign w:val="center"/>
          </w:tcPr>
          <w:p w:rsidR="00E139F6" w:rsidRDefault="00E139F6">
            <w:pPr>
              <w:pStyle w:val="ConsPlusNormal"/>
              <w:jc w:val="center"/>
            </w:pPr>
            <w:proofErr w:type="spellStart"/>
            <w:r>
              <w:t>Rp</w:t>
            </w:r>
            <w:proofErr w:type="spellEnd"/>
            <w:r>
              <w:t>.</w:t>
            </w:r>
          </w:p>
        </w:tc>
        <w:tc>
          <w:tcPr>
            <w:tcW w:w="3417" w:type="dxa"/>
            <w:vAlign w:val="center"/>
          </w:tcPr>
          <w:p w:rsidR="00E139F6" w:rsidRDefault="00E139F6">
            <w:pPr>
              <w:pStyle w:val="ConsPlusNormal"/>
              <w:jc w:val="center"/>
            </w:pPr>
            <w:proofErr w:type="spellStart"/>
            <w:r>
              <w:t>Recipe</w:t>
            </w:r>
            <w:proofErr w:type="spellEnd"/>
          </w:p>
        </w:tc>
        <w:tc>
          <w:tcPr>
            <w:tcW w:w="3418" w:type="dxa"/>
            <w:vAlign w:val="center"/>
          </w:tcPr>
          <w:p w:rsidR="00E139F6" w:rsidRDefault="00E139F6">
            <w:pPr>
              <w:pStyle w:val="ConsPlusNormal"/>
              <w:jc w:val="center"/>
            </w:pPr>
            <w:r>
              <w:t>Возьми</w:t>
            </w:r>
          </w:p>
        </w:tc>
      </w:tr>
      <w:tr w:rsidR="00E139F6">
        <w:tc>
          <w:tcPr>
            <w:tcW w:w="567" w:type="dxa"/>
            <w:vAlign w:val="center"/>
          </w:tcPr>
          <w:p w:rsidR="00E139F6" w:rsidRDefault="00E139F6">
            <w:pPr>
              <w:pStyle w:val="ConsPlusNormal"/>
              <w:jc w:val="center"/>
            </w:pPr>
            <w:r>
              <w:t>45.</w:t>
            </w:r>
          </w:p>
        </w:tc>
        <w:tc>
          <w:tcPr>
            <w:tcW w:w="1644" w:type="dxa"/>
            <w:vAlign w:val="center"/>
          </w:tcPr>
          <w:p w:rsidR="00E139F6" w:rsidRDefault="00E139F6">
            <w:pPr>
              <w:pStyle w:val="ConsPlusNormal"/>
              <w:jc w:val="center"/>
            </w:pPr>
            <w:proofErr w:type="spellStart"/>
            <w:r>
              <w:t>Rep</w:t>
            </w:r>
            <w:proofErr w:type="spellEnd"/>
            <w:r>
              <w:t>.</w:t>
            </w:r>
          </w:p>
        </w:tc>
        <w:tc>
          <w:tcPr>
            <w:tcW w:w="3417" w:type="dxa"/>
            <w:vAlign w:val="center"/>
          </w:tcPr>
          <w:p w:rsidR="00E139F6" w:rsidRDefault="00E139F6">
            <w:pPr>
              <w:pStyle w:val="ConsPlusNormal"/>
              <w:jc w:val="center"/>
            </w:pPr>
            <w:proofErr w:type="spellStart"/>
            <w:r>
              <w:t>Repete</w:t>
            </w:r>
            <w:proofErr w:type="spellEnd"/>
            <w:r>
              <w:t xml:space="preserve">, </w:t>
            </w:r>
            <w:proofErr w:type="spellStart"/>
            <w:r>
              <w:t>Repetatur</w:t>
            </w:r>
            <w:proofErr w:type="spellEnd"/>
          </w:p>
        </w:tc>
        <w:tc>
          <w:tcPr>
            <w:tcW w:w="3418" w:type="dxa"/>
            <w:vAlign w:val="center"/>
          </w:tcPr>
          <w:p w:rsidR="00E139F6" w:rsidRDefault="00E139F6">
            <w:pPr>
              <w:pStyle w:val="ConsPlusNormal"/>
              <w:jc w:val="center"/>
            </w:pPr>
            <w:r>
              <w:t>Повтори (Пусть будет повторено)</w:t>
            </w:r>
          </w:p>
        </w:tc>
      </w:tr>
      <w:tr w:rsidR="00E139F6">
        <w:tc>
          <w:tcPr>
            <w:tcW w:w="567" w:type="dxa"/>
            <w:vAlign w:val="center"/>
          </w:tcPr>
          <w:p w:rsidR="00E139F6" w:rsidRDefault="00E139F6">
            <w:pPr>
              <w:pStyle w:val="ConsPlusNormal"/>
              <w:jc w:val="center"/>
            </w:pPr>
            <w:r>
              <w:t>46.</w:t>
            </w:r>
          </w:p>
        </w:tc>
        <w:tc>
          <w:tcPr>
            <w:tcW w:w="1644" w:type="dxa"/>
            <w:vAlign w:val="center"/>
          </w:tcPr>
          <w:p w:rsidR="00E139F6" w:rsidRDefault="00E139F6">
            <w:pPr>
              <w:pStyle w:val="ConsPlusNormal"/>
              <w:jc w:val="center"/>
            </w:pPr>
            <w:proofErr w:type="spellStart"/>
            <w:r>
              <w:t>rhiz</w:t>
            </w:r>
            <w:proofErr w:type="spellEnd"/>
            <w:r>
              <w:t>.</w:t>
            </w:r>
          </w:p>
        </w:tc>
        <w:tc>
          <w:tcPr>
            <w:tcW w:w="3417" w:type="dxa"/>
            <w:vAlign w:val="center"/>
          </w:tcPr>
          <w:p w:rsidR="00E139F6" w:rsidRDefault="00E139F6">
            <w:pPr>
              <w:pStyle w:val="ConsPlusNormal"/>
              <w:jc w:val="center"/>
            </w:pPr>
            <w:proofErr w:type="spellStart"/>
            <w:r>
              <w:t>rhizoma</w:t>
            </w:r>
            <w:proofErr w:type="spellEnd"/>
          </w:p>
        </w:tc>
        <w:tc>
          <w:tcPr>
            <w:tcW w:w="3418" w:type="dxa"/>
            <w:vAlign w:val="center"/>
          </w:tcPr>
          <w:p w:rsidR="00E139F6" w:rsidRDefault="00E139F6">
            <w:pPr>
              <w:pStyle w:val="ConsPlusNormal"/>
              <w:jc w:val="center"/>
            </w:pPr>
            <w:r>
              <w:t>корневище</w:t>
            </w:r>
          </w:p>
        </w:tc>
      </w:tr>
      <w:tr w:rsidR="00E139F6">
        <w:tc>
          <w:tcPr>
            <w:tcW w:w="567" w:type="dxa"/>
            <w:vAlign w:val="center"/>
          </w:tcPr>
          <w:p w:rsidR="00E139F6" w:rsidRDefault="00E139F6">
            <w:pPr>
              <w:pStyle w:val="ConsPlusNormal"/>
              <w:jc w:val="center"/>
            </w:pPr>
            <w:r>
              <w:lastRenderedPageBreak/>
              <w:t>47.</w:t>
            </w:r>
          </w:p>
        </w:tc>
        <w:tc>
          <w:tcPr>
            <w:tcW w:w="1644" w:type="dxa"/>
            <w:vAlign w:val="center"/>
          </w:tcPr>
          <w:p w:rsidR="00E139F6" w:rsidRDefault="00E139F6">
            <w:pPr>
              <w:pStyle w:val="ConsPlusNormal"/>
              <w:jc w:val="center"/>
            </w:pPr>
            <w:r>
              <w:t>S.</w:t>
            </w:r>
          </w:p>
        </w:tc>
        <w:tc>
          <w:tcPr>
            <w:tcW w:w="3417" w:type="dxa"/>
            <w:vAlign w:val="center"/>
          </w:tcPr>
          <w:p w:rsidR="00E139F6" w:rsidRDefault="00E139F6">
            <w:pPr>
              <w:pStyle w:val="ConsPlusNormal"/>
              <w:jc w:val="center"/>
            </w:pPr>
            <w:proofErr w:type="spellStart"/>
            <w:r>
              <w:t>Signa</w:t>
            </w:r>
            <w:proofErr w:type="spellEnd"/>
            <w:r>
              <w:t xml:space="preserve">, </w:t>
            </w:r>
            <w:proofErr w:type="spellStart"/>
            <w:r>
              <w:t>Signetur</w:t>
            </w:r>
            <w:proofErr w:type="spellEnd"/>
          </w:p>
        </w:tc>
        <w:tc>
          <w:tcPr>
            <w:tcW w:w="3418" w:type="dxa"/>
            <w:vAlign w:val="center"/>
          </w:tcPr>
          <w:p w:rsidR="00E139F6" w:rsidRDefault="00E139F6">
            <w:pPr>
              <w:pStyle w:val="ConsPlusNormal"/>
              <w:jc w:val="center"/>
            </w:pPr>
            <w:r>
              <w:t>Обозначь (Пусть будет обозначено)</w:t>
            </w:r>
          </w:p>
        </w:tc>
      </w:tr>
      <w:tr w:rsidR="00E139F6">
        <w:tc>
          <w:tcPr>
            <w:tcW w:w="567" w:type="dxa"/>
            <w:vAlign w:val="center"/>
          </w:tcPr>
          <w:p w:rsidR="00E139F6" w:rsidRDefault="00E139F6">
            <w:pPr>
              <w:pStyle w:val="ConsPlusNormal"/>
              <w:jc w:val="center"/>
            </w:pPr>
            <w:r>
              <w:t>48.</w:t>
            </w:r>
          </w:p>
        </w:tc>
        <w:tc>
          <w:tcPr>
            <w:tcW w:w="1644" w:type="dxa"/>
            <w:vAlign w:val="center"/>
          </w:tcPr>
          <w:p w:rsidR="00E139F6" w:rsidRDefault="00E139F6">
            <w:pPr>
              <w:pStyle w:val="ConsPlusNormal"/>
              <w:jc w:val="center"/>
            </w:pPr>
            <w:proofErr w:type="spellStart"/>
            <w:r>
              <w:t>sem</w:t>
            </w:r>
            <w:proofErr w:type="spellEnd"/>
            <w:r>
              <w:t>.</w:t>
            </w:r>
          </w:p>
        </w:tc>
        <w:tc>
          <w:tcPr>
            <w:tcW w:w="3417" w:type="dxa"/>
            <w:vAlign w:val="center"/>
          </w:tcPr>
          <w:p w:rsidR="00E139F6" w:rsidRDefault="00E139F6">
            <w:pPr>
              <w:pStyle w:val="ConsPlusNormal"/>
              <w:jc w:val="center"/>
            </w:pPr>
            <w:proofErr w:type="spellStart"/>
            <w:r>
              <w:t>semen</w:t>
            </w:r>
            <w:proofErr w:type="spellEnd"/>
          </w:p>
        </w:tc>
        <w:tc>
          <w:tcPr>
            <w:tcW w:w="3418" w:type="dxa"/>
            <w:vAlign w:val="center"/>
          </w:tcPr>
          <w:p w:rsidR="00E139F6" w:rsidRDefault="00E139F6">
            <w:pPr>
              <w:pStyle w:val="ConsPlusNormal"/>
              <w:jc w:val="center"/>
            </w:pPr>
            <w:r>
              <w:t>семя</w:t>
            </w:r>
          </w:p>
        </w:tc>
      </w:tr>
      <w:tr w:rsidR="00E139F6">
        <w:tc>
          <w:tcPr>
            <w:tcW w:w="567" w:type="dxa"/>
            <w:vAlign w:val="center"/>
          </w:tcPr>
          <w:p w:rsidR="00E139F6" w:rsidRDefault="00E139F6">
            <w:pPr>
              <w:pStyle w:val="ConsPlusNormal"/>
              <w:jc w:val="center"/>
            </w:pPr>
            <w:r>
              <w:t>49.</w:t>
            </w:r>
          </w:p>
        </w:tc>
        <w:tc>
          <w:tcPr>
            <w:tcW w:w="1644" w:type="dxa"/>
            <w:vAlign w:val="center"/>
          </w:tcPr>
          <w:p w:rsidR="00E139F6" w:rsidRDefault="00E139F6">
            <w:pPr>
              <w:pStyle w:val="ConsPlusNormal"/>
              <w:jc w:val="center"/>
            </w:pPr>
            <w:proofErr w:type="spellStart"/>
            <w:r>
              <w:t>simpl</w:t>
            </w:r>
            <w:proofErr w:type="spellEnd"/>
            <w:r>
              <w:t>.</w:t>
            </w:r>
          </w:p>
        </w:tc>
        <w:tc>
          <w:tcPr>
            <w:tcW w:w="3417" w:type="dxa"/>
            <w:vAlign w:val="center"/>
          </w:tcPr>
          <w:p w:rsidR="00E139F6" w:rsidRDefault="00E139F6">
            <w:pPr>
              <w:pStyle w:val="ConsPlusNormal"/>
              <w:jc w:val="center"/>
            </w:pPr>
            <w:proofErr w:type="spellStart"/>
            <w:r>
              <w:t>simplex</w:t>
            </w:r>
            <w:proofErr w:type="spellEnd"/>
          </w:p>
        </w:tc>
        <w:tc>
          <w:tcPr>
            <w:tcW w:w="3418" w:type="dxa"/>
            <w:vAlign w:val="center"/>
          </w:tcPr>
          <w:p w:rsidR="00E139F6" w:rsidRDefault="00E139F6">
            <w:pPr>
              <w:pStyle w:val="ConsPlusNormal"/>
              <w:jc w:val="center"/>
            </w:pPr>
            <w:r>
              <w:t>простой</w:t>
            </w:r>
          </w:p>
        </w:tc>
      </w:tr>
      <w:tr w:rsidR="00E139F6">
        <w:tc>
          <w:tcPr>
            <w:tcW w:w="567" w:type="dxa"/>
            <w:vAlign w:val="center"/>
          </w:tcPr>
          <w:p w:rsidR="00E139F6" w:rsidRDefault="00E139F6">
            <w:pPr>
              <w:pStyle w:val="ConsPlusNormal"/>
              <w:jc w:val="center"/>
            </w:pPr>
            <w:r>
              <w:t>50.</w:t>
            </w:r>
          </w:p>
        </w:tc>
        <w:tc>
          <w:tcPr>
            <w:tcW w:w="1644" w:type="dxa"/>
            <w:vAlign w:val="center"/>
          </w:tcPr>
          <w:p w:rsidR="00E139F6" w:rsidRDefault="00E139F6">
            <w:pPr>
              <w:pStyle w:val="ConsPlusNormal"/>
              <w:jc w:val="center"/>
            </w:pPr>
            <w:proofErr w:type="spellStart"/>
            <w:r>
              <w:t>sir</w:t>
            </w:r>
            <w:proofErr w:type="spellEnd"/>
            <w:r>
              <w:t>.</w:t>
            </w:r>
          </w:p>
        </w:tc>
        <w:tc>
          <w:tcPr>
            <w:tcW w:w="3417" w:type="dxa"/>
            <w:vAlign w:val="center"/>
          </w:tcPr>
          <w:p w:rsidR="00E139F6" w:rsidRDefault="00E139F6">
            <w:pPr>
              <w:pStyle w:val="ConsPlusNormal"/>
              <w:jc w:val="center"/>
            </w:pPr>
            <w:proofErr w:type="spellStart"/>
            <w:r>
              <w:t>sirupus</w:t>
            </w:r>
            <w:proofErr w:type="spellEnd"/>
          </w:p>
        </w:tc>
        <w:tc>
          <w:tcPr>
            <w:tcW w:w="3418" w:type="dxa"/>
            <w:vAlign w:val="center"/>
          </w:tcPr>
          <w:p w:rsidR="00E139F6" w:rsidRDefault="00E139F6">
            <w:pPr>
              <w:pStyle w:val="ConsPlusNormal"/>
              <w:jc w:val="center"/>
            </w:pPr>
            <w:r>
              <w:t>сироп</w:t>
            </w:r>
          </w:p>
        </w:tc>
      </w:tr>
      <w:tr w:rsidR="00E139F6">
        <w:tc>
          <w:tcPr>
            <w:tcW w:w="567" w:type="dxa"/>
            <w:vAlign w:val="center"/>
          </w:tcPr>
          <w:p w:rsidR="00E139F6" w:rsidRDefault="00E139F6">
            <w:pPr>
              <w:pStyle w:val="ConsPlusNormal"/>
              <w:jc w:val="center"/>
            </w:pPr>
            <w:r>
              <w:t>51.</w:t>
            </w:r>
          </w:p>
        </w:tc>
        <w:tc>
          <w:tcPr>
            <w:tcW w:w="1644" w:type="dxa"/>
            <w:vAlign w:val="center"/>
          </w:tcPr>
          <w:p w:rsidR="00E139F6" w:rsidRDefault="00E139F6">
            <w:pPr>
              <w:pStyle w:val="ConsPlusNormal"/>
              <w:jc w:val="center"/>
            </w:pPr>
            <w:proofErr w:type="spellStart"/>
            <w:r>
              <w:t>sol</w:t>
            </w:r>
            <w:proofErr w:type="spellEnd"/>
            <w:r>
              <w:t>.</w:t>
            </w:r>
          </w:p>
        </w:tc>
        <w:tc>
          <w:tcPr>
            <w:tcW w:w="3417" w:type="dxa"/>
            <w:vAlign w:val="center"/>
          </w:tcPr>
          <w:p w:rsidR="00E139F6" w:rsidRDefault="00E139F6">
            <w:pPr>
              <w:pStyle w:val="ConsPlusNormal"/>
              <w:jc w:val="center"/>
            </w:pPr>
            <w:proofErr w:type="spellStart"/>
            <w:r>
              <w:t>solutio</w:t>
            </w:r>
            <w:proofErr w:type="spellEnd"/>
          </w:p>
        </w:tc>
        <w:tc>
          <w:tcPr>
            <w:tcW w:w="3418" w:type="dxa"/>
            <w:vAlign w:val="center"/>
          </w:tcPr>
          <w:p w:rsidR="00E139F6" w:rsidRDefault="00E139F6">
            <w:pPr>
              <w:pStyle w:val="ConsPlusNormal"/>
              <w:jc w:val="center"/>
            </w:pPr>
            <w:r>
              <w:t>раствор</w:t>
            </w:r>
          </w:p>
        </w:tc>
      </w:tr>
      <w:tr w:rsidR="00E139F6">
        <w:tc>
          <w:tcPr>
            <w:tcW w:w="567" w:type="dxa"/>
            <w:vAlign w:val="center"/>
          </w:tcPr>
          <w:p w:rsidR="00E139F6" w:rsidRDefault="00E139F6">
            <w:pPr>
              <w:pStyle w:val="ConsPlusNormal"/>
              <w:jc w:val="center"/>
            </w:pPr>
            <w:r>
              <w:t>52.</w:t>
            </w:r>
          </w:p>
        </w:tc>
        <w:tc>
          <w:tcPr>
            <w:tcW w:w="1644" w:type="dxa"/>
            <w:vAlign w:val="center"/>
          </w:tcPr>
          <w:p w:rsidR="00E139F6" w:rsidRDefault="00E139F6">
            <w:pPr>
              <w:pStyle w:val="ConsPlusNormal"/>
              <w:jc w:val="center"/>
            </w:pPr>
            <w:proofErr w:type="spellStart"/>
            <w:r>
              <w:t>spr</w:t>
            </w:r>
            <w:proofErr w:type="spellEnd"/>
            <w:r>
              <w:t>.</w:t>
            </w:r>
          </w:p>
        </w:tc>
        <w:tc>
          <w:tcPr>
            <w:tcW w:w="3417" w:type="dxa"/>
            <w:vAlign w:val="center"/>
          </w:tcPr>
          <w:p w:rsidR="00E139F6" w:rsidRDefault="00E139F6">
            <w:pPr>
              <w:pStyle w:val="ConsPlusNormal"/>
              <w:jc w:val="center"/>
            </w:pPr>
            <w:proofErr w:type="spellStart"/>
            <w:r>
              <w:t>spray</w:t>
            </w:r>
            <w:proofErr w:type="spellEnd"/>
          </w:p>
        </w:tc>
        <w:tc>
          <w:tcPr>
            <w:tcW w:w="3418" w:type="dxa"/>
            <w:vAlign w:val="center"/>
          </w:tcPr>
          <w:p w:rsidR="00E139F6" w:rsidRDefault="00E139F6">
            <w:pPr>
              <w:pStyle w:val="ConsPlusNormal"/>
              <w:jc w:val="center"/>
            </w:pPr>
            <w:r>
              <w:t>спрей</w:t>
            </w:r>
          </w:p>
        </w:tc>
      </w:tr>
      <w:tr w:rsidR="00E139F6">
        <w:tc>
          <w:tcPr>
            <w:tcW w:w="567" w:type="dxa"/>
            <w:vAlign w:val="center"/>
          </w:tcPr>
          <w:p w:rsidR="00E139F6" w:rsidRDefault="00E139F6">
            <w:pPr>
              <w:pStyle w:val="ConsPlusNormal"/>
              <w:jc w:val="center"/>
            </w:pPr>
            <w:r>
              <w:t>53.</w:t>
            </w:r>
          </w:p>
        </w:tc>
        <w:tc>
          <w:tcPr>
            <w:tcW w:w="1644" w:type="dxa"/>
            <w:vAlign w:val="center"/>
          </w:tcPr>
          <w:p w:rsidR="00E139F6" w:rsidRDefault="00E139F6">
            <w:pPr>
              <w:pStyle w:val="ConsPlusNormal"/>
              <w:jc w:val="center"/>
            </w:pPr>
            <w:proofErr w:type="spellStart"/>
            <w:r>
              <w:t>spr</w:t>
            </w:r>
            <w:proofErr w:type="spellEnd"/>
            <w:r>
              <w:t xml:space="preserve">. </w:t>
            </w:r>
            <w:proofErr w:type="spellStart"/>
            <w:r>
              <w:t>nas</w:t>
            </w:r>
            <w:proofErr w:type="spellEnd"/>
            <w:r>
              <w:t>.</w:t>
            </w:r>
          </w:p>
        </w:tc>
        <w:tc>
          <w:tcPr>
            <w:tcW w:w="3417" w:type="dxa"/>
            <w:vAlign w:val="center"/>
          </w:tcPr>
          <w:p w:rsidR="00E139F6" w:rsidRDefault="00E139F6">
            <w:pPr>
              <w:pStyle w:val="ConsPlusNormal"/>
              <w:jc w:val="center"/>
            </w:pPr>
            <w:proofErr w:type="spellStart"/>
            <w:r>
              <w:t>spray</w:t>
            </w:r>
            <w:proofErr w:type="spellEnd"/>
            <w:r>
              <w:t xml:space="preserve"> </w:t>
            </w:r>
            <w:proofErr w:type="spellStart"/>
            <w:r>
              <w:t>nasale</w:t>
            </w:r>
            <w:proofErr w:type="spellEnd"/>
          </w:p>
        </w:tc>
        <w:tc>
          <w:tcPr>
            <w:tcW w:w="3418" w:type="dxa"/>
            <w:vAlign w:val="center"/>
          </w:tcPr>
          <w:p w:rsidR="00E139F6" w:rsidRDefault="00E139F6">
            <w:pPr>
              <w:pStyle w:val="ConsPlusNormal"/>
              <w:jc w:val="center"/>
            </w:pPr>
            <w:r>
              <w:t>спрей назальный</w:t>
            </w:r>
          </w:p>
        </w:tc>
      </w:tr>
      <w:tr w:rsidR="00E139F6">
        <w:tc>
          <w:tcPr>
            <w:tcW w:w="567" w:type="dxa"/>
            <w:vAlign w:val="center"/>
          </w:tcPr>
          <w:p w:rsidR="00E139F6" w:rsidRDefault="00E139F6">
            <w:pPr>
              <w:pStyle w:val="ConsPlusNormal"/>
              <w:jc w:val="center"/>
            </w:pPr>
            <w:r>
              <w:t>54.</w:t>
            </w:r>
          </w:p>
        </w:tc>
        <w:tc>
          <w:tcPr>
            <w:tcW w:w="1644" w:type="dxa"/>
            <w:vAlign w:val="center"/>
          </w:tcPr>
          <w:p w:rsidR="00E139F6" w:rsidRDefault="00E139F6">
            <w:pPr>
              <w:pStyle w:val="ConsPlusNormal"/>
              <w:jc w:val="center"/>
            </w:pPr>
            <w:proofErr w:type="spellStart"/>
            <w:r>
              <w:t>supp</w:t>
            </w:r>
            <w:proofErr w:type="spellEnd"/>
            <w:r>
              <w:t>.</w:t>
            </w:r>
          </w:p>
        </w:tc>
        <w:tc>
          <w:tcPr>
            <w:tcW w:w="3417" w:type="dxa"/>
            <w:vAlign w:val="center"/>
          </w:tcPr>
          <w:p w:rsidR="00E139F6" w:rsidRDefault="00E139F6">
            <w:pPr>
              <w:pStyle w:val="ConsPlusNormal"/>
              <w:jc w:val="center"/>
            </w:pPr>
            <w:proofErr w:type="spellStart"/>
            <w:r>
              <w:t>suppositorium</w:t>
            </w:r>
            <w:proofErr w:type="spellEnd"/>
          </w:p>
        </w:tc>
        <w:tc>
          <w:tcPr>
            <w:tcW w:w="3418" w:type="dxa"/>
            <w:vAlign w:val="center"/>
          </w:tcPr>
          <w:p w:rsidR="00E139F6" w:rsidRDefault="00E139F6">
            <w:pPr>
              <w:pStyle w:val="ConsPlusNormal"/>
              <w:jc w:val="center"/>
            </w:pPr>
            <w:r>
              <w:t>свеча, суппозиторий</w:t>
            </w:r>
          </w:p>
        </w:tc>
      </w:tr>
      <w:tr w:rsidR="00E139F6">
        <w:tc>
          <w:tcPr>
            <w:tcW w:w="567" w:type="dxa"/>
            <w:vAlign w:val="center"/>
          </w:tcPr>
          <w:p w:rsidR="00E139F6" w:rsidRDefault="00E139F6">
            <w:pPr>
              <w:pStyle w:val="ConsPlusNormal"/>
              <w:jc w:val="center"/>
            </w:pPr>
            <w:r>
              <w:t>55.</w:t>
            </w:r>
          </w:p>
        </w:tc>
        <w:tc>
          <w:tcPr>
            <w:tcW w:w="1644" w:type="dxa"/>
            <w:vAlign w:val="center"/>
          </w:tcPr>
          <w:p w:rsidR="00E139F6" w:rsidRDefault="00E139F6">
            <w:pPr>
              <w:pStyle w:val="ConsPlusNormal"/>
              <w:jc w:val="center"/>
            </w:pPr>
            <w:proofErr w:type="spellStart"/>
            <w:r>
              <w:t>susp</w:t>
            </w:r>
            <w:proofErr w:type="spellEnd"/>
            <w:r>
              <w:t>.</w:t>
            </w:r>
          </w:p>
        </w:tc>
        <w:tc>
          <w:tcPr>
            <w:tcW w:w="3417" w:type="dxa"/>
            <w:vAlign w:val="center"/>
          </w:tcPr>
          <w:p w:rsidR="00E139F6" w:rsidRDefault="00E139F6">
            <w:pPr>
              <w:pStyle w:val="ConsPlusNormal"/>
              <w:jc w:val="center"/>
            </w:pPr>
            <w:proofErr w:type="spellStart"/>
            <w:r>
              <w:t>suspensio</w:t>
            </w:r>
            <w:proofErr w:type="spellEnd"/>
          </w:p>
        </w:tc>
        <w:tc>
          <w:tcPr>
            <w:tcW w:w="3418" w:type="dxa"/>
            <w:vAlign w:val="center"/>
          </w:tcPr>
          <w:p w:rsidR="00E139F6" w:rsidRDefault="00E139F6">
            <w:pPr>
              <w:pStyle w:val="ConsPlusNormal"/>
              <w:jc w:val="center"/>
            </w:pPr>
            <w:r>
              <w:t>суспензия, взвесь</w:t>
            </w:r>
          </w:p>
        </w:tc>
      </w:tr>
      <w:tr w:rsidR="00E139F6">
        <w:tc>
          <w:tcPr>
            <w:tcW w:w="567" w:type="dxa"/>
            <w:vAlign w:val="center"/>
          </w:tcPr>
          <w:p w:rsidR="00E139F6" w:rsidRDefault="00E139F6">
            <w:pPr>
              <w:pStyle w:val="ConsPlusNormal"/>
              <w:jc w:val="center"/>
            </w:pPr>
            <w:r>
              <w:t>56.</w:t>
            </w:r>
          </w:p>
        </w:tc>
        <w:tc>
          <w:tcPr>
            <w:tcW w:w="1644" w:type="dxa"/>
            <w:vAlign w:val="center"/>
          </w:tcPr>
          <w:p w:rsidR="00E139F6" w:rsidRDefault="00E139F6">
            <w:pPr>
              <w:pStyle w:val="ConsPlusNormal"/>
              <w:jc w:val="center"/>
            </w:pPr>
            <w:proofErr w:type="spellStart"/>
            <w:r>
              <w:t>tab</w:t>
            </w:r>
            <w:proofErr w:type="spellEnd"/>
            <w:r>
              <w:t>.</w:t>
            </w:r>
          </w:p>
        </w:tc>
        <w:tc>
          <w:tcPr>
            <w:tcW w:w="3417" w:type="dxa"/>
            <w:vAlign w:val="center"/>
          </w:tcPr>
          <w:p w:rsidR="00E139F6" w:rsidRDefault="00E139F6">
            <w:pPr>
              <w:pStyle w:val="ConsPlusNormal"/>
              <w:jc w:val="center"/>
            </w:pPr>
            <w:proofErr w:type="spellStart"/>
            <w:r>
              <w:t>tab</w:t>
            </w:r>
            <w:proofErr w:type="spellEnd"/>
            <w:r>
              <w:t>(u)</w:t>
            </w:r>
            <w:proofErr w:type="spellStart"/>
            <w:r>
              <w:t>letta</w:t>
            </w:r>
            <w:proofErr w:type="spellEnd"/>
          </w:p>
        </w:tc>
        <w:tc>
          <w:tcPr>
            <w:tcW w:w="3418" w:type="dxa"/>
            <w:vAlign w:val="center"/>
          </w:tcPr>
          <w:p w:rsidR="00E139F6" w:rsidRDefault="00E139F6">
            <w:pPr>
              <w:pStyle w:val="ConsPlusNormal"/>
              <w:jc w:val="center"/>
            </w:pPr>
            <w:r>
              <w:t>таблетка</w:t>
            </w:r>
          </w:p>
        </w:tc>
      </w:tr>
      <w:tr w:rsidR="00E139F6">
        <w:tc>
          <w:tcPr>
            <w:tcW w:w="567" w:type="dxa"/>
            <w:vAlign w:val="center"/>
          </w:tcPr>
          <w:p w:rsidR="00E139F6" w:rsidRDefault="00E139F6">
            <w:pPr>
              <w:pStyle w:val="ConsPlusNormal"/>
              <w:jc w:val="center"/>
            </w:pPr>
            <w:r>
              <w:t>57.</w:t>
            </w:r>
          </w:p>
        </w:tc>
        <w:tc>
          <w:tcPr>
            <w:tcW w:w="1644" w:type="dxa"/>
            <w:vAlign w:val="center"/>
          </w:tcPr>
          <w:p w:rsidR="00E139F6" w:rsidRDefault="00E139F6">
            <w:pPr>
              <w:pStyle w:val="ConsPlusNormal"/>
              <w:jc w:val="center"/>
            </w:pPr>
            <w:r>
              <w:t>t-</w:t>
            </w:r>
            <w:proofErr w:type="spellStart"/>
            <w:r>
              <w:t>ra</w:t>
            </w:r>
            <w:proofErr w:type="spellEnd"/>
            <w:r>
              <w:t xml:space="preserve">, </w:t>
            </w:r>
            <w:proofErr w:type="spellStart"/>
            <w:r>
              <w:t>tinct</w:t>
            </w:r>
            <w:proofErr w:type="spellEnd"/>
            <w:r>
              <w:t>.</w:t>
            </w:r>
          </w:p>
        </w:tc>
        <w:tc>
          <w:tcPr>
            <w:tcW w:w="3417" w:type="dxa"/>
            <w:vAlign w:val="center"/>
          </w:tcPr>
          <w:p w:rsidR="00E139F6" w:rsidRDefault="00E139F6">
            <w:pPr>
              <w:pStyle w:val="ConsPlusNormal"/>
              <w:jc w:val="center"/>
            </w:pPr>
            <w:proofErr w:type="spellStart"/>
            <w:r>
              <w:t>tinctura</w:t>
            </w:r>
            <w:proofErr w:type="spellEnd"/>
          </w:p>
        </w:tc>
        <w:tc>
          <w:tcPr>
            <w:tcW w:w="3418" w:type="dxa"/>
            <w:vAlign w:val="center"/>
          </w:tcPr>
          <w:p w:rsidR="00E139F6" w:rsidRDefault="00E139F6">
            <w:pPr>
              <w:pStyle w:val="ConsPlusNormal"/>
              <w:jc w:val="center"/>
            </w:pPr>
            <w:r>
              <w:t>настойка</w:t>
            </w:r>
          </w:p>
        </w:tc>
      </w:tr>
      <w:tr w:rsidR="00E139F6">
        <w:tc>
          <w:tcPr>
            <w:tcW w:w="567" w:type="dxa"/>
            <w:vAlign w:val="center"/>
          </w:tcPr>
          <w:p w:rsidR="00E139F6" w:rsidRDefault="00E139F6">
            <w:pPr>
              <w:pStyle w:val="ConsPlusNormal"/>
              <w:jc w:val="center"/>
            </w:pPr>
            <w:r>
              <w:t>58.</w:t>
            </w:r>
          </w:p>
        </w:tc>
        <w:tc>
          <w:tcPr>
            <w:tcW w:w="1644" w:type="dxa"/>
            <w:vAlign w:val="center"/>
          </w:tcPr>
          <w:p w:rsidR="00E139F6" w:rsidRDefault="00E139F6">
            <w:pPr>
              <w:pStyle w:val="ConsPlusNormal"/>
              <w:jc w:val="center"/>
            </w:pPr>
            <w:proofErr w:type="spellStart"/>
            <w:r>
              <w:t>tubulis</w:t>
            </w:r>
            <w:proofErr w:type="spellEnd"/>
          </w:p>
        </w:tc>
        <w:tc>
          <w:tcPr>
            <w:tcW w:w="3417" w:type="dxa"/>
            <w:vAlign w:val="center"/>
          </w:tcPr>
          <w:p w:rsidR="00E139F6" w:rsidRDefault="00E139F6">
            <w:pPr>
              <w:pStyle w:val="ConsPlusNormal"/>
              <w:jc w:val="center"/>
            </w:pPr>
            <w:proofErr w:type="spellStart"/>
            <w:r>
              <w:t>tubulis</w:t>
            </w:r>
            <w:proofErr w:type="spellEnd"/>
          </w:p>
        </w:tc>
        <w:tc>
          <w:tcPr>
            <w:tcW w:w="3418" w:type="dxa"/>
            <w:vAlign w:val="center"/>
          </w:tcPr>
          <w:p w:rsidR="00E139F6" w:rsidRDefault="00E139F6">
            <w:pPr>
              <w:pStyle w:val="ConsPlusNormal"/>
              <w:jc w:val="center"/>
            </w:pPr>
            <w:r>
              <w:t>тюбики</w:t>
            </w:r>
          </w:p>
        </w:tc>
      </w:tr>
      <w:tr w:rsidR="00E139F6">
        <w:tc>
          <w:tcPr>
            <w:tcW w:w="567" w:type="dxa"/>
            <w:vAlign w:val="center"/>
          </w:tcPr>
          <w:p w:rsidR="00E139F6" w:rsidRDefault="00E139F6">
            <w:pPr>
              <w:pStyle w:val="ConsPlusNormal"/>
              <w:jc w:val="center"/>
            </w:pPr>
            <w:r>
              <w:t>59.</w:t>
            </w:r>
          </w:p>
        </w:tc>
        <w:tc>
          <w:tcPr>
            <w:tcW w:w="1644" w:type="dxa"/>
            <w:vAlign w:val="center"/>
          </w:tcPr>
          <w:p w:rsidR="00E139F6" w:rsidRDefault="00E139F6">
            <w:pPr>
              <w:pStyle w:val="ConsPlusNormal"/>
              <w:jc w:val="center"/>
            </w:pPr>
            <w:r>
              <w:t>STT</w:t>
            </w:r>
          </w:p>
        </w:tc>
        <w:tc>
          <w:tcPr>
            <w:tcW w:w="3417" w:type="dxa"/>
            <w:vAlign w:val="center"/>
          </w:tcPr>
          <w:p w:rsidR="00E139F6" w:rsidRDefault="00E139F6">
            <w:pPr>
              <w:pStyle w:val="ConsPlusNormal"/>
              <w:jc w:val="center"/>
            </w:pPr>
            <w:proofErr w:type="spellStart"/>
            <w:r>
              <w:t>Systema</w:t>
            </w:r>
            <w:proofErr w:type="spellEnd"/>
            <w:r>
              <w:t xml:space="preserve"> </w:t>
            </w:r>
            <w:proofErr w:type="spellStart"/>
            <w:r>
              <w:t>Therapeutica</w:t>
            </w:r>
            <w:proofErr w:type="spellEnd"/>
            <w:r>
              <w:t xml:space="preserve"> </w:t>
            </w:r>
            <w:proofErr w:type="spellStart"/>
            <w:r>
              <w:t>Transcutanea</w:t>
            </w:r>
            <w:proofErr w:type="spellEnd"/>
          </w:p>
        </w:tc>
        <w:tc>
          <w:tcPr>
            <w:tcW w:w="3418" w:type="dxa"/>
            <w:vAlign w:val="center"/>
          </w:tcPr>
          <w:p w:rsidR="00E139F6" w:rsidRDefault="00E139F6">
            <w:pPr>
              <w:pStyle w:val="ConsPlusNormal"/>
              <w:jc w:val="center"/>
            </w:pPr>
            <w:proofErr w:type="spellStart"/>
            <w:r>
              <w:t>Трансдермальная</w:t>
            </w:r>
            <w:proofErr w:type="spellEnd"/>
            <w:r>
              <w:t xml:space="preserve"> Терапевтическая Система</w:t>
            </w:r>
          </w:p>
        </w:tc>
      </w:tr>
      <w:tr w:rsidR="00E139F6">
        <w:tc>
          <w:tcPr>
            <w:tcW w:w="567" w:type="dxa"/>
            <w:vAlign w:val="center"/>
          </w:tcPr>
          <w:p w:rsidR="00E139F6" w:rsidRDefault="00E139F6">
            <w:pPr>
              <w:pStyle w:val="ConsPlusNormal"/>
              <w:jc w:val="center"/>
            </w:pPr>
            <w:r>
              <w:t>60.</w:t>
            </w:r>
          </w:p>
        </w:tc>
        <w:tc>
          <w:tcPr>
            <w:tcW w:w="1644" w:type="dxa"/>
            <w:vAlign w:val="center"/>
          </w:tcPr>
          <w:p w:rsidR="00E139F6" w:rsidRDefault="00E139F6">
            <w:pPr>
              <w:pStyle w:val="ConsPlusNormal"/>
              <w:jc w:val="center"/>
            </w:pPr>
            <w:proofErr w:type="spellStart"/>
            <w:r>
              <w:t>ung</w:t>
            </w:r>
            <w:proofErr w:type="spellEnd"/>
            <w:r>
              <w:t>.</w:t>
            </w:r>
          </w:p>
        </w:tc>
        <w:tc>
          <w:tcPr>
            <w:tcW w:w="3417" w:type="dxa"/>
            <w:vAlign w:val="center"/>
          </w:tcPr>
          <w:p w:rsidR="00E139F6" w:rsidRDefault="00E139F6">
            <w:pPr>
              <w:pStyle w:val="ConsPlusNormal"/>
              <w:jc w:val="center"/>
            </w:pPr>
            <w:proofErr w:type="spellStart"/>
            <w:r>
              <w:t>unguentum</w:t>
            </w:r>
            <w:proofErr w:type="spellEnd"/>
          </w:p>
        </w:tc>
        <w:tc>
          <w:tcPr>
            <w:tcW w:w="3418" w:type="dxa"/>
            <w:vAlign w:val="center"/>
          </w:tcPr>
          <w:p w:rsidR="00E139F6" w:rsidRDefault="00E139F6">
            <w:pPr>
              <w:pStyle w:val="ConsPlusNormal"/>
              <w:jc w:val="center"/>
            </w:pPr>
            <w:r>
              <w:t>мазь</w:t>
            </w:r>
          </w:p>
        </w:tc>
      </w:tr>
      <w:tr w:rsidR="00E139F6">
        <w:tc>
          <w:tcPr>
            <w:tcW w:w="567" w:type="dxa"/>
            <w:vAlign w:val="center"/>
          </w:tcPr>
          <w:p w:rsidR="00E139F6" w:rsidRDefault="00E139F6">
            <w:pPr>
              <w:pStyle w:val="ConsPlusNormal"/>
              <w:jc w:val="center"/>
            </w:pPr>
            <w:r>
              <w:t>61.</w:t>
            </w:r>
          </w:p>
        </w:tc>
        <w:tc>
          <w:tcPr>
            <w:tcW w:w="1644" w:type="dxa"/>
            <w:vAlign w:val="center"/>
          </w:tcPr>
          <w:p w:rsidR="00E139F6" w:rsidRDefault="00E139F6">
            <w:pPr>
              <w:pStyle w:val="ConsPlusNormal"/>
              <w:jc w:val="center"/>
            </w:pPr>
            <w:proofErr w:type="spellStart"/>
            <w:r>
              <w:t>vitr</w:t>
            </w:r>
            <w:proofErr w:type="spellEnd"/>
            <w:r>
              <w:t>.</w:t>
            </w:r>
          </w:p>
        </w:tc>
        <w:tc>
          <w:tcPr>
            <w:tcW w:w="3417" w:type="dxa"/>
            <w:vAlign w:val="center"/>
          </w:tcPr>
          <w:p w:rsidR="00E139F6" w:rsidRDefault="00E139F6">
            <w:pPr>
              <w:pStyle w:val="ConsPlusNormal"/>
              <w:jc w:val="center"/>
            </w:pPr>
            <w:proofErr w:type="spellStart"/>
            <w:r>
              <w:t>vitrurn</w:t>
            </w:r>
            <w:proofErr w:type="spellEnd"/>
          </w:p>
        </w:tc>
        <w:tc>
          <w:tcPr>
            <w:tcW w:w="3418" w:type="dxa"/>
            <w:vAlign w:val="center"/>
          </w:tcPr>
          <w:p w:rsidR="00E139F6" w:rsidRDefault="00E139F6">
            <w:pPr>
              <w:pStyle w:val="ConsPlusNormal"/>
              <w:jc w:val="center"/>
            </w:pPr>
            <w:r>
              <w:t>склянка</w:t>
            </w:r>
          </w:p>
        </w:tc>
      </w:tr>
    </w:tbl>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E139F6" w:rsidRDefault="00E139F6">
      <w:pPr>
        <w:pStyle w:val="ConsPlusNormal"/>
        <w:jc w:val="right"/>
        <w:outlineLvl w:val="0"/>
      </w:pPr>
      <w:bookmarkStart w:id="20" w:name="P644"/>
      <w:bookmarkEnd w:id="20"/>
      <w:r>
        <w:lastRenderedPageBreak/>
        <w:t>Приложение N 2</w:t>
      </w:r>
    </w:p>
    <w:p w:rsidR="00E139F6" w:rsidRDefault="00E139F6">
      <w:pPr>
        <w:pStyle w:val="ConsPlusNormal"/>
        <w:jc w:val="right"/>
      </w:pPr>
      <w:r>
        <w:t>к приказу Министерства здравоохранения</w:t>
      </w:r>
      <w:r w:rsidR="008C5B14">
        <w:t xml:space="preserve"> </w:t>
      </w:r>
      <w:r>
        <w:t>Российской Федерации</w:t>
      </w:r>
    </w:p>
    <w:p w:rsidR="00E139F6" w:rsidRDefault="00E139F6">
      <w:pPr>
        <w:pStyle w:val="ConsPlusNormal"/>
        <w:jc w:val="right"/>
      </w:pPr>
      <w:r>
        <w:t>от 24 ноября 2021 г. N 1094н</w:t>
      </w:r>
    </w:p>
    <w:p w:rsidR="00E139F6" w:rsidRDefault="00E139F6">
      <w:pPr>
        <w:pStyle w:val="ConsPlusNormal"/>
        <w:jc w:val="both"/>
      </w:pPr>
    </w:p>
    <w:p w:rsidR="00E139F6" w:rsidRDefault="00E139F6">
      <w:pPr>
        <w:pStyle w:val="ConsPlusNormal"/>
        <w:jc w:val="center"/>
        <w:outlineLvl w:val="1"/>
      </w:pPr>
      <w:bookmarkStart w:id="21" w:name="P649"/>
      <w:bookmarkEnd w:id="21"/>
      <w:r>
        <w:t>ФОРМА РЕЦЕПТУРНОГО БЛАНКА N 107-1/У</w:t>
      </w:r>
    </w:p>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E139F6">
        <w:tc>
          <w:tcPr>
            <w:tcW w:w="4365" w:type="dxa"/>
            <w:tcBorders>
              <w:top w:val="nil"/>
              <w:left w:val="nil"/>
              <w:bottom w:val="nil"/>
              <w:right w:val="nil"/>
            </w:tcBorders>
          </w:tcPr>
          <w:p w:rsidR="00E139F6" w:rsidRDefault="00E139F6">
            <w:pPr>
              <w:pStyle w:val="ConsPlusNormal"/>
            </w:pPr>
            <w:r>
              <w:t>Министерство здравоохранения Российской Федерации</w:t>
            </w:r>
          </w:p>
        </w:tc>
        <w:tc>
          <w:tcPr>
            <w:tcW w:w="340" w:type="dxa"/>
            <w:tcBorders>
              <w:top w:val="nil"/>
              <w:left w:val="nil"/>
              <w:bottom w:val="nil"/>
              <w:right w:val="nil"/>
            </w:tcBorders>
          </w:tcPr>
          <w:p w:rsidR="00E139F6" w:rsidRDefault="00E139F6">
            <w:pPr>
              <w:pStyle w:val="ConsPlusNormal"/>
            </w:pPr>
          </w:p>
        </w:tc>
        <w:tc>
          <w:tcPr>
            <w:tcW w:w="4365" w:type="dxa"/>
            <w:tcBorders>
              <w:top w:val="nil"/>
              <w:left w:val="nil"/>
              <w:bottom w:val="nil"/>
              <w:right w:val="nil"/>
            </w:tcBorders>
          </w:tcPr>
          <w:p w:rsidR="00E139F6" w:rsidRDefault="00E139F6">
            <w:pPr>
              <w:pStyle w:val="ConsPlusNormal"/>
            </w:pPr>
            <w:r>
              <w:t>Код формы по ОКУД</w:t>
            </w:r>
          </w:p>
          <w:p w:rsidR="00E139F6" w:rsidRDefault="00E139F6">
            <w:pPr>
              <w:pStyle w:val="ConsPlusNormal"/>
            </w:pPr>
            <w:r>
              <w:t>Код учреждения по ОКПО</w:t>
            </w:r>
          </w:p>
        </w:tc>
      </w:tr>
      <w:tr w:rsidR="00E139F6">
        <w:tc>
          <w:tcPr>
            <w:tcW w:w="9070" w:type="dxa"/>
            <w:gridSpan w:val="3"/>
            <w:tcBorders>
              <w:top w:val="nil"/>
              <w:left w:val="nil"/>
              <w:bottom w:val="nil"/>
              <w:right w:val="nil"/>
            </w:tcBorders>
          </w:tcPr>
          <w:p w:rsidR="00E139F6" w:rsidRDefault="00E139F6">
            <w:pPr>
              <w:pStyle w:val="ConsPlusNormal"/>
              <w:jc w:val="center"/>
            </w:pPr>
            <w:r>
              <w:t>Медицинская документация</w:t>
            </w:r>
          </w:p>
        </w:tc>
      </w:tr>
      <w:tr w:rsidR="00E139F6">
        <w:tc>
          <w:tcPr>
            <w:tcW w:w="4365" w:type="dxa"/>
            <w:tcBorders>
              <w:top w:val="nil"/>
              <w:left w:val="nil"/>
              <w:bottom w:val="nil"/>
              <w:right w:val="nil"/>
            </w:tcBorders>
          </w:tcPr>
          <w:p w:rsidR="00E139F6" w:rsidRDefault="00E139F6">
            <w:pPr>
              <w:pStyle w:val="ConsPlusNormal"/>
            </w:pPr>
            <w:r>
              <w:t>Наименование (штамп)</w:t>
            </w:r>
          </w:p>
          <w:p w:rsidR="00E139F6" w:rsidRDefault="00E139F6">
            <w:pPr>
              <w:pStyle w:val="ConsPlusNormal"/>
            </w:pPr>
            <w:r>
              <w:t>медицинской организации</w:t>
            </w:r>
          </w:p>
        </w:tc>
        <w:tc>
          <w:tcPr>
            <w:tcW w:w="340" w:type="dxa"/>
            <w:vMerge w:val="restart"/>
            <w:tcBorders>
              <w:top w:val="nil"/>
              <w:left w:val="nil"/>
              <w:bottom w:val="nil"/>
              <w:right w:val="nil"/>
            </w:tcBorders>
          </w:tcPr>
          <w:p w:rsidR="00E139F6" w:rsidRDefault="00E139F6">
            <w:pPr>
              <w:pStyle w:val="ConsPlusNormal"/>
            </w:pPr>
          </w:p>
        </w:tc>
        <w:tc>
          <w:tcPr>
            <w:tcW w:w="4365" w:type="dxa"/>
            <w:vMerge w:val="restart"/>
            <w:tcBorders>
              <w:top w:val="nil"/>
              <w:left w:val="nil"/>
              <w:bottom w:val="nil"/>
              <w:right w:val="nil"/>
            </w:tcBorders>
          </w:tcPr>
          <w:p w:rsidR="00E139F6" w:rsidRDefault="00E139F6">
            <w:pPr>
              <w:pStyle w:val="ConsPlusNormal"/>
            </w:pPr>
            <w:r>
              <w:t>Форма N 107-1/у</w:t>
            </w:r>
          </w:p>
          <w:p w:rsidR="00E139F6" w:rsidRDefault="00E139F6">
            <w:pPr>
              <w:pStyle w:val="ConsPlusNormal"/>
            </w:pPr>
            <w:r>
              <w:t>Утверждена приказом</w:t>
            </w:r>
          </w:p>
          <w:p w:rsidR="00E139F6" w:rsidRDefault="00E139F6">
            <w:pPr>
              <w:pStyle w:val="ConsPlusNormal"/>
            </w:pPr>
            <w:r>
              <w:t>Министерства здравоохранения</w:t>
            </w:r>
          </w:p>
          <w:p w:rsidR="00E139F6" w:rsidRDefault="00E139F6">
            <w:pPr>
              <w:pStyle w:val="ConsPlusNormal"/>
            </w:pPr>
            <w:r>
              <w:t>Российской Федерации</w:t>
            </w:r>
          </w:p>
          <w:p w:rsidR="00E139F6" w:rsidRDefault="00E139F6">
            <w:pPr>
              <w:pStyle w:val="ConsPlusNormal"/>
            </w:pPr>
            <w:r>
              <w:t>от 24 ноября 2021 г. N 1094н</w:t>
            </w:r>
          </w:p>
        </w:tc>
      </w:tr>
      <w:tr w:rsidR="00E139F6">
        <w:tc>
          <w:tcPr>
            <w:tcW w:w="4365" w:type="dxa"/>
            <w:tcBorders>
              <w:top w:val="nil"/>
              <w:left w:val="nil"/>
              <w:bottom w:val="nil"/>
              <w:right w:val="nil"/>
            </w:tcBorders>
          </w:tcPr>
          <w:p w:rsidR="00E139F6" w:rsidRDefault="00E139F6">
            <w:pPr>
              <w:pStyle w:val="ConsPlusNormal"/>
            </w:pPr>
          </w:p>
        </w:tc>
        <w:tc>
          <w:tcPr>
            <w:tcW w:w="340" w:type="dxa"/>
            <w:vMerge/>
            <w:tcBorders>
              <w:top w:val="nil"/>
              <w:left w:val="nil"/>
              <w:bottom w:val="nil"/>
              <w:right w:val="nil"/>
            </w:tcBorders>
          </w:tcPr>
          <w:p w:rsidR="00E139F6" w:rsidRDefault="00E139F6">
            <w:pPr>
              <w:spacing w:after="1" w:line="0" w:lineRule="atLeast"/>
            </w:pPr>
          </w:p>
        </w:tc>
        <w:tc>
          <w:tcPr>
            <w:tcW w:w="4365" w:type="dxa"/>
            <w:vMerge/>
            <w:tcBorders>
              <w:top w:val="nil"/>
              <w:left w:val="nil"/>
              <w:bottom w:val="nil"/>
              <w:right w:val="nil"/>
            </w:tcBorders>
          </w:tcPr>
          <w:p w:rsidR="00E139F6" w:rsidRDefault="00E139F6">
            <w:pPr>
              <w:spacing w:after="1" w:line="0" w:lineRule="atLeast"/>
            </w:pPr>
          </w:p>
        </w:tc>
      </w:tr>
      <w:tr w:rsidR="00E139F6">
        <w:tc>
          <w:tcPr>
            <w:tcW w:w="4365" w:type="dxa"/>
            <w:tcBorders>
              <w:top w:val="nil"/>
              <w:left w:val="nil"/>
              <w:bottom w:val="nil"/>
              <w:right w:val="nil"/>
            </w:tcBorders>
          </w:tcPr>
          <w:p w:rsidR="00E139F6" w:rsidRDefault="00E139F6">
            <w:pPr>
              <w:pStyle w:val="ConsPlusNormal"/>
            </w:pPr>
            <w:r>
              <w:t>Наименование (штамп) индивидуального предпринимателя (указать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E139F6" w:rsidRDefault="00E139F6">
            <w:pPr>
              <w:spacing w:after="1" w:line="0" w:lineRule="atLeast"/>
            </w:pPr>
          </w:p>
        </w:tc>
        <w:tc>
          <w:tcPr>
            <w:tcW w:w="4365" w:type="dxa"/>
            <w:vMerge/>
            <w:tcBorders>
              <w:top w:val="nil"/>
              <w:left w:val="nil"/>
              <w:bottom w:val="nil"/>
              <w:right w:val="nil"/>
            </w:tcBorders>
          </w:tcPr>
          <w:p w:rsidR="00E139F6" w:rsidRDefault="00E139F6">
            <w:pPr>
              <w:spacing w:after="1" w:line="0" w:lineRule="atLeast"/>
            </w:pPr>
          </w:p>
        </w:tc>
      </w:tr>
    </w:tbl>
    <w:p w:rsidR="00E139F6" w:rsidRDefault="00E139F6">
      <w:pPr>
        <w:pStyle w:val="ConsPlusNonformat"/>
        <w:jc w:val="both"/>
      </w:pPr>
      <w: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139F6">
        <w:tc>
          <w:tcPr>
            <w:tcW w:w="9070" w:type="dxa"/>
            <w:tcBorders>
              <w:top w:val="nil"/>
              <w:left w:val="nil"/>
              <w:bottom w:val="nil"/>
              <w:right w:val="nil"/>
            </w:tcBorders>
          </w:tcPr>
          <w:p w:rsidR="00E139F6" w:rsidRDefault="00E139F6">
            <w:pPr>
              <w:pStyle w:val="ConsPlusNormal"/>
              <w:jc w:val="center"/>
            </w:pPr>
            <w:r>
              <w:t>РЕЦЕПТ</w:t>
            </w:r>
          </w:p>
          <w:p w:rsidR="00E139F6" w:rsidRDefault="00E139F6">
            <w:pPr>
              <w:pStyle w:val="ConsPlusNormal"/>
              <w:jc w:val="center"/>
            </w:pPr>
            <w:r>
              <w:t>(взрослый, детский - нужное подчеркнуть)</w:t>
            </w:r>
          </w:p>
          <w:p w:rsidR="00E139F6" w:rsidRDefault="00E139F6">
            <w:pPr>
              <w:pStyle w:val="ConsPlusNormal"/>
              <w:jc w:val="center"/>
            </w:pPr>
            <w:r>
              <w:t>"__" _____________ 20__ г.</w:t>
            </w:r>
          </w:p>
        </w:tc>
      </w:tr>
      <w:tr w:rsidR="00E139F6">
        <w:tc>
          <w:tcPr>
            <w:tcW w:w="9070" w:type="dxa"/>
            <w:tcBorders>
              <w:top w:val="nil"/>
              <w:left w:val="nil"/>
              <w:bottom w:val="nil"/>
              <w:right w:val="nil"/>
            </w:tcBorders>
          </w:tcPr>
          <w:p w:rsidR="00E139F6" w:rsidRDefault="00E139F6">
            <w:pPr>
              <w:pStyle w:val="ConsPlusNormal"/>
              <w:jc w:val="both"/>
            </w:pPr>
            <w:bookmarkStart w:id="22" w:name="P673"/>
            <w:bookmarkEnd w:id="22"/>
            <w:r>
              <w:t>Фамилия, инициалы имени и отчества (последнее - при наличии)</w:t>
            </w:r>
          </w:p>
          <w:p w:rsidR="00E139F6" w:rsidRDefault="00E139F6">
            <w:pPr>
              <w:pStyle w:val="ConsPlusNormal"/>
              <w:jc w:val="both"/>
            </w:pPr>
            <w:r>
              <w:t>пациента _______________________________________________________</w:t>
            </w:r>
          </w:p>
        </w:tc>
      </w:tr>
      <w:tr w:rsidR="00E139F6">
        <w:tc>
          <w:tcPr>
            <w:tcW w:w="9070" w:type="dxa"/>
            <w:tcBorders>
              <w:top w:val="nil"/>
              <w:left w:val="nil"/>
              <w:bottom w:val="nil"/>
              <w:right w:val="nil"/>
            </w:tcBorders>
          </w:tcPr>
          <w:p w:rsidR="00E139F6" w:rsidRDefault="00E139F6">
            <w:pPr>
              <w:pStyle w:val="ConsPlusNormal"/>
              <w:jc w:val="both"/>
            </w:pPr>
            <w:bookmarkStart w:id="23" w:name="P675"/>
            <w:bookmarkEnd w:id="23"/>
            <w:r>
              <w:t>Дата рождения __________________________________________________</w:t>
            </w:r>
          </w:p>
        </w:tc>
      </w:tr>
      <w:tr w:rsidR="00E139F6">
        <w:tc>
          <w:tcPr>
            <w:tcW w:w="9070" w:type="dxa"/>
            <w:tcBorders>
              <w:top w:val="nil"/>
              <w:left w:val="nil"/>
              <w:bottom w:val="nil"/>
              <w:right w:val="nil"/>
            </w:tcBorders>
          </w:tcPr>
          <w:p w:rsidR="00E139F6" w:rsidRDefault="00E139F6">
            <w:pPr>
              <w:pStyle w:val="ConsPlusNormal"/>
              <w:jc w:val="both"/>
            </w:pPr>
            <w:r>
              <w:t>Фамилия, инициалы имени и отчества (последнее - при наличии)</w:t>
            </w:r>
          </w:p>
          <w:p w:rsidR="00E139F6" w:rsidRDefault="00E139F6">
            <w:pPr>
              <w:pStyle w:val="ConsPlusNormal"/>
              <w:jc w:val="both"/>
            </w:pPr>
            <w:r>
              <w:t>лечащего врача (фельдшера, акушерки) ______________________________</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139F6">
        <w:tc>
          <w:tcPr>
            <w:tcW w:w="9070" w:type="dxa"/>
            <w:tcBorders>
              <w:top w:val="nil"/>
              <w:left w:val="nil"/>
              <w:bottom w:val="nil"/>
              <w:right w:val="nil"/>
            </w:tcBorders>
          </w:tcPr>
          <w:p w:rsidR="00E139F6" w:rsidRDefault="00E139F6">
            <w:pPr>
              <w:pStyle w:val="ConsPlusNormal"/>
              <w:jc w:val="both"/>
            </w:pPr>
            <w:bookmarkStart w:id="24" w:name="P679"/>
            <w:bookmarkEnd w:id="24"/>
            <w:proofErr w:type="spellStart"/>
            <w:r>
              <w:t>руб</w:t>
            </w:r>
            <w:proofErr w:type="spellEnd"/>
            <w:r>
              <w:t>.|</w:t>
            </w:r>
            <w:proofErr w:type="gramStart"/>
            <w:r>
              <w:t>коп.|</w:t>
            </w:r>
            <w:proofErr w:type="gramEnd"/>
            <w:r>
              <w:t xml:space="preserve"> </w:t>
            </w:r>
            <w:proofErr w:type="spellStart"/>
            <w:r>
              <w:t>Rp</w:t>
            </w:r>
            <w:proofErr w:type="spellEnd"/>
            <w:r>
              <w:t>.</w:t>
            </w:r>
          </w:p>
          <w:p w:rsidR="00E139F6" w:rsidRDefault="00E139F6">
            <w:pPr>
              <w:pStyle w:val="ConsPlusNormal"/>
              <w:jc w:val="both"/>
            </w:pPr>
            <w:r>
              <w:t>.......................................................</w:t>
            </w:r>
          </w:p>
          <w:p w:rsidR="00E139F6" w:rsidRDefault="00E139F6">
            <w:pPr>
              <w:pStyle w:val="ConsPlusNormal"/>
              <w:jc w:val="both"/>
            </w:pPr>
            <w:r>
              <w:t>.......................................................</w:t>
            </w:r>
          </w:p>
          <w:p w:rsidR="00E139F6" w:rsidRDefault="00E139F6">
            <w:pPr>
              <w:pStyle w:val="ConsPlusNormal"/>
              <w:pBdr>
                <w:top w:val="single" w:sz="6" w:space="0" w:color="auto"/>
              </w:pBdr>
              <w:spacing w:before="100" w:after="100"/>
              <w:jc w:val="both"/>
              <w:rPr>
                <w:sz w:val="2"/>
                <w:szCs w:val="2"/>
              </w:rPr>
            </w:pPr>
          </w:p>
          <w:p w:rsidR="00E139F6" w:rsidRDefault="00E139F6">
            <w:pPr>
              <w:pStyle w:val="ConsPlusNormal"/>
              <w:jc w:val="both"/>
            </w:pPr>
            <w:proofErr w:type="spellStart"/>
            <w:r>
              <w:t>руб</w:t>
            </w:r>
            <w:proofErr w:type="spellEnd"/>
            <w:r>
              <w:t>.|</w:t>
            </w:r>
            <w:proofErr w:type="gramStart"/>
            <w:r>
              <w:t>коп.|</w:t>
            </w:r>
            <w:proofErr w:type="gramEnd"/>
            <w:r>
              <w:t xml:space="preserve"> </w:t>
            </w:r>
            <w:proofErr w:type="spellStart"/>
            <w:r>
              <w:t>Rp</w:t>
            </w:r>
            <w:proofErr w:type="spellEnd"/>
            <w:r>
              <w:t>.</w:t>
            </w:r>
          </w:p>
          <w:p w:rsidR="00E139F6" w:rsidRDefault="00E139F6">
            <w:pPr>
              <w:pStyle w:val="ConsPlusNormal"/>
              <w:jc w:val="both"/>
            </w:pPr>
            <w:r>
              <w:t>.......................................................</w:t>
            </w:r>
          </w:p>
          <w:p w:rsidR="00E139F6" w:rsidRDefault="00E139F6">
            <w:pPr>
              <w:pStyle w:val="ConsPlusNormal"/>
              <w:jc w:val="both"/>
            </w:pPr>
            <w:r>
              <w:t>.......................................................</w:t>
            </w:r>
          </w:p>
          <w:p w:rsidR="00E139F6" w:rsidRDefault="00E139F6">
            <w:pPr>
              <w:pStyle w:val="ConsPlusNormal"/>
              <w:pBdr>
                <w:top w:val="single" w:sz="6" w:space="0" w:color="auto"/>
              </w:pBdr>
              <w:spacing w:before="100" w:after="100"/>
              <w:jc w:val="both"/>
              <w:rPr>
                <w:sz w:val="2"/>
                <w:szCs w:val="2"/>
              </w:rPr>
            </w:pPr>
          </w:p>
          <w:p w:rsidR="00E139F6" w:rsidRDefault="00E139F6">
            <w:pPr>
              <w:pStyle w:val="ConsPlusNormal"/>
              <w:jc w:val="both"/>
            </w:pPr>
            <w:proofErr w:type="spellStart"/>
            <w:r>
              <w:t>руб</w:t>
            </w:r>
            <w:proofErr w:type="spellEnd"/>
            <w:r>
              <w:t>.|</w:t>
            </w:r>
            <w:proofErr w:type="gramStart"/>
            <w:r>
              <w:t>коп.|</w:t>
            </w:r>
            <w:proofErr w:type="gramEnd"/>
            <w:r>
              <w:t xml:space="preserve"> </w:t>
            </w:r>
            <w:proofErr w:type="spellStart"/>
            <w:r>
              <w:t>Rp</w:t>
            </w:r>
            <w:proofErr w:type="spellEnd"/>
            <w:r>
              <w:t>.</w:t>
            </w:r>
          </w:p>
          <w:p w:rsidR="00E139F6" w:rsidRDefault="00E139F6">
            <w:pPr>
              <w:pStyle w:val="ConsPlusNormal"/>
              <w:jc w:val="both"/>
            </w:pPr>
            <w:r>
              <w:t>.......................................................</w:t>
            </w:r>
          </w:p>
          <w:p w:rsidR="00E139F6" w:rsidRDefault="00E139F6">
            <w:pPr>
              <w:pStyle w:val="ConsPlusNormal"/>
              <w:jc w:val="both"/>
            </w:pPr>
            <w:r>
              <w:t>.......................................................</w:t>
            </w:r>
          </w:p>
          <w:p w:rsidR="00E139F6" w:rsidRDefault="00E139F6">
            <w:pPr>
              <w:pStyle w:val="ConsPlusNormal"/>
              <w:pBdr>
                <w:top w:val="single" w:sz="6" w:space="0" w:color="auto"/>
              </w:pBdr>
              <w:spacing w:before="100" w:after="100"/>
              <w:jc w:val="both"/>
              <w:rPr>
                <w:sz w:val="2"/>
                <w:szCs w:val="2"/>
              </w:rPr>
            </w:pP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E139F6">
        <w:tc>
          <w:tcPr>
            <w:tcW w:w="6123" w:type="dxa"/>
            <w:tcBorders>
              <w:top w:val="nil"/>
              <w:left w:val="nil"/>
              <w:bottom w:val="nil"/>
              <w:right w:val="nil"/>
            </w:tcBorders>
          </w:tcPr>
          <w:p w:rsidR="00E139F6" w:rsidRDefault="00E139F6">
            <w:pPr>
              <w:pStyle w:val="ConsPlusNormal"/>
              <w:jc w:val="both"/>
            </w:pPr>
            <w:bookmarkStart w:id="25" w:name="P692"/>
            <w:bookmarkEnd w:id="25"/>
            <w:r>
              <w:t>Подпись</w:t>
            </w:r>
          </w:p>
          <w:p w:rsidR="00E139F6" w:rsidRDefault="00E139F6">
            <w:pPr>
              <w:pStyle w:val="ConsPlusNormal"/>
              <w:jc w:val="both"/>
            </w:pPr>
            <w:r>
              <w:t>и печать лечащего врача</w:t>
            </w:r>
          </w:p>
          <w:p w:rsidR="00E139F6" w:rsidRDefault="00E139F6">
            <w:pPr>
              <w:pStyle w:val="ConsPlusNormal"/>
              <w:jc w:val="both"/>
            </w:pPr>
            <w:r>
              <w:t>(подпись фельдшера, акушерки)</w:t>
            </w:r>
          </w:p>
        </w:tc>
        <w:tc>
          <w:tcPr>
            <w:tcW w:w="2948" w:type="dxa"/>
            <w:tcBorders>
              <w:top w:val="nil"/>
              <w:left w:val="nil"/>
              <w:bottom w:val="nil"/>
              <w:right w:val="nil"/>
            </w:tcBorders>
          </w:tcPr>
          <w:p w:rsidR="00E139F6" w:rsidRDefault="00E139F6">
            <w:pPr>
              <w:pStyle w:val="ConsPlusNormal"/>
              <w:jc w:val="both"/>
            </w:pPr>
            <w:r>
              <w:t>М.П.</w:t>
            </w:r>
          </w:p>
        </w:tc>
      </w:tr>
    </w:tbl>
    <w:p w:rsidR="00E139F6" w:rsidRDefault="00E139F6">
      <w:pPr>
        <w:pStyle w:val="ConsPlusNormal"/>
        <w:jc w:val="both"/>
      </w:pPr>
    </w:p>
    <w:p w:rsidR="00E139F6" w:rsidRDefault="00E139F6">
      <w:pPr>
        <w:pStyle w:val="ConsPlusNonformat"/>
        <w:jc w:val="both"/>
      </w:pPr>
      <w:r>
        <w:t xml:space="preserve">    Рецепт действителен в течение 60 дней, до 1 года (________________)</w:t>
      </w:r>
    </w:p>
    <w:p w:rsidR="00E139F6" w:rsidRDefault="00E139F6">
      <w:pPr>
        <w:pStyle w:val="ConsPlusNonformat"/>
        <w:jc w:val="both"/>
      </w:pPr>
      <w:r>
        <w:t xml:space="preserve">                (нужное </w:t>
      </w:r>
      <w:proofErr w:type="gramStart"/>
      <w:r>
        <w:t>подчеркнуть)</w:t>
      </w:r>
      <w:r w:rsidR="008C5B14">
        <w:t xml:space="preserve">   </w:t>
      </w:r>
      <w:proofErr w:type="gramEnd"/>
      <w:r w:rsidR="008C5B14">
        <w:t xml:space="preserve">         </w:t>
      </w:r>
      <w:r>
        <w:t xml:space="preserve"> (указать</w:t>
      </w:r>
      <w:r w:rsidR="008C5B14">
        <w:t xml:space="preserve"> </w:t>
      </w:r>
      <w:r>
        <w:t>количество дней)</w:t>
      </w:r>
    </w:p>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tblGrid>
      <w:tr w:rsidR="00E139F6">
        <w:tc>
          <w:tcPr>
            <w:tcW w:w="3005" w:type="dxa"/>
            <w:tcBorders>
              <w:top w:val="nil"/>
              <w:left w:val="nil"/>
              <w:bottom w:val="nil"/>
              <w:right w:val="nil"/>
            </w:tcBorders>
          </w:tcPr>
          <w:p w:rsidR="00E139F6" w:rsidRDefault="00E139F6">
            <w:pPr>
              <w:pStyle w:val="ConsPlusNormal"/>
              <w:jc w:val="both"/>
              <w:outlineLvl w:val="2"/>
            </w:pPr>
            <w:r>
              <w:t>Оборотная сторона</w:t>
            </w:r>
          </w:p>
        </w:tc>
      </w:tr>
    </w:tbl>
    <w:p w:rsidR="00E139F6" w:rsidRDefault="00E139F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8"/>
        <w:gridCol w:w="4529"/>
      </w:tblGrid>
      <w:tr w:rsidR="00E139F6">
        <w:tc>
          <w:tcPr>
            <w:tcW w:w="4528" w:type="dxa"/>
            <w:vMerge w:val="restart"/>
            <w:tcBorders>
              <w:top w:val="nil"/>
              <w:left w:val="nil"/>
              <w:bottom w:val="nil"/>
            </w:tcBorders>
          </w:tcPr>
          <w:p w:rsidR="00E139F6" w:rsidRDefault="00E139F6">
            <w:pPr>
              <w:pStyle w:val="ConsPlusNormal"/>
            </w:pPr>
          </w:p>
        </w:tc>
        <w:tc>
          <w:tcPr>
            <w:tcW w:w="4529" w:type="dxa"/>
            <w:tcBorders>
              <w:top w:val="single" w:sz="4" w:space="0" w:color="auto"/>
              <w:bottom w:val="nil"/>
            </w:tcBorders>
          </w:tcPr>
          <w:p w:rsidR="00E139F6" w:rsidRDefault="00E139F6">
            <w:pPr>
              <w:pStyle w:val="ConsPlusNormal"/>
              <w:jc w:val="center"/>
            </w:pPr>
            <w:r>
              <w:t>Отметка о назначении лекарственного препарата по решению врачебной комиссии</w:t>
            </w:r>
          </w:p>
        </w:tc>
      </w:tr>
      <w:tr w:rsidR="00E139F6">
        <w:tc>
          <w:tcPr>
            <w:tcW w:w="4528" w:type="dxa"/>
            <w:vMerge/>
            <w:tcBorders>
              <w:top w:val="nil"/>
              <w:left w:val="nil"/>
              <w:bottom w:val="nil"/>
            </w:tcBorders>
          </w:tcPr>
          <w:p w:rsidR="00E139F6" w:rsidRDefault="00E139F6">
            <w:pPr>
              <w:spacing w:after="1" w:line="0" w:lineRule="atLeast"/>
            </w:pPr>
          </w:p>
        </w:tc>
        <w:tc>
          <w:tcPr>
            <w:tcW w:w="4529" w:type="dxa"/>
            <w:tcBorders>
              <w:top w:val="nil"/>
              <w:bottom w:val="single" w:sz="4" w:space="0" w:color="auto"/>
            </w:tcBorders>
          </w:tcPr>
          <w:p w:rsidR="00E139F6" w:rsidRDefault="00E139F6">
            <w:pPr>
              <w:pStyle w:val="ConsPlusNormal"/>
            </w:pPr>
          </w:p>
        </w:tc>
      </w:tr>
    </w:tbl>
    <w:p w:rsidR="00E139F6" w:rsidRDefault="00E139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4"/>
      </w:tblGrid>
      <w:tr w:rsidR="00E139F6">
        <w:tc>
          <w:tcPr>
            <w:tcW w:w="3022" w:type="dxa"/>
          </w:tcPr>
          <w:p w:rsidR="00E139F6" w:rsidRDefault="00E139F6">
            <w:pPr>
              <w:pStyle w:val="ConsPlusNormal"/>
              <w:jc w:val="center"/>
            </w:pPr>
            <w:r>
              <w:t>Приготовил</w:t>
            </w:r>
          </w:p>
        </w:tc>
        <w:tc>
          <w:tcPr>
            <w:tcW w:w="3022" w:type="dxa"/>
          </w:tcPr>
          <w:p w:rsidR="00E139F6" w:rsidRDefault="00E139F6">
            <w:pPr>
              <w:pStyle w:val="ConsPlusNormal"/>
              <w:jc w:val="center"/>
            </w:pPr>
            <w:r>
              <w:t>Проверил</w:t>
            </w:r>
          </w:p>
        </w:tc>
        <w:tc>
          <w:tcPr>
            <w:tcW w:w="3024" w:type="dxa"/>
          </w:tcPr>
          <w:p w:rsidR="00E139F6" w:rsidRDefault="00E139F6">
            <w:pPr>
              <w:pStyle w:val="ConsPlusNormal"/>
              <w:jc w:val="center"/>
            </w:pPr>
            <w:r>
              <w:t>Отпустил</w:t>
            </w:r>
          </w:p>
        </w:tc>
      </w:tr>
      <w:tr w:rsidR="00E139F6">
        <w:tc>
          <w:tcPr>
            <w:tcW w:w="3022" w:type="dxa"/>
          </w:tcPr>
          <w:p w:rsidR="00E139F6" w:rsidRDefault="00E139F6">
            <w:pPr>
              <w:pStyle w:val="ConsPlusNormal"/>
            </w:pPr>
          </w:p>
        </w:tc>
        <w:tc>
          <w:tcPr>
            <w:tcW w:w="3022" w:type="dxa"/>
          </w:tcPr>
          <w:p w:rsidR="00E139F6" w:rsidRDefault="00E139F6">
            <w:pPr>
              <w:pStyle w:val="ConsPlusNormal"/>
            </w:pPr>
          </w:p>
        </w:tc>
        <w:tc>
          <w:tcPr>
            <w:tcW w:w="3024" w:type="dxa"/>
          </w:tcPr>
          <w:p w:rsidR="00E139F6" w:rsidRDefault="00E139F6">
            <w:pPr>
              <w:pStyle w:val="ConsPlusNormal"/>
            </w:pPr>
          </w:p>
        </w:tc>
      </w:tr>
    </w:tbl>
    <w:p w:rsidR="00E139F6" w:rsidRDefault="00E139F6">
      <w:pPr>
        <w:pStyle w:val="ConsPlusNormal"/>
        <w:jc w:val="both"/>
      </w:pPr>
    </w:p>
    <w:p w:rsidR="00E139F6" w:rsidRDefault="00E139F6">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E139F6" w:rsidRDefault="00E139F6">
      <w:pPr>
        <w:pStyle w:val="ConsPlusNormal"/>
        <w:jc w:val="center"/>
        <w:outlineLvl w:val="1"/>
      </w:pPr>
      <w:bookmarkStart w:id="26" w:name="P716"/>
      <w:bookmarkEnd w:id="26"/>
      <w:r>
        <w:lastRenderedPageBreak/>
        <w:t>ФОРМА РЕЦЕПТУРНОГО БЛАНКА N 148-1/У-88</w:t>
      </w:r>
    </w:p>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E139F6">
        <w:tc>
          <w:tcPr>
            <w:tcW w:w="4365" w:type="dxa"/>
            <w:tcBorders>
              <w:top w:val="nil"/>
              <w:left w:val="nil"/>
              <w:bottom w:val="nil"/>
              <w:right w:val="nil"/>
            </w:tcBorders>
          </w:tcPr>
          <w:p w:rsidR="00E139F6" w:rsidRDefault="00E139F6">
            <w:pPr>
              <w:pStyle w:val="ConsPlusNormal"/>
            </w:pPr>
            <w:r>
              <w:t>Министерство здравоохранения Российской Федерации</w:t>
            </w:r>
          </w:p>
        </w:tc>
        <w:tc>
          <w:tcPr>
            <w:tcW w:w="340" w:type="dxa"/>
            <w:tcBorders>
              <w:top w:val="nil"/>
              <w:left w:val="nil"/>
              <w:bottom w:val="nil"/>
              <w:right w:val="nil"/>
            </w:tcBorders>
          </w:tcPr>
          <w:p w:rsidR="00E139F6" w:rsidRDefault="00E139F6">
            <w:pPr>
              <w:pStyle w:val="ConsPlusNormal"/>
            </w:pPr>
          </w:p>
        </w:tc>
        <w:tc>
          <w:tcPr>
            <w:tcW w:w="4365" w:type="dxa"/>
            <w:vMerge w:val="restart"/>
            <w:tcBorders>
              <w:top w:val="nil"/>
              <w:left w:val="nil"/>
              <w:bottom w:val="nil"/>
              <w:right w:val="nil"/>
            </w:tcBorders>
          </w:tcPr>
          <w:p w:rsidR="00E139F6" w:rsidRDefault="00E139F6">
            <w:pPr>
              <w:pStyle w:val="ConsPlusNormal"/>
            </w:pPr>
            <w:r>
              <w:t>Код формы по ОКУД 3108805</w:t>
            </w:r>
          </w:p>
          <w:p w:rsidR="00E139F6" w:rsidRDefault="00E139F6">
            <w:pPr>
              <w:pStyle w:val="ConsPlusNormal"/>
            </w:pPr>
            <w:r>
              <w:t>Медицинская документация</w:t>
            </w:r>
          </w:p>
          <w:p w:rsidR="00E139F6" w:rsidRDefault="00E139F6">
            <w:pPr>
              <w:pStyle w:val="ConsPlusNormal"/>
            </w:pPr>
            <w:r>
              <w:t>Форма N 148-1/у-88</w:t>
            </w:r>
          </w:p>
          <w:p w:rsidR="00E139F6" w:rsidRDefault="00E139F6">
            <w:pPr>
              <w:pStyle w:val="ConsPlusNormal"/>
            </w:pPr>
            <w:r>
              <w:t>Утверждена приказом</w:t>
            </w:r>
          </w:p>
          <w:p w:rsidR="00E139F6" w:rsidRDefault="00E139F6">
            <w:pPr>
              <w:pStyle w:val="ConsPlusNormal"/>
            </w:pPr>
            <w:r>
              <w:t>Министерства здравоохранения</w:t>
            </w:r>
          </w:p>
          <w:p w:rsidR="00E139F6" w:rsidRDefault="00E139F6">
            <w:pPr>
              <w:pStyle w:val="ConsPlusNormal"/>
            </w:pPr>
            <w:r>
              <w:t>Российской Федерации</w:t>
            </w:r>
          </w:p>
          <w:p w:rsidR="00E139F6" w:rsidRDefault="00E139F6">
            <w:pPr>
              <w:pStyle w:val="ConsPlusNormal"/>
            </w:pPr>
            <w:r>
              <w:t>от 24 ноября 2021 г. N 1094н</w:t>
            </w:r>
          </w:p>
        </w:tc>
      </w:tr>
      <w:tr w:rsidR="00E139F6">
        <w:tc>
          <w:tcPr>
            <w:tcW w:w="4365" w:type="dxa"/>
            <w:tcBorders>
              <w:top w:val="nil"/>
              <w:left w:val="nil"/>
              <w:bottom w:val="nil"/>
              <w:right w:val="nil"/>
            </w:tcBorders>
          </w:tcPr>
          <w:p w:rsidR="00E139F6" w:rsidRDefault="00E139F6">
            <w:pPr>
              <w:pStyle w:val="ConsPlusNormal"/>
            </w:pPr>
            <w:r>
              <w:t>Наименование (штамп)</w:t>
            </w:r>
          </w:p>
          <w:p w:rsidR="00E139F6" w:rsidRDefault="00E139F6">
            <w:pPr>
              <w:pStyle w:val="ConsPlusNormal"/>
            </w:pPr>
            <w:r>
              <w:t>медицинской организации</w:t>
            </w:r>
          </w:p>
        </w:tc>
        <w:tc>
          <w:tcPr>
            <w:tcW w:w="340" w:type="dxa"/>
            <w:vMerge w:val="restart"/>
            <w:tcBorders>
              <w:top w:val="nil"/>
              <w:left w:val="nil"/>
              <w:bottom w:val="nil"/>
              <w:right w:val="nil"/>
            </w:tcBorders>
          </w:tcPr>
          <w:p w:rsidR="00E139F6" w:rsidRDefault="00E139F6">
            <w:pPr>
              <w:pStyle w:val="ConsPlusNormal"/>
            </w:pPr>
          </w:p>
        </w:tc>
        <w:tc>
          <w:tcPr>
            <w:tcW w:w="4365" w:type="dxa"/>
            <w:vMerge/>
            <w:tcBorders>
              <w:top w:val="nil"/>
              <w:left w:val="nil"/>
              <w:bottom w:val="nil"/>
              <w:right w:val="nil"/>
            </w:tcBorders>
          </w:tcPr>
          <w:p w:rsidR="00E139F6" w:rsidRDefault="00E139F6">
            <w:pPr>
              <w:spacing w:after="1" w:line="0" w:lineRule="atLeast"/>
            </w:pPr>
          </w:p>
        </w:tc>
      </w:tr>
      <w:tr w:rsidR="00E139F6">
        <w:tc>
          <w:tcPr>
            <w:tcW w:w="4365" w:type="dxa"/>
            <w:tcBorders>
              <w:top w:val="nil"/>
              <w:left w:val="nil"/>
              <w:bottom w:val="nil"/>
              <w:right w:val="nil"/>
            </w:tcBorders>
          </w:tcPr>
          <w:p w:rsidR="00E139F6" w:rsidRDefault="00E139F6">
            <w:pPr>
              <w:pStyle w:val="ConsPlusNormal"/>
            </w:pPr>
          </w:p>
        </w:tc>
        <w:tc>
          <w:tcPr>
            <w:tcW w:w="340" w:type="dxa"/>
            <w:vMerge/>
            <w:tcBorders>
              <w:top w:val="nil"/>
              <w:left w:val="nil"/>
              <w:bottom w:val="nil"/>
              <w:right w:val="nil"/>
            </w:tcBorders>
          </w:tcPr>
          <w:p w:rsidR="00E139F6" w:rsidRDefault="00E139F6">
            <w:pPr>
              <w:spacing w:after="1" w:line="0" w:lineRule="atLeast"/>
            </w:pPr>
          </w:p>
        </w:tc>
        <w:tc>
          <w:tcPr>
            <w:tcW w:w="4365" w:type="dxa"/>
            <w:vMerge/>
            <w:tcBorders>
              <w:top w:val="nil"/>
              <w:left w:val="nil"/>
              <w:bottom w:val="nil"/>
              <w:right w:val="nil"/>
            </w:tcBorders>
          </w:tcPr>
          <w:p w:rsidR="00E139F6" w:rsidRDefault="00E139F6">
            <w:pPr>
              <w:spacing w:after="1" w:line="0" w:lineRule="atLeast"/>
            </w:pPr>
          </w:p>
        </w:tc>
      </w:tr>
      <w:tr w:rsidR="00E139F6">
        <w:tc>
          <w:tcPr>
            <w:tcW w:w="4365" w:type="dxa"/>
            <w:tcBorders>
              <w:top w:val="nil"/>
              <w:left w:val="nil"/>
              <w:bottom w:val="nil"/>
              <w:right w:val="nil"/>
            </w:tcBorders>
          </w:tcPr>
          <w:p w:rsidR="00E139F6" w:rsidRDefault="00E139F6">
            <w:pPr>
              <w:pStyle w:val="ConsPlusNormal"/>
            </w:pPr>
            <w:r>
              <w:t>Наименование (штамп) индивидуального предпринимателя</w:t>
            </w:r>
          </w:p>
          <w:p w:rsidR="00E139F6" w:rsidRDefault="00E139F6">
            <w:pPr>
              <w:pStyle w:val="ConsPlusNormal"/>
            </w:pPr>
            <w: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E139F6" w:rsidRDefault="00E139F6">
            <w:pPr>
              <w:spacing w:after="1" w:line="0" w:lineRule="atLeast"/>
            </w:pPr>
          </w:p>
        </w:tc>
        <w:tc>
          <w:tcPr>
            <w:tcW w:w="4365" w:type="dxa"/>
            <w:vMerge/>
            <w:tcBorders>
              <w:top w:val="nil"/>
              <w:left w:val="nil"/>
              <w:bottom w:val="nil"/>
              <w:right w:val="nil"/>
            </w:tcBorders>
          </w:tcPr>
          <w:p w:rsidR="00E139F6" w:rsidRDefault="00E139F6">
            <w:pPr>
              <w:spacing w:after="1" w:line="0" w:lineRule="atLeast"/>
            </w:pPr>
          </w:p>
        </w:tc>
      </w:tr>
    </w:tbl>
    <w:p w:rsidR="00E139F6" w:rsidRDefault="00E139F6">
      <w:pPr>
        <w:pStyle w:val="ConsPlusNormal"/>
        <w:jc w:val="both"/>
      </w:pPr>
    </w:p>
    <w:p w:rsidR="00E139F6" w:rsidRDefault="00E139F6">
      <w:pPr>
        <w:pStyle w:val="ConsPlusNonformat"/>
        <w:jc w:val="both"/>
      </w:pPr>
      <w:r>
        <w:t>---------------------------------------------------------------------------</w:t>
      </w:r>
    </w:p>
    <w:p w:rsidR="00E139F6" w:rsidRDefault="00E139F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rsidR="00E139F6">
        <w:tc>
          <w:tcPr>
            <w:tcW w:w="1247" w:type="dxa"/>
            <w:tcBorders>
              <w:top w:val="nil"/>
              <w:left w:val="nil"/>
              <w:bottom w:val="nil"/>
              <w:right w:val="nil"/>
            </w:tcBorders>
          </w:tcPr>
          <w:p w:rsidR="00E139F6" w:rsidRDefault="00E139F6">
            <w:pPr>
              <w:pStyle w:val="ConsPlusNormal"/>
            </w:pPr>
          </w:p>
        </w:tc>
        <w:tc>
          <w:tcPr>
            <w:tcW w:w="907" w:type="dxa"/>
            <w:tcBorders>
              <w:top w:val="nil"/>
              <w:left w:val="nil"/>
              <w:bottom w:val="nil"/>
            </w:tcBorders>
          </w:tcPr>
          <w:p w:rsidR="00E139F6" w:rsidRDefault="00E139F6">
            <w:pPr>
              <w:pStyle w:val="ConsPlusNormal"/>
            </w:pPr>
            <w:r>
              <w:t>Серия</w:t>
            </w: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nil"/>
              <w:bottom w:val="nil"/>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nil"/>
              <w:bottom w:val="nil"/>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nil"/>
              <w:bottom w:val="nil"/>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96" w:type="dxa"/>
            <w:tcBorders>
              <w:top w:val="nil"/>
              <w:bottom w:val="nil"/>
            </w:tcBorders>
          </w:tcPr>
          <w:p w:rsidR="00E139F6" w:rsidRDefault="00E139F6">
            <w:pPr>
              <w:pStyle w:val="ConsPlusNormal"/>
              <w:jc w:val="center"/>
            </w:pPr>
            <w:r>
              <w:t>N</w:t>
            </w: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nil"/>
              <w:bottom w:val="nil"/>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nil"/>
              <w:bottom w:val="nil"/>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nil"/>
              <w:bottom w:val="nil"/>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nil"/>
              <w:bottom w:val="nil"/>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1076" w:type="dxa"/>
            <w:tcBorders>
              <w:top w:val="nil"/>
              <w:bottom w:val="nil"/>
              <w:right w:val="nil"/>
            </w:tcBorders>
          </w:tcPr>
          <w:p w:rsidR="00E139F6" w:rsidRDefault="00E139F6">
            <w:pPr>
              <w:pStyle w:val="ConsPlusNormal"/>
            </w:pP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7"/>
        <w:gridCol w:w="7824"/>
      </w:tblGrid>
      <w:tr w:rsidR="00E139F6">
        <w:tc>
          <w:tcPr>
            <w:tcW w:w="1247" w:type="dxa"/>
            <w:tcBorders>
              <w:top w:val="nil"/>
              <w:left w:val="nil"/>
              <w:bottom w:val="nil"/>
              <w:right w:val="nil"/>
            </w:tcBorders>
          </w:tcPr>
          <w:p w:rsidR="00E139F6" w:rsidRDefault="00E139F6">
            <w:pPr>
              <w:pStyle w:val="ConsPlusNormal"/>
            </w:pPr>
            <w:r>
              <w:t>РЕЦЕПТ</w:t>
            </w:r>
          </w:p>
        </w:tc>
        <w:tc>
          <w:tcPr>
            <w:tcW w:w="7824" w:type="dxa"/>
            <w:tcBorders>
              <w:top w:val="nil"/>
              <w:left w:val="nil"/>
              <w:bottom w:val="nil"/>
              <w:right w:val="nil"/>
            </w:tcBorders>
          </w:tcPr>
          <w:p w:rsidR="00E139F6" w:rsidRDefault="00E139F6">
            <w:pPr>
              <w:pStyle w:val="ConsPlusNormal"/>
              <w:jc w:val="center"/>
            </w:pPr>
            <w:r>
              <w:t>"__" __________________ 20__ г.</w:t>
            </w:r>
          </w:p>
          <w:p w:rsidR="00E139F6" w:rsidRDefault="00E139F6">
            <w:pPr>
              <w:pStyle w:val="ConsPlusNormal"/>
              <w:jc w:val="center"/>
            </w:pPr>
            <w:r>
              <w:t>(дата оформления-рецепта)</w:t>
            </w:r>
          </w:p>
        </w:tc>
      </w:tr>
      <w:tr w:rsidR="00E139F6">
        <w:tc>
          <w:tcPr>
            <w:tcW w:w="1247" w:type="dxa"/>
            <w:tcBorders>
              <w:top w:val="nil"/>
              <w:left w:val="nil"/>
              <w:bottom w:val="nil"/>
              <w:right w:val="nil"/>
            </w:tcBorders>
          </w:tcPr>
          <w:p w:rsidR="00E139F6" w:rsidRDefault="00E139F6">
            <w:pPr>
              <w:pStyle w:val="ConsPlusNormal"/>
            </w:pPr>
          </w:p>
        </w:tc>
        <w:tc>
          <w:tcPr>
            <w:tcW w:w="7824" w:type="dxa"/>
            <w:tcBorders>
              <w:top w:val="nil"/>
              <w:left w:val="nil"/>
              <w:bottom w:val="nil"/>
              <w:right w:val="nil"/>
            </w:tcBorders>
          </w:tcPr>
          <w:p w:rsidR="00E139F6" w:rsidRDefault="00E139F6">
            <w:pPr>
              <w:pStyle w:val="ConsPlusNormal"/>
            </w:pPr>
            <w:r>
              <w:t>(взрослый, детский - нужное подчеркнуть)</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139F6">
        <w:tc>
          <w:tcPr>
            <w:tcW w:w="9070" w:type="dxa"/>
            <w:tcBorders>
              <w:top w:val="nil"/>
              <w:left w:val="nil"/>
              <w:bottom w:val="nil"/>
              <w:right w:val="nil"/>
            </w:tcBorders>
          </w:tcPr>
          <w:p w:rsidR="00E139F6" w:rsidRDefault="00E139F6">
            <w:pPr>
              <w:pStyle w:val="ConsPlusNormal"/>
              <w:jc w:val="both"/>
            </w:pPr>
            <w:bookmarkStart w:id="27" w:name="P763"/>
            <w:bookmarkEnd w:id="27"/>
            <w:r>
              <w:t>Фамилия, инициалы имени и отчества (последнее - при наличии)</w:t>
            </w:r>
          </w:p>
          <w:p w:rsidR="00E139F6" w:rsidRDefault="00E139F6">
            <w:pPr>
              <w:pStyle w:val="ConsPlusNormal"/>
              <w:jc w:val="both"/>
            </w:pPr>
            <w:r>
              <w:t>пациента _______________________________________________________</w:t>
            </w:r>
            <w:r w:rsidR="00E15408">
              <w:t>________________</w:t>
            </w:r>
          </w:p>
        </w:tc>
      </w:tr>
      <w:tr w:rsidR="00E139F6">
        <w:tc>
          <w:tcPr>
            <w:tcW w:w="9070" w:type="dxa"/>
            <w:tcBorders>
              <w:top w:val="nil"/>
              <w:left w:val="nil"/>
              <w:bottom w:val="nil"/>
              <w:right w:val="nil"/>
            </w:tcBorders>
          </w:tcPr>
          <w:p w:rsidR="00E139F6" w:rsidRDefault="00E139F6">
            <w:pPr>
              <w:pStyle w:val="ConsPlusNormal"/>
              <w:jc w:val="both"/>
            </w:pPr>
            <w:bookmarkStart w:id="28" w:name="P765"/>
            <w:bookmarkEnd w:id="28"/>
            <w:r>
              <w:t>Дата рождения __________________________________________________</w:t>
            </w:r>
          </w:p>
        </w:tc>
      </w:tr>
      <w:tr w:rsidR="00E139F6">
        <w:tc>
          <w:tcPr>
            <w:tcW w:w="9070" w:type="dxa"/>
            <w:tcBorders>
              <w:top w:val="nil"/>
              <w:left w:val="nil"/>
              <w:bottom w:val="nil"/>
              <w:right w:val="nil"/>
            </w:tcBorders>
          </w:tcPr>
          <w:p w:rsidR="00E139F6" w:rsidRDefault="00E139F6">
            <w:pPr>
              <w:pStyle w:val="ConsPlusNormal"/>
              <w:jc w:val="both"/>
            </w:pPr>
            <w:bookmarkStart w:id="29" w:name="P766"/>
            <w:bookmarkEnd w:id="29"/>
            <w:r>
              <w:t>Адрес места жительства или N медицинской карты амбулаторного пациента, получающего медицинскую помощь в амбулаторных условиях ______________________________</w:t>
            </w:r>
            <w:r w:rsidR="00E15408">
              <w:t>________</w:t>
            </w:r>
          </w:p>
        </w:tc>
      </w:tr>
      <w:tr w:rsidR="00E139F6">
        <w:tc>
          <w:tcPr>
            <w:tcW w:w="9070" w:type="dxa"/>
            <w:tcBorders>
              <w:top w:val="nil"/>
              <w:left w:val="nil"/>
              <w:bottom w:val="nil"/>
              <w:right w:val="nil"/>
            </w:tcBorders>
          </w:tcPr>
          <w:p w:rsidR="00E139F6" w:rsidRDefault="00E139F6">
            <w:pPr>
              <w:pStyle w:val="ConsPlusNormal"/>
              <w:jc w:val="both"/>
            </w:pPr>
            <w:r>
              <w:t>Фамилия, инициалы имени и отчества (последнее - при наличии)</w:t>
            </w:r>
          </w:p>
          <w:p w:rsidR="00E139F6" w:rsidRDefault="00E139F6">
            <w:pPr>
              <w:pStyle w:val="ConsPlusNormal"/>
              <w:jc w:val="both"/>
            </w:pPr>
            <w:r>
              <w:t>лечащего врача (фельдшера, акушерки) ______________________________</w:t>
            </w:r>
            <w:r w:rsidR="00E15408">
              <w:t>____________</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1889"/>
        <w:gridCol w:w="1890"/>
      </w:tblGrid>
      <w:tr w:rsidR="00E139F6">
        <w:tc>
          <w:tcPr>
            <w:tcW w:w="1889" w:type="dxa"/>
            <w:tcBorders>
              <w:top w:val="nil"/>
              <w:left w:val="nil"/>
              <w:bottom w:val="nil"/>
              <w:right w:val="nil"/>
            </w:tcBorders>
          </w:tcPr>
          <w:p w:rsidR="00E139F6" w:rsidRDefault="00E139F6">
            <w:pPr>
              <w:pStyle w:val="ConsPlusNormal"/>
              <w:jc w:val="both"/>
            </w:pPr>
            <w:r>
              <w:t>Руб.</w:t>
            </w:r>
          </w:p>
        </w:tc>
        <w:tc>
          <w:tcPr>
            <w:tcW w:w="1889" w:type="dxa"/>
            <w:tcBorders>
              <w:top w:val="nil"/>
              <w:left w:val="nil"/>
              <w:bottom w:val="nil"/>
              <w:right w:val="nil"/>
            </w:tcBorders>
          </w:tcPr>
          <w:p w:rsidR="00E139F6" w:rsidRDefault="00E139F6">
            <w:pPr>
              <w:pStyle w:val="ConsPlusNormal"/>
              <w:jc w:val="both"/>
            </w:pPr>
            <w:r>
              <w:t>Коп.</w:t>
            </w:r>
          </w:p>
        </w:tc>
        <w:tc>
          <w:tcPr>
            <w:tcW w:w="1890" w:type="dxa"/>
            <w:tcBorders>
              <w:top w:val="nil"/>
              <w:left w:val="nil"/>
              <w:bottom w:val="nil"/>
              <w:right w:val="nil"/>
            </w:tcBorders>
          </w:tcPr>
          <w:p w:rsidR="00E139F6" w:rsidRDefault="00E139F6">
            <w:pPr>
              <w:pStyle w:val="ConsPlusNormal"/>
              <w:jc w:val="both"/>
            </w:pPr>
            <w:bookmarkStart w:id="30" w:name="P772"/>
            <w:bookmarkEnd w:id="30"/>
            <w:proofErr w:type="spellStart"/>
            <w:r>
              <w:t>Rp</w:t>
            </w:r>
            <w:proofErr w:type="spellEnd"/>
            <w:r>
              <w:t>:</w:t>
            </w:r>
          </w:p>
        </w:tc>
      </w:tr>
      <w:tr w:rsidR="00E139F6">
        <w:tc>
          <w:tcPr>
            <w:tcW w:w="5668" w:type="dxa"/>
            <w:gridSpan w:val="3"/>
            <w:tcBorders>
              <w:top w:val="nil"/>
              <w:left w:val="nil"/>
              <w:bottom w:val="nil"/>
              <w:right w:val="nil"/>
            </w:tcBorders>
          </w:tcPr>
          <w:p w:rsidR="00E139F6" w:rsidRDefault="00E139F6">
            <w:pPr>
              <w:pStyle w:val="ConsPlusNormal"/>
              <w:jc w:val="both"/>
            </w:pPr>
            <w:r>
              <w:t>.......................................................................</w:t>
            </w:r>
          </w:p>
          <w:p w:rsidR="00E139F6" w:rsidRDefault="00E139F6">
            <w:pPr>
              <w:pStyle w:val="ConsPlusNormal"/>
              <w:jc w:val="both"/>
            </w:pPr>
            <w:r>
              <w:t>.......................................................................</w:t>
            </w:r>
          </w:p>
          <w:p w:rsidR="00E139F6" w:rsidRDefault="00E139F6">
            <w:pPr>
              <w:pStyle w:val="ConsPlusNormal"/>
              <w:jc w:val="both"/>
            </w:pPr>
            <w:r>
              <w:t>.......................................................................</w:t>
            </w:r>
          </w:p>
          <w:p w:rsidR="00E139F6" w:rsidRDefault="00E139F6">
            <w:pPr>
              <w:pStyle w:val="ConsPlusNormal"/>
              <w:jc w:val="both"/>
            </w:pPr>
            <w:r>
              <w:t>.......................................................................</w:t>
            </w:r>
          </w:p>
          <w:p w:rsidR="00E139F6" w:rsidRDefault="00E139F6">
            <w:pPr>
              <w:pStyle w:val="ConsPlusNormal"/>
              <w:jc w:val="both"/>
            </w:pPr>
            <w:r>
              <w:t>.......................................................................</w:t>
            </w:r>
          </w:p>
          <w:p w:rsidR="00E139F6" w:rsidRDefault="00E139F6">
            <w:pPr>
              <w:pStyle w:val="ConsPlusNormal"/>
              <w:jc w:val="both"/>
            </w:pPr>
            <w:r>
              <w:t>------------------------------------------------------------</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E139F6">
        <w:tc>
          <w:tcPr>
            <w:tcW w:w="6123" w:type="dxa"/>
            <w:tcBorders>
              <w:top w:val="nil"/>
              <w:left w:val="nil"/>
              <w:bottom w:val="nil"/>
              <w:right w:val="nil"/>
            </w:tcBorders>
          </w:tcPr>
          <w:p w:rsidR="00E139F6" w:rsidRDefault="00E139F6">
            <w:pPr>
              <w:pStyle w:val="ConsPlusNormal"/>
              <w:jc w:val="both"/>
            </w:pPr>
            <w:r>
              <w:t>Подпись и печать лечащего врача</w:t>
            </w:r>
          </w:p>
          <w:p w:rsidR="00E139F6" w:rsidRDefault="00E139F6">
            <w:pPr>
              <w:pStyle w:val="ConsPlusNormal"/>
              <w:jc w:val="both"/>
            </w:pPr>
            <w:r>
              <w:t>(подпись фельдшера, акушерки)</w:t>
            </w:r>
          </w:p>
        </w:tc>
        <w:tc>
          <w:tcPr>
            <w:tcW w:w="2948" w:type="dxa"/>
            <w:tcBorders>
              <w:top w:val="nil"/>
              <w:left w:val="nil"/>
              <w:bottom w:val="nil"/>
              <w:right w:val="nil"/>
            </w:tcBorders>
          </w:tcPr>
          <w:p w:rsidR="00E139F6" w:rsidRDefault="00E139F6">
            <w:pPr>
              <w:pStyle w:val="ConsPlusNormal"/>
              <w:jc w:val="both"/>
            </w:pPr>
            <w:r>
              <w:t>М.П.</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E139F6">
        <w:tc>
          <w:tcPr>
            <w:tcW w:w="9071" w:type="dxa"/>
            <w:gridSpan w:val="2"/>
            <w:tcBorders>
              <w:top w:val="nil"/>
              <w:left w:val="nil"/>
              <w:bottom w:val="nil"/>
              <w:right w:val="nil"/>
            </w:tcBorders>
          </w:tcPr>
          <w:p w:rsidR="00E139F6" w:rsidRDefault="00E139F6">
            <w:pPr>
              <w:pStyle w:val="ConsPlusNormal"/>
              <w:jc w:val="center"/>
            </w:pPr>
            <w:r>
              <w:t>Рецепт действителен в течение 15 дней</w:t>
            </w:r>
          </w:p>
        </w:tc>
      </w:tr>
      <w:tr w:rsidR="00E139F6">
        <w:trPr>
          <w:gridAfter w:val="1"/>
          <w:wAfter w:w="6066" w:type="dxa"/>
        </w:trPr>
        <w:tc>
          <w:tcPr>
            <w:tcW w:w="3005" w:type="dxa"/>
            <w:tcBorders>
              <w:top w:val="nil"/>
              <w:left w:val="nil"/>
              <w:bottom w:val="nil"/>
              <w:right w:val="nil"/>
            </w:tcBorders>
          </w:tcPr>
          <w:p w:rsidR="00E139F6" w:rsidRDefault="00E139F6">
            <w:pPr>
              <w:pStyle w:val="ConsPlusNormal"/>
              <w:jc w:val="both"/>
              <w:outlineLvl w:val="2"/>
            </w:pPr>
            <w:r>
              <w:t>Оборотная сторона</w:t>
            </w:r>
          </w:p>
        </w:tc>
      </w:tr>
    </w:tbl>
    <w:p w:rsidR="00E139F6" w:rsidRDefault="00E139F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8"/>
        <w:gridCol w:w="4529"/>
      </w:tblGrid>
      <w:tr w:rsidR="00E139F6">
        <w:tc>
          <w:tcPr>
            <w:tcW w:w="4528" w:type="dxa"/>
            <w:vMerge w:val="restart"/>
            <w:tcBorders>
              <w:top w:val="nil"/>
              <w:left w:val="nil"/>
              <w:bottom w:val="nil"/>
            </w:tcBorders>
          </w:tcPr>
          <w:p w:rsidR="00E139F6" w:rsidRDefault="00E139F6">
            <w:pPr>
              <w:pStyle w:val="ConsPlusNormal"/>
            </w:pPr>
          </w:p>
        </w:tc>
        <w:tc>
          <w:tcPr>
            <w:tcW w:w="4529" w:type="dxa"/>
            <w:tcBorders>
              <w:top w:val="single" w:sz="4" w:space="0" w:color="auto"/>
              <w:bottom w:val="nil"/>
            </w:tcBorders>
          </w:tcPr>
          <w:p w:rsidR="00E139F6" w:rsidRDefault="00E139F6">
            <w:pPr>
              <w:pStyle w:val="ConsPlusNormal"/>
              <w:jc w:val="center"/>
            </w:pPr>
            <w:r>
              <w:t>Отметка о назначении лекарственного препарата по решению врачебной комиссии</w:t>
            </w:r>
          </w:p>
        </w:tc>
      </w:tr>
      <w:tr w:rsidR="00E139F6">
        <w:tc>
          <w:tcPr>
            <w:tcW w:w="4528" w:type="dxa"/>
            <w:vMerge/>
            <w:tcBorders>
              <w:top w:val="nil"/>
              <w:left w:val="nil"/>
              <w:bottom w:val="nil"/>
            </w:tcBorders>
          </w:tcPr>
          <w:p w:rsidR="00E139F6" w:rsidRDefault="00E139F6">
            <w:pPr>
              <w:spacing w:after="1" w:line="0" w:lineRule="atLeast"/>
            </w:pPr>
          </w:p>
        </w:tc>
        <w:tc>
          <w:tcPr>
            <w:tcW w:w="4529" w:type="dxa"/>
            <w:tcBorders>
              <w:top w:val="nil"/>
              <w:bottom w:val="single" w:sz="4" w:space="0" w:color="auto"/>
            </w:tcBorders>
          </w:tcPr>
          <w:p w:rsidR="00E139F6" w:rsidRDefault="00E139F6">
            <w:pPr>
              <w:pStyle w:val="ConsPlusNormal"/>
            </w:pPr>
          </w:p>
        </w:tc>
      </w:tr>
    </w:tbl>
    <w:p w:rsidR="00E139F6" w:rsidRDefault="00E139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4"/>
      </w:tblGrid>
      <w:tr w:rsidR="00E139F6">
        <w:tc>
          <w:tcPr>
            <w:tcW w:w="3022" w:type="dxa"/>
          </w:tcPr>
          <w:p w:rsidR="00E139F6" w:rsidRDefault="00E139F6">
            <w:pPr>
              <w:pStyle w:val="ConsPlusNormal"/>
              <w:jc w:val="center"/>
            </w:pPr>
            <w:r>
              <w:t>Приготовил</w:t>
            </w:r>
          </w:p>
        </w:tc>
        <w:tc>
          <w:tcPr>
            <w:tcW w:w="3022" w:type="dxa"/>
          </w:tcPr>
          <w:p w:rsidR="00E139F6" w:rsidRDefault="00E139F6">
            <w:pPr>
              <w:pStyle w:val="ConsPlusNormal"/>
              <w:jc w:val="center"/>
            </w:pPr>
            <w:r>
              <w:t>Проверил</w:t>
            </w:r>
          </w:p>
        </w:tc>
        <w:tc>
          <w:tcPr>
            <w:tcW w:w="3024" w:type="dxa"/>
          </w:tcPr>
          <w:p w:rsidR="00E139F6" w:rsidRDefault="00E139F6">
            <w:pPr>
              <w:pStyle w:val="ConsPlusNormal"/>
              <w:jc w:val="center"/>
            </w:pPr>
            <w:r>
              <w:t>Отпустил</w:t>
            </w:r>
          </w:p>
        </w:tc>
      </w:tr>
      <w:tr w:rsidR="00E139F6">
        <w:tc>
          <w:tcPr>
            <w:tcW w:w="3022" w:type="dxa"/>
          </w:tcPr>
          <w:p w:rsidR="00E139F6" w:rsidRDefault="00E139F6">
            <w:pPr>
              <w:pStyle w:val="ConsPlusNormal"/>
            </w:pPr>
          </w:p>
        </w:tc>
        <w:tc>
          <w:tcPr>
            <w:tcW w:w="3022" w:type="dxa"/>
          </w:tcPr>
          <w:p w:rsidR="00E139F6" w:rsidRDefault="00E139F6">
            <w:pPr>
              <w:pStyle w:val="ConsPlusNormal"/>
            </w:pPr>
          </w:p>
        </w:tc>
        <w:tc>
          <w:tcPr>
            <w:tcW w:w="3024" w:type="dxa"/>
          </w:tcPr>
          <w:p w:rsidR="00E139F6" w:rsidRDefault="00E139F6">
            <w:pPr>
              <w:pStyle w:val="ConsPlusNormal"/>
            </w:pPr>
          </w:p>
        </w:tc>
      </w:tr>
    </w:tbl>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1F258B" w:rsidRDefault="001F258B">
      <w:pPr>
        <w:pStyle w:val="ConsPlusNormal"/>
        <w:jc w:val="both"/>
      </w:pPr>
    </w:p>
    <w:p w:rsidR="001F258B" w:rsidRDefault="001F258B">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8C5B14" w:rsidRDefault="008C5B14">
      <w:pPr>
        <w:pStyle w:val="ConsPlusNormal"/>
        <w:jc w:val="both"/>
      </w:pPr>
    </w:p>
    <w:p w:rsidR="00E139F6" w:rsidRDefault="00E139F6">
      <w:pPr>
        <w:pStyle w:val="ConsPlusNormal"/>
        <w:jc w:val="center"/>
        <w:outlineLvl w:val="1"/>
      </w:pPr>
      <w:bookmarkStart w:id="31" w:name="P801"/>
      <w:bookmarkEnd w:id="31"/>
      <w:r>
        <w:lastRenderedPageBreak/>
        <w:t>ФОРМА РЕЦЕПТУРНОГО БЛАНКА N 148-1/У-04(Л)</w:t>
      </w:r>
    </w:p>
    <w:p w:rsidR="00E139F6" w:rsidRDefault="00E139F6">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rsidR="00E139F6">
        <w:tc>
          <w:tcPr>
            <w:tcW w:w="5101" w:type="dxa"/>
            <w:gridSpan w:val="15"/>
            <w:tcBorders>
              <w:top w:val="nil"/>
              <w:bottom w:val="nil"/>
            </w:tcBorders>
          </w:tcPr>
          <w:p w:rsidR="00E139F6" w:rsidRDefault="00E139F6">
            <w:pPr>
              <w:pStyle w:val="ConsPlusNormal"/>
            </w:pPr>
            <w:r>
              <w:t>Министерство здравоохранения</w:t>
            </w:r>
          </w:p>
          <w:p w:rsidR="00E139F6" w:rsidRDefault="00E139F6">
            <w:pPr>
              <w:pStyle w:val="ConsPlusNormal"/>
            </w:pPr>
            <w:r>
              <w:t>Российской Федерации</w:t>
            </w:r>
          </w:p>
        </w:tc>
        <w:tc>
          <w:tcPr>
            <w:tcW w:w="1247" w:type="dxa"/>
            <w:tcBorders>
              <w:top w:val="nil"/>
              <w:bottom w:val="nil"/>
            </w:tcBorders>
            <w:vAlign w:val="center"/>
          </w:tcPr>
          <w:p w:rsidR="00E139F6" w:rsidRDefault="00E139F6">
            <w:pPr>
              <w:pStyle w:val="ConsPlusNormal"/>
              <w:jc w:val="center"/>
            </w:pPr>
            <w:r>
              <w:t xml:space="preserve">МЕСТО ДЛЯ ШТРИХКОДА </w:t>
            </w:r>
            <w:hyperlink w:anchor="P1050" w:history="1">
              <w:r>
                <w:rPr>
                  <w:color w:val="0000FF"/>
                </w:rPr>
                <w:t>&lt;*&gt;</w:t>
              </w:r>
            </w:hyperlink>
          </w:p>
        </w:tc>
        <w:tc>
          <w:tcPr>
            <w:tcW w:w="2721" w:type="dxa"/>
            <w:tcBorders>
              <w:top w:val="nil"/>
              <w:bottom w:val="nil"/>
            </w:tcBorders>
          </w:tcPr>
          <w:p w:rsidR="00E139F6" w:rsidRDefault="00E139F6">
            <w:pPr>
              <w:pStyle w:val="ConsPlusNormal"/>
              <w:jc w:val="center"/>
            </w:pPr>
            <w:r>
              <w:t>УТВЕРЖДЕНА</w:t>
            </w:r>
          </w:p>
          <w:p w:rsidR="00E139F6" w:rsidRDefault="00E139F6">
            <w:pPr>
              <w:pStyle w:val="ConsPlusNormal"/>
              <w:jc w:val="center"/>
            </w:pPr>
            <w:r>
              <w:t>приказом Министерства здравоохранения</w:t>
            </w:r>
          </w:p>
          <w:p w:rsidR="00E139F6" w:rsidRDefault="00E139F6">
            <w:pPr>
              <w:pStyle w:val="ConsPlusNormal"/>
              <w:jc w:val="center"/>
            </w:pPr>
            <w:r>
              <w:t>Российской Федерации</w:t>
            </w:r>
          </w:p>
          <w:p w:rsidR="00E139F6" w:rsidRDefault="00E139F6">
            <w:pPr>
              <w:pStyle w:val="ConsPlusNormal"/>
              <w:jc w:val="center"/>
            </w:pPr>
            <w:r>
              <w:t>от 24 ноября 2021 г. N 1094н</w:t>
            </w:r>
          </w:p>
        </w:tc>
      </w:tr>
      <w:tr w:rsidR="00E139F6">
        <w:tblPrEx>
          <w:tblBorders>
            <w:insideH w:val="single" w:sz="4" w:space="0" w:color="auto"/>
            <w:insideV w:val="single" w:sz="4" w:space="0" w:color="auto"/>
          </w:tblBorders>
        </w:tblPrEx>
        <w:tc>
          <w:tcPr>
            <w:tcW w:w="1361" w:type="dxa"/>
            <w:gridSpan w:val="4"/>
            <w:tcBorders>
              <w:top w:val="nil"/>
              <w:left w:val="nil"/>
              <w:bottom w:val="nil"/>
            </w:tcBorders>
          </w:tcPr>
          <w:p w:rsidR="00E139F6" w:rsidRDefault="00E139F6">
            <w:pPr>
              <w:pStyle w:val="ConsPlusNormal"/>
            </w:pPr>
            <w:r>
              <w:t>Штамп</w:t>
            </w:r>
          </w:p>
          <w:p w:rsidR="00E139F6" w:rsidRDefault="00E139F6">
            <w:pPr>
              <w:pStyle w:val="ConsPlusNormal"/>
            </w:pPr>
            <w:r>
              <w:t>Код</w:t>
            </w: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2040" w:type="dxa"/>
            <w:gridSpan w:val="6"/>
            <w:tcBorders>
              <w:top w:val="nil"/>
              <w:bottom w:val="nil"/>
              <w:right w:val="nil"/>
            </w:tcBorders>
          </w:tcPr>
          <w:p w:rsidR="00E139F6" w:rsidRDefault="00E139F6">
            <w:pPr>
              <w:pStyle w:val="ConsPlusNormal"/>
            </w:pPr>
          </w:p>
        </w:tc>
        <w:tc>
          <w:tcPr>
            <w:tcW w:w="1247" w:type="dxa"/>
            <w:tcBorders>
              <w:top w:val="nil"/>
              <w:left w:val="nil"/>
              <w:bottom w:val="nil"/>
              <w:right w:val="nil"/>
            </w:tcBorders>
          </w:tcPr>
          <w:p w:rsidR="00E139F6" w:rsidRDefault="00E139F6">
            <w:pPr>
              <w:pStyle w:val="ConsPlusNormal"/>
            </w:pPr>
          </w:p>
        </w:tc>
        <w:tc>
          <w:tcPr>
            <w:tcW w:w="2721" w:type="dxa"/>
            <w:tcBorders>
              <w:top w:val="nil"/>
              <w:left w:val="nil"/>
              <w:bottom w:val="nil"/>
              <w:right w:val="nil"/>
            </w:tcBorders>
          </w:tcPr>
          <w:p w:rsidR="00E139F6" w:rsidRDefault="00E139F6">
            <w:pPr>
              <w:pStyle w:val="ConsPlusNormal"/>
            </w:pPr>
          </w:p>
        </w:tc>
      </w:tr>
      <w:tr w:rsidR="00E139F6">
        <w:tc>
          <w:tcPr>
            <w:tcW w:w="5101" w:type="dxa"/>
            <w:gridSpan w:val="15"/>
            <w:tcBorders>
              <w:top w:val="nil"/>
            </w:tcBorders>
          </w:tcPr>
          <w:p w:rsidR="00E139F6" w:rsidRDefault="00E139F6">
            <w:pPr>
              <w:pStyle w:val="ConsPlusNormal"/>
            </w:pPr>
            <w:r>
              <w:t>медицинской организации</w:t>
            </w:r>
          </w:p>
        </w:tc>
        <w:tc>
          <w:tcPr>
            <w:tcW w:w="1247" w:type="dxa"/>
            <w:tcBorders>
              <w:top w:val="nil"/>
              <w:bottom w:val="nil"/>
            </w:tcBorders>
          </w:tcPr>
          <w:p w:rsidR="00E139F6" w:rsidRDefault="00E139F6">
            <w:pPr>
              <w:pStyle w:val="ConsPlusNormal"/>
            </w:pPr>
          </w:p>
        </w:tc>
        <w:tc>
          <w:tcPr>
            <w:tcW w:w="2721" w:type="dxa"/>
            <w:tcBorders>
              <w:top w:val="nil"/>
              <w:bottom w:val="nil"/>
            </w:tcBorders>
          </w:tcPr>
          <w:p w:rsidR="00E139F6" w:rsidRDefault="00E139F6">
            <w:pPr>
              <w:pStyle w:val="ConsPlusNormal"/>
            </w:pPr>
          </w:p>
        </w:tc>
      </w:tr>
      <w:tr w:rsidR="00E139F6">
        <w:tblPrEx>
          <w:tblBorders>
            <w:left w:val="single" w:sz="4" w:space="0" w:color="auto"/>
            <w:insideH w:val="single" w:sz="4" w:space="0" w:color="auto"/>
            <w:insideV w:val="single" w:sz="4" w:space="0" w:color="auto"/>
          </w:tblBorders>
        </w:tblPrEx>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1"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1247" w:type="dxa"/>
            <w:tcBorders>
              <w:top w:val="nil"/>
              <w:bottom w:val="nil"/>
              <w:right w:val="nil"/>
            </w:tcBorders>
          </w:tcPr>
          <w:p w:rsidR="00E139F6" w:rsidRDefault="00E139F6">
            <w:pPr>
              <w:pStyle w:val="ConsPlusNormal"/>
            </w:pPr>
          </w:p>
        </w:tc>
        <w:tc>
          <w:tcPr>
            <w:tcW w:w="2721" w:type="dxa"/>
            <w:tcBorders>
              <w:top w:val="nil"/>
              <w:left w:val="nil"/>
              <w:bottom w:val="nil"/>
              <w:right w:val="nil"/>
            </w:tcBorders>
          </w:tcPr>
          <w:p w:rsidR="00E139F6" w:rsidRDefault="00E139F6">
            <w:pPr>
              <w:pStyle w:val="ConsPlusNormal"/>
            </w:pPr>
          </w:p>
        </w:tc>
      </w:tr>
      <w:tr w:rsidR="00E139F6">
        <w:tc>
          <w:tcPr>
            <w:tcW w:w="5101" w:type="dxa"/>
            <w:gridSpan w:val="15"/>
            <w:tcBorders>
              <w:bottom w:val="nil"/>
            </w:tcBorders>
          </w:tcPr>
          <w:p w:rsidR="00E139F6" w:rsidRDefault="00E139F6">
            <w:pPr>
              <w:pStyle w:val="ConsPlusNormal"/>
            </w:pPr>
          </w:p>
        </w:tc>
        <w:tc>
          <w:tcPr>
            <w:tcW w:w="1247" w:type="dxa"/>
            <w:tcBorders>
              <w:top w:val="nil"/>
              <w:bottom w:val="nil"/>
            </w:tcBorders>
          </w:tcPr>
          <w:p w:rsidR="00E139F6" w:rsidRDefault="00E139F6">
            <w:pPr>
              <w:pStyle w:val="ConsPlusNormal"/>
            </w:pPr>
          </w:p>
        </w:tc>
        <w:tc>
          <w:tcPr>
            <w:tcW w:w="2721" w:type="dxa"/>
            <w:tcBorders>
              <w:top w:val="nil"/>
              <w:bottom w:val="nil"/>
            </w:tcBorders>
          </w:tcPr>
          <w:p w:rsidR="00E139F6" w:rsidRDefault="00E139F6">
            <w:pPr>
              <w:pStyle w:val="ConsPlusNormal"/>
            </w:pPr>
          </w:p>
        </w:tc>
      </w:tr>
      <w:tr w:rsidR="00E139F6">
        <w:tblPrEx>
          <w:tblBorders>
            <w:insideH w:val="single" w:sz="4" w:space="0" w:color="auto"/>
            <w:insideV w:val="single" w:sz="4" w:space="0" w:color="auto"/>
          </w:tblBorders>
        </w:tblPrEx>
        <w:tc>
          <w:tcPr>
            <w:tcW w:w="1361" w:type="dxa"/>
            <w:gridSpan w:val="4"/>
            <w:tcBorders>
              <w:top w:val="nil"/>
              <w:left w:val="nil"/>
              <w:bottom w:val="nil"/>
            </w:tcBorders>
          </w:tcPr>
          <w:p w:rsidR="00E139F6" w:rsidRDefault="00E139F6">
            <w:pPr>
              <w:pStyle w:val="ConsPlusNormal"/>
            </w:pPr>
            <w:r>
              <w:t>Штамп</w:t>
            </w:r>
          </w:p>
          <w:p w:rsidR="00E139F6" w:rsidRDefault="00E139F6">
            <w:pPr>
              <w:pStyle w:val="ConsPlusNormal"/>
            </w:pPr>
            <w:r>
              <w:t>Код</w:t>
            </w: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2040" w:type="dxa"/>
            <w:gridSpan w:val="6"/>
            <w:tcBorders>
              <w:top w:val="nil"/>
              <w:bottom w:val="nil"/>
              <w:right w:val="nil"/>
            </w:tcBorders>
          </w:tcPr>
          <w:p w:rsidR="00E139F6" w:rsidRDefault="00E139F6">
            <w:pPr>
              <w:pStyle w:val="ConsPlusNormal"/>
            </w:pPr>
          </w:p>
        </w:tc>
        <w:tc>
          <w:tcPr>
            <w:tcW w:w="1247" w:type="dxa"/>
            <w:tcBorders>
              <w:top w:val="nil"/>
              <w:left w:val="nil"/>
              <w:bottom w:val="nil"/>
              <w:right w:val="nil"/>
            </w:tcBorders>
          </w:tcPr>
          <w:p w:rsidR="00E139F6" w:rsidRDefault="00E139F6">
            <w:pPr>
              <w:pStyle w:val="ConsPlusNormal"/>
            </w:pPr>
          </w:p>
        </w:tc>
        <w:tc>
          <w:tcPr>
            <w:tcW w:w="2721" w:type="dxa"/>
            <w:tcBorders>
              <w:top w:val="nil"/>
              <w:left w:val="nil"/>
              <w:bottom w:val="nil"/>
              <w:right w:val="nil"/>
            </w:tcBorders>
          </w:tcPr>
          <w:p w:rsidR="00E139F6" w:rsidRDefault="00E139F6">
            <w:pPr>
              <w:pStyle w:val="ConsPlusNormal"/>
            </w:pPr>
          </w:p>
        </w:tc>
      </w:tr>
      <w:tr w:rsidR="00E139F6">
        <w:tc>
          <w:tcPr>
            <w:tcW w:w="5101" w:type="dxa"/>
            <w:gridSpan w:val="15"/>
            <w:tcBorders>
              <w:top w:val="nil"/>
            </w:tcBorders>
          </w:tcPr>
          <w:p w:rsidR="00E139F6" w:rsidRDefault="00E139F6">
            <w:pPr>
              <w:pStyle w:val="ConsPlusNormal"/>
            </w:pPr>
            <w:r>
              <w:t>индивидуального предпринимателя</w:t>
            </w:r>
          </w:p>
        </w:tc>
        <w:tc>
          <w:tcPr>
            <w:tcW w:w="1247" w:type="dxa"/>
            <w:tcBorders>
              <w:top w:val="nil"/>
              <w:bottom w:val="nil"/>
            </w:tcBorders>
          </w:tcPr>
          <w:p w:rsidR="00E139F6" w:rsidRDefault="00E139F6">
            <w:pPr>
              <w:pStyle w:val="ConsPlusNormal"/>
            </w:pPr>
          </w:p>
        </w:tc>
        <w:tc>
          <w:tcPr>
            <w:tcW w:w="2721" w:type="dxa"/>
            <w:tcBorders>
              <w:top w:val="nil"/>
              <w:bottom w:val="nil"/>
            </w:tcBorders>
          </w:tcPr>
          <w:p w:rsidR="00E139F6" w:rsidRDefault="00E139F6">
            <w:pPr>
              <w:pStyle w:val="ConsPlusNormal"/>
            </w:pPr>
          </w:p>
        </w:tc>
      </w:tr>
      <w:tr w:rsidR="00E139F6">
        <w:tblPrEx>
          <w:tblBorders>
            <w:left w:val="single" w:sz="4" w:space="0" w:color="auto"/>
            <w:insideH w:val="single" w:sz="4" w:space="0" w:color="auto"/>
            <w:insideV w:val="single" w:sz="4" w:space="0" w:color="auto"/>
          </w:tblBorders>
        </w:tblPrEx>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1"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340" w:type="dxa"/>
          </w:tcPr>
          <w:p w:rsidR="00E139F6" w:rsidRDefault="00E139F6">
            <w:pPr>
              <w:pStyle w:val="ConsPlusNormal"/>
            </w:pPr>
          </w:p>
        </w:tc>
        <w:tc>
          <w:tcPr>
            <w:tcW w:w="1247" w:type="dxa"/>
            <w:tcBorders>
              <w:top w:val="nil"/>
              <w:bottom w:val="nil"/>
              <w:right w:val="nil"/>
            </w:tcBorders>
          </w:tcPr>
          <w:p w:rsidR="00E139F6" w:rsidRDefault="00E139F6">
            <w:pPr>
              <w:pStyle w:val="ConsPlusNormal"/>
            </w:pPr>
          </w:p>
        </w:tc>
        <w:tc>
          <w:tcPr>
            <w:tcW w:w="2721" w:type="dxa"/>
            <w:tcBorders>
              <w:top w:val="nil"/>
              <w:left w:val="nil"/>
              <w:bottom w:val="nil"/>
              <w:right w:val="nil"/>
            </w:tcBorders>
          </w:tcPr>
          <w:p w:rsidR="00E139F6" w:rsidRDefault="00E139F6">
            <w:pPr>
              <w:pStyle w:val="ConsPlusNormal"/>
            </w:pP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1"/>
        <w:gridCol w:w="3969"/>
      </w:tblGrid>
      <w:tr w:rsidR="00E139F6">
        <w:tc>
          <w:tcPr>
            <w:tcW w:w="5101" w:type="dxa"/>
            <w:tcBorders>
              <w:top w:val="nil"/>
              <w:left w:val="nil"/>
              <w:bottom w:val="nil"/>
              <w:right w:val="nil"/>
            </w:tcBorders>
          </w:tcPr>
          <w:p w:rsidR="00E139F6" w:rsidRDefault="00E139F6">
            <w:pPr>
              <w:pStyle w:val="ConsPlusNormal"/>
            </w:pPr>
          </w:p>
        </w:tc>
        <w:tc>
          <w:tcPr>
            <w:tcW w:w="3969" w:type="dxa"/>
            <w:tcBorders>
              <w:top w:val="nil"/>
              <w:left w:val="nil"/>
              <w:bottom w:val="nil"/>
              <w:right w:val="nil"/>
            </w:tcBorders>
          </w:tcPr>
          <w:p w:rsidR="00E139F6" w:rsidRDefault="00E139F6">
            <w:pPr>
              <w:pStyle w:val="ConsPlusNormal"/>
              <w:jc w:val="right"/>
            </w:pPr>
            <w:r>
              <w:t>Код формы по ОКУД 3108805</w:t>
            </w:r>
          </w:p>
        </w:tc>
      </w:tr>
    </w:tbl>
    <w:p w:rsidR="00E139F6" w:rsidRDefault="00E139F6">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424"/>
        <w:gridCol w:w="424"/>
        <w:gridCol w:w="424"/>
        <w:gridCol w:w="424"/>
        <w:gridCol w:w="424"/>
        <w:gridCol w:w="424"/>
        <w:gridCol w:w="428"/>
        <w:gridCol w:w="3968"/>
        <w:gridCol w:w="1700"/>
      </w:tblGrid>
      <w:tr w:rsidR="00E139F6">
        <w:tc>
          <w:tcPr>
            <w:tcW w:w="9064" w:type="dxa"/>
            <w:gridSpan w:val="10"/>
            <w:tcBorders>
              <w:top w:val="nil"/>
              <w:left w:val="nil"/>
              <w:right w:val="nil"/>
            </w:tcBorders>
          </w:tcPr>
          <w:p w:rsidR="00E139F6" w:rsidRDefault="00E139F6">
            <w:pPr>
              <w:pStyle w:val="ConsPlusNormal"/>
              <w:jc w:val="right"/>
            </w:pPr>
            <w:r>
              <w:t>Форма N 148-1/у-04(л)</w:t>
            </w:r>
          </w:p>
        </w:tc>
      </w:tr>
      <w:tr w:rsidR="00E139F6">
        <w:tblPrEx>
          <w:tblBorders>
            <w:left w:val="single" w:sz="4" w:space="0" w:color="auto"/>
            <w:right w:val="single" w:sz="4" w:space="0" w:color="auto"/>
          </w:tblBorders>
        </w:tblPrEx>
        <w:tc>
          <w:tcPr>
            <w:tcW w:w="1272" w:type="dxa"/>
            <w:gridSpan w:val="3"/>
            <w:vMerge w:val="restart"/>
          </w:tcPr>
          <w:p w:rsidR="00E139F6" w:rsidRDefault="00E139F6">
            <w:pPr>
              <w:pStyle w:val="ConsPlusNormal"/>
              <w:jc w:val="center"/>
            </w:pPr>
            <w:r>
              <w:t>Код категории граждан</w:t>
            </w:r>
          </w:p>
        </w:tc>
        <w:tc>
          <w:tcPr>
            <w:tcW w:w="2124" w:type="dxa"/>
            <w:gridSpan w:val="5"/>
            <w:vMerge w:val="restart"/>
          </w:tcPr>
          <w:p w:rsidR="00E139F6" w:rsidRDefault="00E139F6">
            <w:pPr>
              <w:pStyle w:val="ConsPlusNormal"/>
              <w:jc w:val="center"/>
            </w:pPr>
            <w:r>
              <w:t xml:space="preserve">Код нозологической формы (по </w:t>
            </w:r>
            <w:hyperlink r:id="rId67" w:history="1">
              <w:r>
                <w:rPr>
                  <w:color w:val="0000FF"/>
                </w:rPr>
                <w:t>МКБ</w:t>
              </w:r>
            </w:hyperlink>
            <w:r>
              <w:t>)</w:t>
            </w:r>
          </w:p>
        </w:tc>
        <w:tc>
          <w:tcPr>
            <w:tcW w:w="3968" w:type="dxa"/>
            <w:tcBorders>
              <w:bottom w:val="nil"/>
            </w:tcBorders>
          </w:tcPr>
          <w:p w:rsidR="00E139F6" w:rsidRDefault="00E139F6">
            <w:pPr>
              <w:pStyle w:val="ConsPlusNormal"/>
              <w:ind w:left="283"/>
            </w:pPr>
            <w:r>
              <w:t>Источник финансирования: (подчеркнуть)</w:t>
            </w:r>
          </w:p>
        </w:tc>
        <w:tc>
          <w:tcPr>
            <w:tcW w:w="1700" w:type="dxa"/>
            <w:vMerge w:val="restart"/>
            <w:tcBorders>
              <w:bottom w:val="nil"/>
            </w:tcBorders>
            <w:vAlign w:val="center"/>
          </w:tcPr>
          <w:p w:rsidR="00E139F6" w:rsidRDefault="00E139F6">
            <w:pPr>
              <w:pStyle w:val="ConsPlusNormal"/>
            </w:pPr>
            <w:r>
              <w:t>% оплаты: (подчеркнуть)</w:t>
            </w:r>
          </w:p>
        </w:tc>
      </w:tr>
      <w:tr w:rsidR="00E139F6">
        <w:tblPrEx>
          <w:tblBorders>
            <w:left w:val="single" w:sz="4" w:space="0" w:color="auto"/>
            <w:right w:val="single" w:sz="4" w:space="0" w:color="auto"/>
          </w:tblBorders>
        </w:tblPrEx>
        <w:trPr>
          <w:trHeight w:val="270"/>
        </w:trPr>
        <w:tc>
          <w:tcPr>
            <w:tcW w:w="1272" w:type="dxa"/>
            <w:gridSpan w:val="3"/>
            <w:vMerge/>
          </w:tcPr>
          <w:p w:rsidR="00E139F6" w:rsidRDefault="00E139F6">
            <w:pPr>
              <w:spacing w:after="1" w:line="0" w:lineRule="atLeast"/>
            </w:pPr>
          </w:p>
        </w:tc>
        <w:tc>
          <w:tcPr>
            <w:tcW w:w="2124" w:type="dxa"/>
            <w:gridSpan w:val="5"/>
            <w:vMerge/>
          </w:tcPr>
          <w:p w:rsidR="00E139F6" w:rsidRDefault="00E139F6">
            <w:pPr>
              <w:spacing w:after="1" w:line="0" w:lineRule="atLeast"/>
            </w:pPr>
          </w:p>
        </w:tc>
        <w:tc>
          <w:tcPr>
            <w:tcW w:w="3968" w:type="dxa"/>
            <w:vMerge w:val="restart"/>
            <w:tcBorders>
              <w:top w:val="nil"/>
            </w:tcBorders>
          </w:tcPr>
          <w:p w:rsidR="00E139F6" w:rsidRDefault="00E139F6">
            <w:pPr>
              <w:pStyle w:val="ConsPlusNormal"/>
              <w:jc w:val="both"/>
            </w:pPr>
            <w:r>
              <w:t>1. Федеральный бюджет</w:t>
            </w:r>
          </w:p>
          <w:p w:rsidR="00E139F6" w:rsidRDefault="00E139F6">
            <w:pPr>
              <w:pStyle w:val="ConsPlusNormal"/>
            </w:pPr>
            <w:r>
              <w:t>2. Бюджет субъекта Российской Федерации</w:t>
            </w:r>
          </w:p>
          <w:p w:rsidR="00E139F6" w:rsidRDefault="00E139F6">
            <w:pPr>
              <w:pStyle w:val="ConsPlusNormal"/>
              <w:jc w:val="both"/>
            </w:pPr>
            <w:r>
              <w:t>3. Муниципальный бюджет</w:t>
            </w:r>
          </w:p>
        </w:tc>
        <w:tc>
          <w:tcPr>
            <w:tcW w:w="1700" w:type="dxa"/>
            <w:vMerge/>
            <w:tcBorders>
              <w:bottom w:val="nil"/>
            </w:tcBorders>
          </w:tcPr>
          <w:p w:rsidR="00E139F6" w:rsidRDefault="00E139F6">
            <w:pPr>
              <w:spacing w:after="1" w:line="0" w:lineRule="atLeast"/>
            </w:pPr>
          </w:p>
        </w:tc>
      </w:tr>
      <w:tr w:rsidR="00E139F6">
        <w:tblPrEx>
          <w:tblBorders>
            <w:left w:val="single" w:sz="4" w:space="0" w:color="auto"/>
            <w:right w:val="single" w:sz="4" w:space="0" w:color="auto"/>
          </w:tblBorders>
        </w:tblPrEx>
        <w:trPr>
          <w:trHeight w:val="269"/>
        </w:trPr>
        <w:tc>
          <w:tcPr>
            <w:tcW w:w="424" w:type="dxa"/>
            <w:vMerge w:val="restart"/>
          </w:tcPr>
          <w:p w:rsidR="00E139F6" w:rsidRDefault="00E139F6">
            <w:pPr>
              <w:pStyle w:val="ConsPlusNormal"/>
            </w:pPr>
          </w:p>
        </w:tc>
        <w:tc>
          <w:tcPr>
            <w:tcW w:w="424" w:type="dxa"/>
            <w:vMerge w:val="restart"/>
          </w:tcPr>
          <w:p w:rsidR="00E139F6" w:rsidRDefault="00E139F6">
            <w:pPr>
              <w:pStyle w:val="ConsPlusNormal"/>
            </w:pPr>
          </w:p>
        </w:tc>
        <w:tc>
          <w:tcPr>
            <w:tcW w:w="424" w:type="dxa"/>
            <w:vMerge w:val="restart"/>
          </w:tcPr>
          <w:p w:rsidR="00E139F6" w:rsidRDefault="00E139F6">
            <w:pPr>
              <w:pStyle w:val="ConsPlusNormal"/>
            </w:pPr>
          </w:p>
        </w:tc>
        <w:tc>
          <w:tcPr>
            <w:tcW w:w="424" w:type="dxa"/>
            <w:vMerge w:val="restart"/>
          </w:tcPr>
          <w:p w:rsidR="00E139F6" w:rsidRDefault="00E139F6">
            <w:pPr>
              <w:pStyle w:val="ConsPlusNormal"/>
            </w:pPr>
          </w:p>
        </w:tc>
        <w:tc>
          <w:tcPr>
            <w:tcW w:w="424" w:type="dxa"/>
            <w:vMerge w:val="restart"/>
          </w:tcPr>
          <w:p w:rsidR="00E139F6" w:rsidRDefault="00E139F6">
            <w:pPr>
              <w:pStyle w:val="ConsPlusNormal"/>
            </w:pPr>
          </w:p>
        </w:tc>
        <w:tc>
          <w:tcPr>
            <w:tcW w:w="424" w:type="dxa"/>
            <w:vMerge w:val="restart"/>
          </w:tcPr>
          <w:p w:rsidR="00E139F6" w:rsidRDefault="00E139F6">
            <w:pPr>
              <w:pStyle w:val="ConsPlusNormal"/>
            </w:pPr>
          </w:p>
        </w:tc>
        <w:tc>
          <w:tcPr>
            <w:tcW w:w="424" w:type="dxa"/>
            <w:vMerge w:val="restart"/>
          </w:tcPr>
          <w:p w:rsidR="00E139F6" w:rsidRDefault="00E139F6">
            <w:pPr>
              <w:pStyle w:val="ConsPlusNormal"/>
            </w:pPr>
          </w:p>
        </w:tc>
        <w:tc>
          <w:tcPr>
            <w:tcW w:w="428" w:type="dxa"/>
            <w:vMerge w:val="restart"/>
          </w:tcPr>
          <w:p w:rsidR="00E139F6" w:rsidRDefault="00E139F6">
            <w:pPr>
              <w:pStyle w:val="ConsPlusNormal"/>
            </w:pPr>
          </w:p>
        </w:tc>
        <w:tc>
          <w:tcPr>
            <w:tcW w:w="3968" w:type="dxa"/>
            <w:vMerge/>
            <w:tcBorders>
              <w:top w:val="nil"/>
            </w:tcBorders>
          </w:tcPr>
          <w:p w:rsidR="00E139F6" w:rsidRDefault="00E139F6">
            <w:pPr>
              <w:spacing w:after="1" w:line="0" w:lineRule="atLeast"/>
            </w:pPr>
          </w:p>
        </w:tc>
        <w:tc>
          <w:tcPr>
            <w:tcW w:w="1700" w:type="dxa"/>
            <w:vMerge/>
            <w:tcBorders>
              <w:bottom w:val="nil"/>
            </w:tcBorders>
          </w:tcPr>
          <w:p w:rsidR="00E139F6" w:rsidRDefault="00E139F6">
            <w:pPr>
              <w:spacing w:after="1" w:line="0" w:lineRule="atLeast"/>
            </w:pPr>
          </w:p>
        </w:tc>
      </w:tr>
      <w:tr w:rsidR="00E139F6">
        <w:tblPrEx>
          <w:tblBorders>
            <w:left w:val="single" w:sz="4" w:space="0" w:color="auto"/>
            <w:right w:val="single" w:sz="4" w:space="0" w:color="auto"/>
            <w:insideH w:val="nil"/>
          </w:tblBorders>
        </w:tblPrEx>
        <w:tc>
          <w:tcPr>
            <w:tcW w:w="424" w:type="dxa"/>
            <w:vMerge/>
          </w:tcPr>
          <w:p w:rsidR="00E139F6" w:rsidRDefault="00E139F6">
            <w:pPr>
              <w:spacing w:after="1" w:line="0" w:lineRule="atLeast"/>
            </w:pPr>
          </w:p>
        </w:tc>
        <w:tc>
          <w:tcPr>
            <w:tcW w:w="424" w:type="dxa"/>
            <w:vMerge/>
          </w:tcPr>
          <w:p w:rsidR="00E139F6" w:rsidRDefault="00E139F6">
            <w:pPr>
              <w:spacing w:after="1" w:line="0" w:lineRule="atLeast"/>
            </w:pPr>
          </w:p>
        </w:tc>
        <w:tc>
          <w:tcPr>
            <w:tcW w:w="424" w:type="dxa"/>
            <w:vMerge/>
          </w:tcPr>
          <w:p w:rsidR="00E139F6" w:rsidRDefault="00E139F6">
            <w:pPr>
              <w:spacing w:after="1" w:line="0" w:lineRule="atLeast"/>
            </w:pPr>
          </w:p>
        </w:tc>
        <w:tc>
          <w:tcPr>
            <w:tcW w:w="424" w:type="dxa"/>
            <w:vMerge/>
          </w:tcPr>
          <w:p w:rsidR="00E139F6" w:rsidRDefault="00E139F6">
            <w:pPr>
              <w:spacing w:after="1" w:line="0" w:lineRule="atLeast"/>
            </w:pPr>
          </w:p>
        </w:tc>
        <w:tc>
          <w:tcPr>
            <w:tcW w:w="424" w:type="dxa"/>
            <w:vMerge/>
          </w:tcPr>
          <w:p w:rsidR="00E139F6" w:rsidRDefault="00E139F6">
            <w:pPr>
              <w:spacing w:after="1" w:line="0" w:lineRule="atLeast"/>
            </w:pPr>
          </w:p>
        </w:tc>
        <w:tc>
          <w:tcPr>
            <w:tcW w:w="424" w:type="dxa"/>
            <w:vMerge/>
          </w:tcPr>
          <w:p w:rsidR="00E139F6" w:rsidRDefault="00E139F6">
            <w:pPr>
              <w:spacing w:after="1" w:line="0" w:lineRule="atLeast"/>
            </w:pPr>
          </w:p>
        </w:tc>
        <w:tc>
          <w:tcPr>
            <w:tcW w:w="424" w:type="dxa"/>
            <w:vMerge/>
          </w:tcPr>
          <w:p w:rsidR="00E139F6" w:rsidRDefault="00E139F6">
            <w:pPr>
              <w:spacing w:after="1" w:line="0" w:lineRule="atLeast"/>
            </w:pPr>
          </w:p>
        </w:tc>
        <w:tc>
          <w:tcPr>
            <w:tcW w:w="428" w:type="dxa"/>
            <w:vMerge/>
          </w:tcPr>
          <w:p w:rsidR="00E139F6" w:rsidRDefault="00E139F6">
            <w:pPr>
              <w:spacing w:after="1" w:line="0" w:lineRule="atLeast"/>
            </w:pPr>
          </w:p>
        </w:tc>
        <w:tc>
          <w:tcPr>
            <w:tcW w:w="3968" w:type="dxa"/>
            <w:vMerge/>
            <w:tcBorders>
              <w:top w:val="nil"/>
            </w:tcBorders>
          </w:tcPr>
          <w:p w:rsidR="00E139F6" w:rsidRDefault="00E139F6">
            <w:pPr>
              <w:spacing w:after="1" w:line="0" w:lineRule="atLeast"/>
            </w:pPr>
          </w:p>
        </w:tc>
        <w:tc>
          <w:tcPr>
            <w:tcW w:w="1700" w:type="dxa"/>
            <w:tcBorders>
              <w:top w:val="nil"/>
            </w:tcBorders>
          </w:tcPr>
          <w:p w:rsidR="00E139F6" w:rsidRDefault="00E139F6">
            <w:pPr>
              <w:pStyle w:val="ConsPlusNormal"/>
              <w:jc w:val="both"/>
            </w:pPr>
            <w:r>
              <w:t>1. Бесплатно</w:t>
            </w:r>
          </w:p>
          <w:p w:rsidR="00E139F6" w:rsidRDefault="00E139F6">
            <w:pPr>
              <w:pStyle w:val="ConsPlusNormal"/>
              <w:jc w:val="both"/>
            </w:pPr>
            <w:r>
              <w:t>2. 50%</w:t>
            </w:r>
          </w:p>
          <w:p w:rsidR="00E139F6" w:rsidRDefault="00E139F6">
            <w:pPr>
              <w:pStyle w:val="ConsPlusNormal"/>
              <w:jc w:val="both"/>
            </w:pPr>
            <w:r>
              <w:t>3. иной %</w:t>
            </w:r>
          </w:p>
        </w:tc>
      </w:tr>
    </w:tbl>
    <w:p w:rsidR="00E139F6" w:rsidRDefault="00E139F6">
      <w:pPr>
        <w:pStyle w:val="ConsPlusNormal"/>
        <w:jc w:val="both"/>
      </w:pPr>
    </w:p>
    <w:tbl>
      <w:tblPr>
        <w:tblW w:w="9637" w:type="dxa"/>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0"/>
        <w:gridCol w:w="421"/>
        <w:gridCol w:w="12"/>
        <w:gridCol w:w="183"/>
        <w:gridCol w:w="311"/>
        <w:gridCol w:w="281"/>
        <w:gridCol w:w="30"/>
        <w:gridCol w:w="313"/>
        <w:gridCol w:w="131"/>
        <w:gridCol w:w="92"/>
        <w:gridCol w:w="90"/>
        <w:gridCol w:w="312"/>
        <w:gridCol w:w="248"/>
        <w:gridCol w:w="64"/>
        <w:gridCol w:w="312"/>
        <w:gridCol w:w="312"/>
        <w:gridCol w:w="84"/>
        <w:gridCol w:w="22"/>
        <w:gridCol w:w="206"/>
        <w:gridCol w:w="134"/>
        <w:gridCol w:w="52"/>
        <w:gridCol w:w="126"/>
        <w:gridCol w:w="21"/>
        <w:gridCol w:w="291"/>
        <w:gridCol w:w="312"/>
        <w:gridCol w:w="312"/>
        <w:gridCol w:w="289"/>
        <w:gridCol w:w="23"/>
        <w:gridCol w:w="315"/>
        <w:gridCol w:w="312"/>
        <w:gridCol w:w="31"/>
        <w:gridCol w:w="189"/>
        <w:gridCol w:w="6"/>
        <w:gridCol w:w="86"/>
        <w:gridCol w:w="59"/>
        <w:gridCol w:w="253"/>
        <w:gridCol w:w="87"/>
        <w:gridCol w:w="225"/>
        <w:gridCol w:w="58"/>
        <w:gridCol w:w="57"/>
        <w:gridCol w:w="197"/>
        <w:gridCol w:w="143"/>
        <w:gridCol w:w="169"/>
        <w:gridCol w:w="171"/>
        <w:gridCol w:w="141"/>
        <w:gridCol w:w="29"/>
        <w:gridCol w:w="170"/>
        <w:gridCol w:w="113"/>
        <w:gridCol w:w="227"/>
        <w:gridCol w:w="77"/>
        <w:gridCol w:w="8"/>
        <w:gridCol w:w="18"/>
        <w:gridCol w:w="11"/>
        <w:gridCol w:w="226"/>
        <w:gridCol w:w="42"/>
        <w:gridCol w:w="303"/>
      </w:tblGrid>
      <w:tr w:rsidR="00E139F6" w:rsidTr="002F79CD">
        <w:tc>
          <w:tcPr>
            <w:tcW w:w="1354" w:type="dxa"/>
            <w:gridSpan w:val="2"/>
            <w:tcBorders>
              <w:top w:val="nil"/>
              <w:left w:val="nil"/>
              <w:bottom w:val="nil"/>
              <w:right w:val="nil"/>
            </w:tcBorders>
          </w:tcPr>
          <w:p w:rsidR="00E139F6" w:rsidRDefault="00E139F6">
            <w:pPr>
              <w:pStyle w:val="ConsPlusNormal"/>
              <w:ind w:left="283"/>
              <w:jc w:val="both"/>
            </w:pPr>
            <w:r>
              <w:t>РЕЦЕПТ</w:t>
            </w:r>
          </w:p>
        </w:tc>
        <w:tc>
          <w:tcPr>
            <w:tcW w:w="789" w:type="dxa"/>
            <w:gridSpan w:val="4"/>
            <w:tcBorders>
              <w:top w:val="nil"/>
              <w:left w:val="nil"/>
              <w:bottom w:val="nil"/>
              <w:right w:val="nil"/>
            </w:tcBorders>
          </w:tcPr>
          <w:p w:rsidR="00E139F6" w:rsidRDefault="00E139F6">
            <w:pPr>
              <w:pStyle w:val="ConsPlusNormal"/>
              <w:jc w:val="center"/>
            </w:pPr>
            <w:r>
              <w:t>Серия</w:t>
            </w:r>
          </w:p>
        </w:tc>
        <w:tc>
          <w:tcPr>
            <w:tcW w:w="566" w:type="dxa"/>
            <w:gridSpan w:val="4"/>
            <w:tcBorders>
              <w:top w:val="nil"/>
              <w:left w:val="nil"/>
              <w:right w:val="nil"/>
            </w:tcBorders>
          </w:tcPr>
          <w:p w:rsidR="00E139F6" w:rsidRDefault="00E139F6">
            <w:pPr>
              <w:pStyle w:val="ConsPlusNormal"/>
            </w:pPr>
          </w:p>
        </w:tc>
        <w:tc>
          <w:tcPr>
            <w:tcW w:w="402" w:type="dxa"/>
            <w:gridSpan w:val="2"/>
            <w:tcBorders>
              <w:top w:val="nil"/>
              <w:left w:val="nil"/>
              <w:bottom w:val="nil"/>
              <w:right w:val="nil"/>
            </w:tcBorders>
          </w:tcPr>
          <w:p w:rsidR="00E139F6" w:rsidRDefault="00E139F6">
            <w:pPr>
              <w:pStyle w:val="ConsPlusNormal"/>
              <w:jc w:val="center"/>
            </w:pPr>
            <w:r>
              <w:t>N</w:t>
            </w:r>
          </w:p>
        </w:tc>
        <w:tc>
          <w:tcPr>
            <w:tcW w:w="1020" w:type="dxa"/>
            <w:gridSpan w:val="5"/>
            <w:tcBorders>
              <w:top w:val="nil"/>
              <w:left w:val="nil"/>
              <w:right w:val="nil"/>
            </w:tcBorders>
          </w:tcPr>
          <w:p w:rsidR="00E139F6" w:rsidRDefault="00E139F6">
            <w:pPr>
              <w:pStyle w:val="ConsPlusNormal"/>
            </w:pPr>
          </w:p>
        </w:tc>
        <w:tc>
          <w:tcPr>
            <w:tcW w:w="2103" w:type="dxa"/>
            <w:gridSpan w:val="12"/>
            <w:tcBorders>
              <w:top w:val="nil"/>
              <w:left w:val="nil"/>
              <w:bottom w:val="nil"/>
            </w:tcBorders>
          </w:tcPr>
          <w:p w:rsidR="00E139F6" w:rsidRDefault="00E139F6">
            <w:pPr>
              <w:pStyle w:val="ConsPlusNormal"/>
            </w:pPr>
            <w:r>
              <w:t>Дата оформления:</w:t>
            </w:r>
          </w:p>
        </w:tc>
        <w:tc>
          <w:tcPr>
            <w:tcW w:w="343" w:type="dxa"/>
            <w:gridSpan w:val="2"/>
          </w:tcPr>
          <w:p w:rsidR="00E139F6" w:rsidRDefault="00E139F6">
            <w:pPr>
              <w:pStyle w:val="ConsPlusNormal"/>
            </w:pPr>
          </w:p>
        </w:tc>
        <w:tc>
          <w:tcPr>
            <w:tcW w:w="340" w:type="dxa"/>
            <w:gridSpan w:val="4"/>
          </w:tcPr>
          <w:p w:rsidR="00E139F6" w:rsidRDefault="00E139F6">
            <w:pPr>
              <w:pStyle w:val="ConsPlusNormal"/>
            </w:pPr>
          </w:p>
        </w:tc>
        <w:tc>
          <w:tcPr>
            <w:tcW w:w="340" w:type="dxa"/>
            <w:gridSpan w:val="2"/>
            <w:tcBorders>
              <w:top w:val="nil"/>
              <w:bottom w:val="nil"/>
            </w:tcBorders>
          </w:tcPr>
          <w:p w:rsidR="00E139F6" w:rsidRDefault="00E139F6">
            <w:pPr>
              <w:pStyle w:val="ConsPlusNormal"/>
            </w:pPr>
          </w:p>
        </w:tc>
        <w:tc>
          <w:tcPr>
            <w:tcW w:w="340" w:type="dxa"/>
            <w:gridSpan w:val="3"/>
          </w:tcPr>
          <w:p w:rsidR="00E139F6" w:rsidRDefault="00E139F6">
            <w:pPr>
              <w:pStyle w:val="ConsPlusNormal"/>
            </w:pPr>
          </w:p>
        </w:tc>
        <w:tc>
          <w:tcPr>
            <w:tcW w:w="340" w:type="dxa"/>
            <w:gridSpan w:val="2"/>
          </w:tcPr>
          <w:p w:rsidR="00E139F6" w:rsidRDefault="00E139F6">
            <w:pPr>
              <w:pStyle w:val="ConsPlusNormal"/>
            </w:pPr>
          </w:p>
        </w:tc>
        <w:tc>
          <w:tcPr>
            <w:tcW w:w="1700" w:type="dxa"/>
            <w:gridSpan w:val="14"/>
            <w:tcBorders>
              <w:top w:val="nil"/>
              <w:bottom w:val="nil"/>
              <w:right w:val="nil"/>
            </w:tcBorders>
          </w:tcPr>
          <w:p w:rsidR="00E139F6" w:rsidRDefault="00E139F6">
            <w:pPr>
              <w:pStyle w:val="ConsPlusNormal"/>
              <w:jc w:val="both"/>
            </w:pPr>
            <w:r>
              <w:t>20__ г.</w:t>
            </w:r>
          </w:p>
        </w:tc>
      </w:tr>
      <w:tr w:rsidR="00E139F6" w:rsidTr="002F79CD">
        <w:tblPrEx>
          <w:tblBorders>
            <w:insideV w:val="none" w:sz="0" w:space="0" w:color="auto"/>
          </w:tblBorders>
        </w:tblPrEx>
        <w:tc>
          <w:tcPr>
            <w:tcW w:w="1354" w:type="dxa"/>
            <w:gridSpan w:val="2"/>
            <w:tcBorders>
              <w:top w:val="nil"/>
              <w:left w:val="nil"/>
              <w:bottom w:val="nil"/>
              <w:right w:val="nil"/>
            </w:tcBorders>
          </w:tcPr>
          <w:p w:rsidR="00E139F6" w:rsidRDefault="00E139F6">
            <w:pPr>
              <w:pStyle w:val="ConsPlusNormal"/>
            </w:pPr>
          </w:p>
        </w:tc>
        <w:tc>
          <w:tcPr>
            <w:tcW w:w="789" w:type="dxa"/>
            <w:gridSpan w:val="4"/>
            <w:tcBorders>
              <w:top w:val="nil"/>
              <w:left w:val="nil"/>
              <w:bottom w:val="nil"/>
              <w:right w:val="nil"/>
            </w:tcBorders>
          </w:tcPr>
          <w:p w:rsidR="00E139F6" w:rsidRDefault="00E139F6">
            <w:pPr>
              <w:pStyle w:val="ConsPlusNormal"/>
            </w:pPr>
          </w:p>
        </w:tc>
        <w:tc>
          <w:tcPr>
            <w:tcW w:w="566" w:type="dxa"/>
            <w:gridSpan w:val="4"/>
            <w:tcBorders>
              <w:left w:val="nil"/>
              <w:bottom w:val="nil"/>
              <w:right w:val="nil"/>
            </w:tcBorders>
          </w:tcPr>
          <w:p w:rsidR="00E139F6" w:rsidRDefault="00E139F6">
            <w:pPr>
              <w:pStyle w:val="ConsPlusNormal"/>
            </w:pPr>
          </w:p>
        </w:tc>
        <w:tc>
          <w:tcPr>
            <w:tcW w:w="402" w:type="dxa"/>
            <w:gridSpan w:val="2"/>
            <w:tcBorders>
              <w:top w:val="nil"/>
              <w:left w:val="nil"/>
              <w:bottom w:val="nil"/>
              <w:right w:val="nil"/>
            </w:tcBorders>
          </w:tcPr>
          <w:p w:rsidR="00E139F6" w:rsidRDefault="00E139F6">
            <w:pPr>
              <w:pStyle w:val="ConsPlusNormal"/>
            </w:pPr>
          </w:p>
        </w:tc>
        <w:tc>
          <w:tcPr>
            <w:tcW w:w="1020" w:type="dxa"/>
            <w:gridSpan w:val="5"/>
            <w:tcBorders>
              <w:left w:val="nil"/>
              <w:bottom w:val="nil"/>
              <w:right w:val="nil"/>
            </w:tcBorders>
          </w:tcPr>
          <w:p w:rsidR="00E139F6" w:rsidRDefault="00E139F6">
            <w:pPr>
              <w:pStyle w:val="ConsPlusNormal"/>
            </w:pPr>
          </w:p>
        </w:tc>
        <w:tc>
          <w:tcPr>
            <w:tcW w:w="2103" w:type="dxa"/>
            <w:gridSpan w:val="12"/>
            <w:tcBorders>
              <w:top w:val="nil"/>
              <w:left w:val="nil"/>
              <w:bottom w:val="nil"/>
              <w:right w:val="nil"/>
            </w:tcBorders>
          </w:tcPr>
          <w:p w:rsidR="00E139F6" w:rsidRDefault="00E139F6">
            <w:pPr>
              <w:pStyle w:val="ConsPlusNormal"/>
            </w:pPr>
          </w:p>
        </w:tc>
        <w:tc>
          <w:tcPr>
            <w:tcW w:w="343" w:type="dxa"/>
            <w:gridSpan w:val="2"/>
            <w:tcBorders>
              <w:left w:val="nil"/>
              <w:right w:val="nil"/>
            </w:tcBorders>
          </w:tcPr>
          <w:p w:rsidR="00E139F6" w:rsidRDefault="00E139F6">
            <w:pPr>
              <w:pStyle w:val="ConsPlusNormal"/>
            </w:pPr>
          </w:p>
        </w:tc>
        <w:tc>
          <w:tcPr>
            <w:tcW w:w="340" w:type="dxa"/>
            <w:gridSpan w:val="4"/>
            <w:tcBorders>
              <w:left w:val="nil"/>
              <w:right w:val="nil"/>
            </w:tcBorders>
          </w:tcPr>
          <w:p w:rsidR="00E139F6" w:rsidRDefault="00E139F6">
            <w:pPr>
              <w:pStyle w:val="ConsPlusNormal"/>
            </w:pPr>
          </w:p>
        </w:tc>
        <w:tc>
          <w:tcPr>
            <w:tcW w:w="340" w:type="dxa"/>
            <w:gridSpan w:val="2"/>
            <w:tcBorders>
              <w:top w:val="nil"/>
              <w:left w:val="nil"/>
              <w:bottom w:val="nil"/>
              <w:right w:val="nil"/>
            </w:tcBorders>
          </w:tcPr>
          <w:p w:rsidR="00E139F6" w:rsidRDefault="00E139F6">
            <w:pPr>
              <w:pStyle w:val="ConsPlusNormal"/>
            </w:pPr>
          </w:p>
        </w:tc>
        <w:tc>
          <w:tcPr>
            <w:tcW w:w="340" w:type="dxa"/>
            <w:gridSpan w:val="3"/>
            <w:tcBorders>
              <w:left w:val="nil"/>
              <w:right w:val="nil"/>
            </w:tcBorders>
          </w:tcPr>
          <w:p w:rsidR="00E139F6" w:rsidRDefault="00E139F6">
            <w:pPr>
              <w:pStyle w:val="ConsPlusNormal"/>
            </w:pPr>
          </w:p>
        </w:tc>
        <w:tc>
          <w:tcPr>
            <w:tcW w:w="340" w:type="dxa"/>
            <w:gridSpan w:val="2"/>
            <w:tcBorders>
              <w:left w:val="nil"/>
              <w:right w:val="nil"/>
            </w:tcBorders>
          </w:tcPr>
          <w:p w:rsidR="00E139F6" w:rsidRDefault="00E139F6">
            <w:pPr>
              <w:pStyle w:val="ConsPlusNormal"/>
            </w:pPr>
          </w:p>
        </w:tc>
        <w:tc>
          <w:tcPr>
            <w:tcW w:w="340" w:type="dxa"/>
            <w:gridSpan w:val="2"/>
            <w:tcBorders>
              <w:top w:val="nil"/>
              <w:left w:val="nil"/>
              <w:bottom w:val="nil"/>
              <w:right w:val="nil"/>
            </w:tcBorders>
          </w:tcPr>
          <w:p w:rsidR="00E139F6" w:rsidRDefault="00E139F6">
            <w:pPr>
              <w:pStyle w:val="ConsPlusNormal"/>
            </w:pPr>
          </w:p>
        </w:tc>
        <w:tc>
          <w:tcPr>
            <w:tcW w:w="340" w:type="dxa"/>
            <w:gridSpan w:val="3"/>
            <w:tcBorders>
              <w:top w:val="nil"/>
              <w:left w:val="nil"/>
              <w:right w:val="nil"/>
            </w:tcBorders>
          </w:tcPr>
          <w:p w:rsidR="00E139F6" w:rsidRDefault="00E139F6">
            <w:pPr>
              <w:pStyle w:val="ConsPlusNormal"/>
            </w:pPr>
          </w:p>
        </w:tc>
        <w:tc>
          <w:tcPr>
            <w:tcW w:w="340" w:type="dxa"/>
            <w:gridSpan w:val="2"/>
            <w:tcBorders>
              <w:top w:val="nil"/>
              <w:left w:val="nil"/>
              <w:right w:val="nil"/>
            </w:tcBorders>
          </w:tcPr>
          <w:p w:rsidR="00E139F6" w:rsidRDefault="00E139F6">
            <w:pPr>
              <w:pStyle w:val="ConsPlusNormal"/>
            </w:pPr>
          </w:p>
        </w:tc>
        <w:tc>
          <w:tcPr>
            <w:tcW w:w="340" w:type="dxa"/>
            <w:gridSpan w:val="5"/>
            <w:tcBorders>
              <w:top w:val="nil"/>
              <w:left w:val="nil"/>
              <w:right w:val="nil"/>
            </w:tcBorders>
          </w:tcPr>
          <w:p w:rsidR="00E139F6" w:rsidRDefault="00E139F6">
            <w:pPr>
              <w:pStyle w:val="ConsPlusNormal"/>
            </w:pPr>
          </w:p>
        </w:tc>
        <w:tc>
          <w:tcPr>
            <w:tcW w:w="340" w:type="dxa"/>
            <w:gridSpan w:val="2"/>
            <w:tcBorders>
              <w:top w:val="nil"/>
              <w:left w:val="nil"/>
              <w:right w:val="nil"/>
            </w:tcBorders>
          </w:tcPr>
          <w:p w:rsidR="00E139F6" w:rsidRDefault="00E139F6">
            <w:pPr>
              <w:pStyle w:val="ConsPlusNormal"/>
            </w:pPr>
          </w:p>
        </w:tc>
      </w:tr>
      <w:tr w:rsidR="00E139F6" w:rsidTr="002F79CD">
        <w:tblPrEx>
          <w:tblBorders>
            <w:right w:val="single" w:sz="4" w:space="0" w:color="auto"/>
            <w:insideH w:val="single" w:sz="4" w:space="0" w:color="auto"/>
          </w:tblBorders>
        </w:tblPrEx>
        <w:tc>
          <w:tcPr>
            <w:tcW w:w="6234" w:type="dxa"/>
            <w:gridSpan w:val="29"/>
            <w:tcBorders>
              <w:top w:val="nil"/>
              <w:left w:val="nil"/>
              <w:bottom w:val="nil"/>
            </w:tcBorders>
          </w:tcPr>
          <w:p w:rsidR="00E139F6" w:rsidRDefault="00E139F6">
            <w:pPr>
              <w:pStyle w:val="ConsPlusNormal"/>
              <w:ind w:left="283"/>
              <w:jc w:val="both"/>
            </w:pPr>
            <w:bookmarkStart w:id="32" w:name="P925"/>
            <w:bookmarkEnd w:id="32"/>
            <w:r>
              <w:t>Фамилия, инициалы имени и отчества (последнее - при наличии) пациента ________________ Дата рождения</w:t>
            </w:r>
          </w:p>
        </w:tc>
        <w:tc>
          <w:tcPr>
            <w:tcW w:w="343" w:type="dxa"/>
            <w:gridSpan w:val="2"/>
          </w:tcPr>
          <w:p w:rsidR="00E139F6" w:rsidRDefault="00E139F6">
            <w:pPr>
              <w:pStyle w:val="ConsPlusNormal"/>
            </w:pPr>
          </w:p>
        </w:tc>
        <w:tc>
          <w:tcPr>
            <w:tcW w:w="340" w:type="dxa"/>
            <w:gridSpan w:val="4"/>
          </w:tcPr>
          <w:p w:rsidR="00E139F6" w:rsidRDefault="00E139F6">
            <w:pPr>
              <w:pStyle w:val="ConsPlusNormal"/>
            </w:pPr>
          </w:p>
        </w:tc>
        <w:tc>
          <w:tcPr>
            <w:tcW w:w="340" w:type="dxa"/>
            <w:gridSpan w:val="2"/>
            <w:tcBorders>
              <w:top w:val="nil"/>
              <w:bottom w:val="nil"/>
            </w:tcBorders>
          </w:tcPr>
          <w:p w:rsidR="00E139F6" w:rsidRDefault="00E139F6">
            <w:pPr>
              <w:pStyle w:val="ConsPlusNormal"/>
            </w:pPr>
          </w:p>
        </w:tc>
        <w:tc>
          <w:tcPr>
            <w:tcW w:w="340" w:type="dxa"/>
            <w:gridSpan w:val="3"/>
          </w:tcPr>
          <w:p w:rsidR="00E139F6" w:rsidRDefault="00E139F6">
            <w:pPr>
              <w:pStyle w:val="ConsPlusNormal"/>
            </w:pPr>
          </w:p>
        </w:tc>
        <w:tc>
          <w:tcPr>
            <w:tcW w:w="340" w:type="dxa"/>
            <w:gridSpan w:val="2"/>
          </w:tcPr>
          <w:p w:rsidR="00E139F6" w:rsidRDefault="00E139F6">
            <w:pPr>
              <w:pStyle w:val="ConsPlusNormal"/>
            </w:pPr>
          </w:p>
        </w:tc>
        <w:tc>
          <w:tcPr>
            <w:tcW w:w="340" w:type="dxa"/>
            <w:gridSpan w:val="2"/>
            <w:tcBorders>
              <w:top w:val="nil"/>
              <w:bottom w:val="nil"/>
            </w:tcBorders>
          </w:tcPr>
          <w:p w:rsidR="00E139F6" w:rsidRDefault="00E139F6">
            <w:pPr>
              <w:pStyle w:val="ConsPlusNormal"/>
            </w:pPr>
          </w:p>
        </w:tc>
        <w:tc>
          <w:tcPr>
            <w:tcW w:w="340" w:type="dxa"/>
            <w:gridSpan w:val="3"/>
          </w:tcPr>
          <w:p w:rsidR="00E139F6" w:rsidRDefault="00E139F6">
            <w:pPr>
              <w:pStyle w:val="ConsPlusNormal"/>
            </w:pPr>
          </w:p>
        </w:tc>
        <w:tc>
          <w:tcPr>
            <w:tcW w:w="340" w:type="dxa"/>
            <w:gridSpan w:val="2"/>
          </w:tcPr>
          <w:p w:rsidR="00E139F6" w:rsidRDefault="00E139F6">
            <w:pPr>
              <w:pStyle w:val="ConsPlusNormal"/>
            </w:pPr>
          </w:p>
        </w:tc>
        <w:tc>
          <w:tcPr>
            <w:tcW w:w="340" w:type="dxa"/>
            <w:gridSpan w:val="5"/>
          </w:tcPr>
          <w:p w:rsidR="00E139F6" w:rsidRDefault="00E139F6">
            <w:pPr>
              <w:pStyle w:val="ConsPlusNormal"/>
            </w:pPr>
          </w:p>
        </w:tc>
        <w:tc>
          <w:tcPr>
            <w:tcW w:w="340" w:type="dxa"/>
            <w:gridSpan w:val="2"/>
          </w:tcPr>
          <w:p w:rsidR="00E139F6" w:rsidRDefault="00E139F6">
            <w:pPr>
              <w:pStyle w:val="ConsPlusNormal"/>
            </w:pPr>
          </w:p>
        </w:tc>
      </w:tr>
      <w:tr w:rsidR="00E139F6" w:rsidTr="002F79CD">
        <w:tblPrEx>
          <w:tblBorders>
            <w:top w:val="single" w:sz="4" w:space="0" w:color="auto"/>
            <w:left w:val="single" w:sz="4" w:space="0" w:color="auto"/>
            <w:insideH w:val="single" w:sz="4" w:space="0" w:color="auto"/>
          </w:tblBorders>
        </w:tblPrEx>
        <w:trPr>
          <w:gridAfter w:val="1"/>
          <w:wAfter w:w="298" w:type="dxa"/>
        </w:trPr>
        <w:tc>
          <w:tcPr>
            <w:tcW w:w="1551" w:type="dxa"/>
            <w:gridSpan w:val="4"/>
          </w:tcPr>
          <w:p w:rsidR="00E139F6" w:rsidRDefault="00E139F6">
            <w:pPr>
              <w:pStyle w:val="ConsPlusNormal"/>
            </w:pPr>
            <w:bookmarkStart w:id="33" w:name="P937"/>
            <w:bookmarkEnd w:id="33"/>
            <w:r>
              <w:t>СНИЛС</w:t>
            </w:r>
          </w:p>
        </w:tc>
        <w:tc>
          <w:tcPr>
            <w:tcW w:w="311" w:type="dxa"/>
          </w:tcPr>
          <w:p w:rsidR="00E139F6" w:rsidRDefault="00E139F6">
            <w:pPr>
              <w:pStyle w:val="ConsPlusNormal"/>
            </w:pPr>
          </w:p>
        </w:tc>
        <w:tc>
          <w:tcPr>
            <w:tcW w:w="311" w:type="dxa"/>
            <w:gridSpan w:val="2"/>
          </w:tcPr>
          <w:p w:rsidR="00E139F6" w:rsidRDefault="00E139F6">
            <w:pPr>
              <w:pStyle w:val="ConsPlusNormal"/>
            </w:pPr>
          </w:p>
        </w:tc>
        <w:tc>
          <w:tcPr>
            <w:tcW w:w="313" w:type="dxa"/>
          </w:tcPr>
          <w:p w:rsidR="00E139F6" w:rsidRDefault="00E139F6">
            <w:pPr>
              <w:pStyle w:val="ConsPlusNormal"/>
            </w:pPr>
          </w:p>
        </w:tc>
        <w:tc>
          <w:tcPr>
            <w:tcW w:w="313" w:type="dxa"/>
            <w:gridSpan w:val="3"/>
          </w:tcPr>
          <w:p w:rsidR="00E139F6" w:rsidRDefault="00E139F6">
            <w:pPr>
              <w:pStyle w:val="ConsPlusNormal"/>
            </w:pPr>
          </w:p>
        </w:tc>
        <w:tc>
          <w:tcPr>
            <w:tcW w:w="312" w:type="dxa"/>
          </w:tcPr>
          <w:p w:rsidR="00E139F6" w:rsidRDefault="00E139F6">
            <w:pPr>
              <w:pStyle w:val="ConsPlusNormal"/>
            </w:pPr>
          </w:p>
        </w:tc>
        <w:tc>
          <w:tcPr>
            <w:tcW w:w="312" w:type="dxa"/>
            <w:gridSpan w:val="2"/>
          </w:tcPr>
          <w:p w:rsidR="00E139F6" w:rsidRDefault="00E139F6">
            <w:pPr>
              <w:pStyle w:val="ConsPlusNormal"/>
            </w:pPr>
          </w:p>
        </w:tc>
        <w:tc>
          <w:tcPr>
            <w:tcW w:w="312" w:type="dxa"/>
          </w:tcPr>
          <w:p w:rsidR="00E139F6" w:rsidRDefault="00E139F6">
            <w:pPr>
              <w:pStyle w:val="ConsPlusNormal"/>
            </w:pPr>
          </w:p>
        </w:tc>
        <w:tc>
          <w:tcPr>
            <w:tcW w:w="312" w:type="dxa"/>
          </w:tcPr>
          <w:p w:rsidR="00E139F6" w:rsidRDefault="00E139F6">
            <w:pPr>
              <w:pStyle w:val="ConsPlusNormal"/>
            </w:pPr>
          </w:p>
        </w:tc>
        <w:tc>
          <w:tcPr>
            <w:tcW w:w="312" w:type="dxa"/>
            <w:gridSpan w:val="3"/>
          </w:tcPr>
          <w:p w:rsidR="00E139F6" w:rsidRDefault="00E139F6">
            <w:pPr>
              <w:pStyle w:val="ConsPlusNormal"/>
            </w:pPr>
          </w:p>
        </w:tc>
        <w:tc>
          <w:tcPr>
            <w:tcW w:w="312" w:type="dxa"/>
            <w:gridSpan w:val="3"/>
          </w:tcPr>
          <w:p w:rsidR="00E139F6" w:rsidRDefault="00E139F6">
            <w:pPr>
              <w:pStyle w:val="ConsPlusNormal"/>
            </w:pPr>
          </w:p>
        </w:tc>
        <w:tc>
          <w:tcPr>
            <w:tcW w:w="312" w:type="dxa"/>
            <w:gridSpan w:val="2"/>
          </w:tcPr>
          <w:p w:rsidR="00E139F6" w:rsidRDefault="00E139F6">
            <w:pPr>
              <w:pStyle w:val="ConsPlusNormal"/>
            </w:pPr>
          </w:p>
        </w:tc>
        <w:tc>
          <w:tcPr>
            <w:tcW w:w="312" w:type="dxa"/>
          </w:tcPr>
          <w:p w:rsidR="00E139F6" w:rsidRDefault="00E139F6">
            <w:pPr>
              <w:pStyle w:val="ConsPlusNormal"/>
            </w:pPr>
          </w:p>
        </w:tc>
        <w:tc>
          <w:tcPr>
            <w:tcW w:w="312" w:type="dxa"/>
          </w:tcPr>
          <w:p w:rsidR="00E139F6" w:rsidRDefault="00E139F6">
            <w:pPr>
              <w:pStyle w:val="ConsPlusNormal"/>
            </w:pPr>
          </w:p>
        </w:tc>
        <w:tc>
          <w:tcPr>
            <w:tcW w:w="312" w:type="dxa"/>
            <w:gridSpan w:val="2"/>
          </w:tcPr>
          <w:p w:rsidR="00E139F6" w:rsidRDefault="00E139F6">
            <w:pPr>
              <w:pStyle w:val="ConsPlusNormal"/>
            </w:pPr>
          </w:p>
        </w:tc>
        <w:tc>
          <w:tcPr>
            <w:tcW w:w="315" w:type="dxa"/>
          </w:tcPr>
          <w:p w:rsidR="00E139F6" w:rsidRDefault="00E139F6">
            <w:pPr>
              <w:pStyle w:val="ConsPlusNormal"/>
            </w:pPr>
          </w:p>
        </w:tc>
        <w:tc>
          <w:tcPr>
            <w:tcW w:w="312" w:type="dxa"/>
          </w:tcPr>
          <w:p w:rsidR="00E139F6" w:rsidRDefault="00E139F6">
            <w:pPr>
              <w:pStyle w:val="ConsPlusNormal"/>
            </w:pPr>
          </w:p>
        </w:tc>
        <w:tc>
          <w:tcPr>
            <w:tcW w:w="312" w:type="dxa"/>
            <w:gridSpan w:val="4"/>
          </w:tcPr>
          <w:p w:rsidR="00E139F6" w:rsidRDefault="00E139F6">
            <w:pPr>
              <w:pStyle w:val="ConsPlusNormal"/>
            </w:pPr>
          </w:p>
        </w:tc>
        <w:tc>
          <w:tcPr>
            <w:tcW w:w="312" w:type="dxa"/>
            <w:gridSpan w:val="2"/>
          </w:tcPr>
          <w:p w:rsidR="00E139F6" w:rsidRDefault="00E139F6">
            <w:pPr>
              <w:pStyle w:val="ConsPlusNormal"/>
            </w:pPr>
          </w:p>
        </w:tc>
        <w:tc>
          <w:tcPr>
            <w:tcW w:w="312" w:type="dxa"/>
            <w:gridSpan w:val="2"/>
          </w:tcPr>
          <w:p w:rsidR="00E139F6" w:rsidRDefault="00E139F6">
            <w:pPr>
              <w:pStyle w:val="ConsPlusNormal"/>
            </w:pPr>
          </w:p>
        </w:tc>
        <w:tc>
          <w:tcPr>
            <w:tcW w:w="312" w:type="dxa"/>
            <w:gridSpan w:val="3"/>
          </w:tcPr>
          <w:p w:rsidR="00E139F6" w:rsidRDefault="00E139F6">
            <w:pPr>
              <w:pStyle w:val="ConsPlusNormal"/>
            </w:pPr>
          </w:p>
        </w:tc>
        <w:tc>
          <w:tcPr>
            <w:tcW w:w="1545" w:type="dxa"/>
            <w:gridSpan w:val="14"/>
            <w:tcBorders>
              <w:top w:val="nil"/>
              <w:right w:val="nil"/>
            </w:tcBorders>
          </w:tcPr>
          <w:p w:rsidR="00E139F6" w:rsidRDefault="00E139F6">
            <w:pPr>
              <w:pStyle w:val="ConsPlusNormal"/>
            </w:pPr>
          </w:p>
        </w:tc>
      </w:tr>
      <w:tr w:rsidR="00E139F6" w:rsidTr="002F79CD">
        <w:tblPrEx>
          <w:tblBorders>
            <w:top w:val="single" w:sz="4" w:space="0" w:color="auto"/>
            <w:left w:val="single" w:sz="4" w:space="0" w:color="auto"/>
            <w:right w:val="single" w:sz="4" w:space="0" w:color="auto"/>
            <w:insideH w:val="single" w:sz="4" w:space="0" w:color="auto"/>
          </w:tblBorders>
        </w:tblPrEx>
        <w:trPr>
          <w:gridAfter w:val="1"/>
          <w:wAfter w:w="298" w:type="dxa"/>
        </w:trPr>
        <w:tc>
          <w:tcPr>
            <w:tcW w:w="1551" w:type="dxa"/>
            <w:gridSpan w:val="4"/>
          </w:tcPr>
          <w:p w:rsidR="00E139F6" w:rsidRDefault="00E139F6">
            <w:pPr>
              <w:pStyle w:val="ConsPlusNormal"/>
            </w:pPr>
            <w:bookmarkStart w:id="34" w:name="P959"/>
            <w:bookmarkEnd w:id="34"/>
            <w:r>
              <w:t>N полиса обязательного медицинского страхования:</w:t>
            </w:r>
          </w:p>
        </w:tc>
        <w:tc>
          <w:tcPr>
            <w:tcW w:w="311" w:type="dxa"/>
          </w:tcPr>
          <w:p w:rsidR="00E139F6" w:rsidRDefault="00E139F6">
            <w:pPr>
              <w:pStyle w:val="ConsPlusNormal"/>
            </w:pPr>
          </w:p>
        </w:tc>
        <w:tc>
          <w:tcPr>
            <w:tcW w:w="311" w:type="dxa"/>
            <w:gridSpan w:val="2"/>
          </w:tcPr>
          <w:p w:rsidR="00E139F6" w:rsidRDefault="00E139F6">
            <w:pPr>
              <w:pStyle w:val="ConsPlusNormal"/>
            </w:pPr>
          </w:p>
        </w:tc>
        <w:tc>
          <w:tcPr>
            <w:tcW w:w="313" w:type="dxa"/>
          </w:tcPr>
          <w:p w:rsidR="00E139F6" w:rsidRDefault="00E139F6">
            <w:pPr>
              <w:pStyle w:val="ConsPlusNormal"/>
            </w:pPr>
          </w:p>
        </w:tc>
        <w:tc>
          <w:tcPr>
            <w:tcW w:w="313" w:type="dxa"/>
            <w:gridSpan w:val="3"/>
          </w:tcPr>
          <w:p w:rsidR="00E139F6" w:rsidRDefault="00E139F6">
            <w:pPr>
              <w:pStyle w:val="ConsPlusNormal"/>
            </w:pPr>
          </w:p>
        </w:tc>
        <w:tc>
          <w:tcPr>
            <w:tcW w:w="312" w:type="dxa"/>
          </w:tcPr>
          <w:p w:rsidR="00E139F6" w:rsidRDefault="00E139F6">
            <w:pPr>
              <w:pStyle w:val="ConsPlusNormal"/>
            </w:pPr>
          </w:p>
        </w:tc>
        <w:tc>
          <w:tcPr>
            <w:tcW w:w="312" w:type="dxa"/>
            <w:gridSpan w:val="2"/>
          </w:tcPr>
          <w:p w:rsidR="00E139F6" w:rsidRDefault="00E139F6">
            <w:pPr>
              <w:pStyle w:val="ConsPlusNormal"/>
            </w:pPr>
          </w:p>
        </w:tc>
        <w:tc>
          <w:tcPr>
            <w:tcW w:w="312" w:type="dxa"/>
          </w:tcPr>
          <w:p w:rsidR="00E139F6" w:rsidRDefault="00E139F6">
            <w:pPr>
              <w:pStyle w:val="ConsPlusNormal"/>
            </w:pPr>
          </w:p>
        </w:tc>
        <w:tc>
          <w:tcPr>
            <w:tcW w:w="312" w:type="dxa"/>
          </w:tcPr>
          <w:p w:rsidR="00E139F6" w:rsidRDefault="00E139F6">
            <w:pPr>
              <w:pStyle w:val="ConsPlusNormal"/>
            </w:pPr>
          </w:p>
        </w:tc>
        <w:tc>
          <w:tcPr>
            <w:tcW w:w="312" w:type="dxa"/>
            <w:gridSpan w:val="3"/>
          </w:tcPr>
          <w:p w:rsidR="00E139F6" w:rsidRDefault="00E139F6">
            <w:pPr>
              <w:pStyle w:val="ConsPlusNormal"/>
            </w:pPr>
          </w:p>
        </w:tc>
        <w:tc>
          <w:tcPr>
            <w:tcW w:w="312" w:type="dxa"/>
            <w:gridSpan w:val="3"/>
          </w:tcPr>
          <w:p w:rsidR="00E139F6" w:rsidRDefault="00E139F6">
            <w:pPr>
              <w:pStyle w:val="ConsPlusNormal"/>
            </w:pPr>
          </w:p>
        </w:tc>
        <w:tc>
          <w:tcPr>
            <w:tcW w:w="312" w:type="dxa"/>
            <w:gridSpan w:val="2"/>
          </w:tcPr>
          <w:p w:rsidR="00E139F6" w:rsidRDefault="00E139F6">
            <w:pPr>
              <w:pStyle w:val="ConsPlusNormal"/>
            </w:pPr>
          </w:p>
        </w:tc>
        <w:tc>
          <w:tcPr>
            <w:tcW w:w="312" w:type="dxa"/>
          </w:tcPr>
          <w:p w:rsidR="00E139F6" w:rsidRDefault="00E139F6">
            <w:pPr>
              <w:pStyle w:val="ConsPlusNormal"/>
            </w:pPr>
          </w:p>
        </w:tc>
        <w:tc>
          <w:tcPr>
            <w:tcW w:w="312" w:type="dxa"/>
          </w:tcPr>
          <w:p w:rsidR="00E139F6" w:rsidRDefault="00E139F6">
            <w:pPr>
              <w:pStyle w:val="ConsPlusNormal"/>
            </w:pPr>
          </w:p>
        </w:tc>
        <w:tc>
          <w:tcPr>
            <w:tcW w:w="312" w:type="dxa"/>
            <w:gridSpan w:val="2"/>
          </w:tcPr>
          <w:p w:rsidR="00E139F6" w:rsidRDefault="00E139F6">
            <w:pPr>
              <w:pStyle w:val="ConsPlusNormal"/>
            </w:pPr>
          </w:p>
        </w:tc>
        <w:tc>
          <w:tcPr>
            <w:tcW w:w="315" w:type="dxa"/>
          </w:tcPr>
          <w:p w:rsidR="00E139F6" w:rsidRDefault="00E139F6">
            <w:pPr>
              <w:pStyle w:val="ConsPlusNormal"/>
            </w:pPr>
          </w:p>
        </w:tc>
        <w:tc>
          <w:tcPr>
            <w:tcW w:w="312" w:type="dxa"/>
          </w:tcPr>
          <w:p w:rsidR="00E139F6" w:rsidRDefault="00E139F6">
            <w:pPr>
              <w:pStyle w:val="ConsPlusNormal"/>
            </w:pPr>
          </w:p>
        </w:tc>
        <w:tc>
          <w:tcPr>
            <w:tcW w:w="312" w:type="dxa"/>
            <w:gridSpan w:val="4"/>
          </w:tcPr>
          <w:p w:rsidR="00E139F6" w:rsidRDefault="00E139F6">
            <w:pPr>
              <w:pStyle w:val="ConsPlusNormal"/>
            </w:pPr>
          </w:p>
        </w:tc>
        <w:tc>
          <w:tcPr>
            <w:tcW w:w="312" w:type="dxa"/>
            <w:gridSpan w:val="2"/>
          </w:tcPr>
          <w:p w:rsidR="00E139F6" w:rsidRDefault="00E139F6">
            <w:pPr>
              <w:pStyle w:val="ConsPlusNormal"/>
            </w:pPr>
          </w:p>
        </w:tc>
        <w:tc>
          <w:tcPr>
            <w:tcW w:w="312" w:type="dxa"/>
            <w:gridSpan w:val="2"/>
          </w:tcPr>
          <w:p w:rsidR="00E139F6" w:rsidRDefault="00E139F6">
            <w:pPr>
              <w:pStyle w:val="ConsPlusNormal"/>
            </w:pPr>
          </w:p>
        </w:tc>
        <w:tc>
          <w:tcPr>
            <w:tcW w:w="312" w:type="dxa"/>
            <w:gridSpan w:val="3"/>
          </w:tcPr>
          <w:p w:rsidR="00E139F6" w:rsidRDefault="00E139F6">
            <w:pPr>
              <w:pStyle w:val="ConsPlusNormal"/>
            </w:pPr>
          </w:p>
        </w:tc>
        <w:tc>
          <w:tcPr>
            <w:tcW w:w="312" w:type="dxa"/>
            <w:gridSpan w:val="2"/>
          </w:tcPr>
          <w:p w:rsidR="00E139F6" w:rsidRDefault="00E139F6">
            <w:pPr>
              <w:pStyle w:val="ConsPlusNormal"/>
            </w:pPr>
          </w:p>
        </w:tc>
        <w:tc>
          <w:tcPr>
            <w:tcW w:w="312" w:type="dxa"/>
            <w:gridSpan w:val="2"/>
          </w:tcPr>
          <w:p w:rsidR="00E139F6" w:rsidRDefault="00E139F6">
            <w:pPr>
              <w:pStyle w:val="ConsPlusNormal"/>
            </w:pPr>
          </w:p>
        </w:tc>
        <w:tc>
          <w:tcPr>
            <w:tcW w:w="312" w:type="dxa"/>
            <w:gridSpan w:val="3"/>
          </w:tcPr>
          <w:p w:rsidR="00E139F6" w:rsidRDefault="00E139F6">
            <w:pPr>
              <w:pStyle w:val="ConsPlusNormal"/>
            </w:pPr>
          </w:p>
        </w:tc>
        <w:tc>
          <w:tcPr>
            <w:tcW w:w="312" w:type="dxa"/>
            <w:gridSpan w:val="3"/>
          </w:tcPr>
          <w:p w:rsidR="00E139F6" w:rsidRDefault="00E139F6">
            <w:pPr>
              <w:pStyle w:val="ConsPlusNormal"/>
            </w:pPr>
          </w:p>
        </w:tc>
        <w:tc>
          <w:tcPr>
            <w:tcW w:w="297" w:type="dxa"/>
            <w:gridSpan w:val="4"/>
          </w:tcPr>
          <w:p w:rsidR="00E139F6" w:rsidRDefault="00E139F6">
            <w:pPr>
              <w:pStyle w:val="ConsPlusNormal"/>
            </w:pPr>
          </w:p>
        </w:tc>
      </w:tr>
      <w:tr w:rsidR="00E139F6" w:rsidTr="002F79CD">
        <w:tblPrEx>
          <w:tblBorders>
            <w:top w:val="single" w:sz="4" w:space="0" w:color="auto"/>
          </w:tblBorders>
        </w:tblPrEx>
        <w:trPr>
          <w:gridAfter w:val="1"/>
          <w:wAfter w:w="298" w:type="dxa"/>
        </w:trPr>
        <w:tc>
          <w:tcPr>
            <w:tcW w:w="9339" w:type="dxa"/>
            <w:gridSpan w:val="55"/>
            <w:tcBorders>
              <w:left w:val="nil"/>
              <w:bottom w:val="nil"/>
              <w:right w:val="nil"/>
            </w:tcBorders>
          </w:tcPr>
          <w:p w:rsidR="00E139F6" w:rsidRDefault="00E139F6">
            <w:pPr>
              <w:pStyle w:val="ConsPlusNormal"/>
              <w:ind w:left="283"/>
            </w:pPr>
            <w:bookmarkStart w:id="35" w:name="P985"/>
            <w:bookmarkEnd w:id="35"/>
            <w:r>
              <w:lastRenderedPageBreak/>
              <w:t>Номер медицинской карты пациента, получающего медицинскую помощь в амбулаторных</w:t>
            </w:r>
          </w:p>
          <w:p w:rsidR="00E139F6" w:rsidRDefault="00E139F6">
            <w:pPr>
              <w:pStyle w:val="ConsPlusNormal"/>
              <w:ind w:left="283"/>
            </w:pPr>
            <w:r>
              <w:t>условиях _______________________________________________________________</w:t>
            </w:r>
          </w:p>
        </w:tc>
      </w:tr>
      <w:tr w:rsidR="00E139F6" w:rsidTr="002F79CD">
        <w:tblPrEx>
          <w:tblBorders>
            <w:top w:val="single" w:sz="4" w:space="0" w:color="auto"/>
          </w:tblBorders>
        </w:tblPrEx>
        <w:trPr>
          <w:gridAfter w:val="1"/>
          <w:wAfter w:w="298" w:type="dxa"/>
        </w:trPr>
        <w:tc>
          <w:tcPr>
            <w:tcW w:w="9339" w:type="dxa"/>
            <w:gridSpan w:val="55"/>
            <w:tcBorders>
              <w:top w:val="nil"/>
              <w:left w:val="nil"/>
              <w:bottom w:val="nil"/>
              <w:right w:val="nil"/>
            </w:tcBorders>
          </w:tcPr>
          <w:p w:rsidR="00E139F6" w:rsidRDefault="00E139F6">
            <w:pPr>
              <w:pStyle w:val="ConsPlusNormal"/>
              <w:ind w:left="283"/>
              <w:jc w:val="both"/>
            </w:pPr>
            <w:r>
              <w:t>Фамилия, инициалы имени и отчества (последнее - при наличии)</w:t>
            </w:r>
          </w:p>
          <w:p w:rsidR="00E139F6" w:rsidRDefault="00E139F6">
            <w:pPr>
              <w:pStyle w:val="ConsPlusNormal"/>
              <w:ind w:left="283"/>
              <w:jc w:val="both"/>
            </w:pPr>
            <w:r>
              <w:t>лечащего врача (фельдшера, акушерки) ______________________________________</w:t>
            </w:r>
          </w:p>
        </w:tc>
      </w:tr>
      <w:tr w:rsidR="00E139F6" w:rsidTr="002F79CD">
        <w:tblPrEx>
          <w:tblBorders>
            <w:top w:val="single" w:sz="4" w:space="0" w:color="auto"/>
            <w:insideV w:val="nil"/>
          </w:tblBorders>
        </w:tblPrEx>
        <w:trPr>
          <w:gridAfter w:val="1"/>
          <w:wAfter w:w="298" w:type="dxa"/>
        </w:trPr>
        <w:tc>
          <w:tcPr>
            <w:tcW w:w="932" w:type="dxa"/>
            <w:tcBorders>
              <w:top w:val="nil"/>
              <w:bottom w:val="nil"/>
            </w:tcBorders>
          </w:tcPr>
          <w:p w:rsidR="00E139F6" w:rsidRDefault="00E139F6">
            <w:pPr>
              <w:pStyle w:val="ConsPlusNormal"/>
              <w:ind w:left="283"/>
              <w:jc w:val="both"/>
            </w:pPr>
            <w:r>
              <w:t>Руб.</w:t>
            </w:r>
          </w:p>
        </w:tc>
        <w:tc>
          <w:tcPr>
            <w:tcW w:w="930" w:type="dxa"/>
            <w:gridSpan w:val="4"/>
            <w:tcBorders>
              <w:top w:val="nil"/>
              <w:bottom w:val="nil"/>
            </w:tcBorders>
          </w:tcPr>
          <w:p w:rsidR="00E139F6" w:rsidRDefault="00E139F6">
            <w:pPr>
              <w:pStyle w:val="ConsPlusNormal"/>
              <w:jc w:val="center"/>
            </w:pPr>
            <w:r>
              <w:t>Коп.</w:t>
            </w:r>
          </w:p>
        </w:tc>
        <w:tc>
          <w:tcPr>
            <w:tcW w:w="7477" w:type="dxa"/>
            <w:gridSpan w:val="50"/>
            <w:tcBorders>
              <w:top w:val="nil"/>
              <w:bottom w:val="nil"/>
            </w:tcBorders>
          </w:tcPr>
          <w:p w:rsidR="00E139F6" w:rsidRDefault="00E139F6">
            <w:pPr>
              <w:pStyle w:val="ConsPlusNormal"/>
              <w:jc w:val="both"/>
            </w:pPr>
            <w:bookmarkStart w:id="36" w:name="P991"/>
            <w:bookmarkEnd w:id="36"/>
            <w:proofErr w:type="spellStart"/>
            <w:r>
              <w:t>Rp</w:t>
            </w:r>
            <w:proofErr w:type="spellEnd"/>
            <w:r>
              <w:t>: ....................................................................................................................</w:t>
            </w:r>
          </w:p>
        </w:tc>
      </w:tr>
      <w:tr w:rsidR="00E139F6" w:rsidTr="002F79CD">
        <w:tblPrEx>
          <w:tblBorders>
            <w:top w:val="single" w:sz="4" w:space="0" w:color="auto"/>
            <w:insideV w:val="nil"/>
          </w:tblBorders>
        </w:tblPrEx>
        <w:trPr>
          <w:gridAfter w:val="1"/>
          <w:wAfter w:w="298" w:type="dxa"/>
        </w:trPr>
        <w:tc>
          <w:tcPr>
            <w:tcW w:w="932" w:type="dxa"/>
            <w:tcBorders>
              <w:top w:val="nil"/>
              <w:bottom w:val="nil"/>
            </w:tcBorders>
          </w:tcPr>
          <w:p w:rsidR="00E139F6" w:rsidRDefault="00E139F6">
            <w:pPr>
              <w:pStyle w:val="ConsPlusNormal"/>
            </w:pPr>
          </w:p>
        </w:tc>
        <w:tc>
          <w:tcPr>
            <w:tcW w:w="930" w:type="dxa"/>
            <w:gridSpan w:val="4"/>
            <w:tcBorders>
              <w:top w:val="nil"/>
              <w:bottom w:val="nil"/>
            </w:tcBorders>
          </w:tcPr>
          <w:p w:rsidR="00E139F6" w:rsidRDefault="00E139F6">
            <w:pPr>
              <w:pStyle w:val="ConsPlusNormal"/>
            </w:pPr>
          </w:p>
        </w:tc>
        <w:tc>
          <w:tcPr>
            <w:tcW w:w="7477" w:type="dxa"/>
            <w:gridSpan w:val="50"/>
            <w:tcBorders>
              <w:top w:val="nil"/>
              <w:bottom w:val="nil"/>
            </w:tcBorders>
          </w:tcPr>
          <w:p w:rsidR="00E139F6" w:rsidRDefault="00E139F6">
            <w:pPr>
              <w:pStyle w:val="ConsPlusNormal"/>
              <w:jc w:val="both"/>
            </w:pPr>
            <w:r>
              <w:t>...........................................................................................................................</w:t>
            </w:r>
          </w:p>
        </w:tc>
      </w:tr>
      <w:tr w:rsidR="00E139F6" w:rsidTr="002F79CD">
        <w:tblPrEx>
          <w:tblBorders>
            <w:top w:val="single" w:sz="4" w:space="0" w:color="auto"/>
            <w:insideV w:val="nil"/>
          </w:tblBorders>
        </w:tblPrEx>
        <w:trPr>
          <w:gridAfter w:val="1"/>
          <w:wAfter w:w="298" w:type="dxa"/>
        </w:trPr>
        <w:tc>
          <w:tcPr>
            <w:tcW w:w="932" w:type="dxa"/>
            <w:tcBorders>
              <w:top w:val="nil"/>
              <w:bottom w:val="nil"/>
            </w:tcBorders>
          </w:tcPr>
          <w:p w:rsidR="00E139F6" w:rsidRDefault="00E139F6">
            <w:pPr>
              <w:pStyle w:val="ConsPlusNormal"/>
            </w:pPr>
          </w:p>
        </w:tc>
        <w:tc>
          <w:tcPr>
            <w:tcW w:w="930" w:type="dxa"/>
            <w:gridSpan w:val="4"/>
            <w:tcBorders>
              <w:top w:val="nil"/>
              <w:bottom w:val="nil"/>
            </w:tcBorders>
          </w:tcPr>
          <w:p w:rsidR="00E139F6" w:rsidRDefault="00E139F6">
            <w:pPr>
              <w:pStyle w:val="ConsPlusNormal"/>
            </w:pPr>
          </w:p>
        </w:tc>
        <w:tc>
          <w:tcPr>
            <w:tcW w:w="7477" w:type="dxa"/>
            <w:gridSpan w:val="50"/>
            <w:tcBorders>
              <w:top w:val="nil"/>
              <w:bottom w:val="nil"/>
            </w:tcBorders>
          </w:tcPr>
          <w:p w:rsidR="00E139F6" w:rsidRDefault="00E139F6">
            <w:pPr>
              <w:pStyle w:val="ConsPlusNormal"/>
              <w:jc w:val="both"/>
            </w:pPr>
            <w:proofErr w:type="spellStart"/>
            <w:r>
              <w:t>D.t.d</w:t>
            </w:r>
            <w:proofErr w:type="spellEnd"/>
            <w:r>
              <w:t>. .................................................................................................................</w:t>
            </w:r>
          </w:p>
        </w:tc>
      </w:tr>
      <w:tr w:rsidR="00E139F6" w:rsidTr="002F79CD">
        <w:tblPrEx>
          <w:tblBorders>
            <w:top w:val="single" w:sz="4" w:space="0" w:color="auto"/>
            <w:insideV w:val="nil"/>
          </w:tblBorders>
        </w:tblPrEx>
        <w:trPr>
          <w:gridAfter w:val="1"/>
          <w:wAfter w:w="298" w:type="dxa"/>
        </w:trPr>
        <w:tc>
          <w:tcPr>
            <w:tcW w:w="932" w:type="dxa"/>
            <w:tcBorders>
              <w:top w:val="nil"/>
              <w:bottom w:val="nil"/>
            </w:tcBorders>
          </w:tcPr>
          <w:p w:rsidR="00E139F6" w:rsidRDefault="00E139F6">
            <w:pPr>
              <w:pStyle w:val="ConsPlusNormal"/>
            </w:pPr>
          </w:p>
        </w:tc>
        <w:tc>
          <w:tcPr>
            <w:tcW w:w="930" w:type="dxa"/>
            <w:gridSpan w:val="4"/>
            <w:tcBorders>
              <w:top w:val="nil"/>
              <w:bottom w:val="nil"/>
            </w:tcBorders>
          </w:tcPr>
          <w:p w:rsidR="00E139F6" w:rsidRDefault="00E139F6">
            <w:pPr>
              <w:pStyle w:val="ConsPlusNormal"/>
            </w:pPr>
          </w:p>
        </w:tc>
        <w:tc>
          <w:tcPr>
            <w:tcW w:w="7477" w:type="dxa"/>
            <w:gridSpan w:val="50"/>
            <w:tcBorders>
              <w:top w:val="nil"/>
              <w:bottom w:val="nil"/>
            </w:tcBorders>
          </w:tcPr>
          <w:p w:rsidR="00E139F6" w:rsidRDefault="00E139F6">
            <w:pPr>
              <w:pStyle w:val="ConsPlusNormal"/>
              <w:jc w:val="both"/>
            </w:pPr>
            <w:proofErr w:type="spellStart"/>
            <w:r>
              <w:t>Signa</w:t>
            </w:r>
            <w:proofErr w:type="spellEnd"/>
            <w:r>
              <w:t>: ................................................................................................................</w:t>
            </w:r>
          </w:p>
        </w:tc>
      </w:tr>
      <w:tr w:rsidR="00E139F6" w:rsidTr="002F79CD">
        <w:tblPrEx>
          <w:tblBorders>
            <w:top w:val="single" w:sz="4" w:space="0" w:color="auto"/>
            <w:insideV w:val="nil"/>
          </w:tblBorders>
        </w:tblPrEx>
        <w:trPr>
          <w:gridAfter w:val="1"/>
          <w:wAfter w:w="298" w:type="dxa"/>
        </w:trPr>
        <w:tc>
          <w:tcPr>
            <w:tcW w:w="932" w:type="dxa"/>
            <w:tcBorders>
              <w:top w:val="nil"/>
            </w:tcBorders>
          </w:tcPr>
          <w:p w:rsidR="00E139F6" w:rsidRDefault="00E139F6">
            <w:pPr>
              <w:pStyle w:val="ConsPlusNormal"/>
            </w:pPr>
          </w:p>
        </w:tc>
        <w:tc>
          <w:tcPr>
            <w:tcW w:w="930" w:type="dxa"/>
            <w:gridSpan w:val="4"/>
            <w:tcBorders>
              <w:top w:val="nil"/>
            </w:tcBorders>
          </w:tcPr>
          <w:p w:rsidR="00E139F6" w:rsidRDefault="00E139F6">
            <w:pPr>
              <w:pStyle w:val="ConsPlusNormal"/>
            </w:pPr>
          </w:p>
        </w:tc>
        <w:tc>
          <w:tcPr>
            <w:tcW w:w="7477" w:type="dxa"/>
            <w:gridSpan w:val="50"/>
            <w:tcBorders>
              <w:top w:val="nil"/>
            </w:tcBorders>
          </w:tcPr>
          <w:p w:rsidR="00E139F6" w:rsidRDefault="00E139F6">
            <w:pPr>
              <w:pStyle w:val="ConsPlusNormal"/>
            </w:pPr>
          </w:p>
        </w:tc>
      </w:tr>
      <w:tr w:rsidR="00E139F6" w:rsidTr="002F79CD">
        <w:tblPrEx>
          <w:tblBorders>
            <w:bottom w:val="none" w:sz="0" w:space="0" w:color="auto"/>
            <w:insideH w:val="none" w:sz="0" w:space="0" w:color="auto"/>
            <w:insideV w:val="none" w:sz="0" w:space="0" w:color="auto"/>
          </w:tblBorders>
        </w:tblPrEx>
        <w:trPr>
          <w:gridAfter w:val="4"/>
          <w:wAfter w:w="577" w:type="dxa"/>
        </w:trPr>
        <w:tc>
          <w:tcPr>
            <w:tcW w:w="4692" w:type="dxa"/>
            <w:gridSpan w:val="23"/>
            <w:tcBorders>
              <w:top w:val="nil"/>
              <w:left w:val="nil"/>
              <w:bottom w:val="nil"/>
              <w:right w:val="nil"/>
            </w:tcBorders>
          </w:tcPr>
          <w:p w:rsidR="00E139F6" w:rsidRDefault="00E139F6">
            <w:pPr>
              <w:pStyle w:val="ConsPlusNormal"/>
            </w:pPr>
            <w:r>
              <w:t>Подпись и печать лечащего врача</w:t>
            </w:r>
          </w:p>
          <w:p w:rsidR="00E139F6" w:rsidRDefault="00E139F6">
            <w:pPr>
              <w:pStyle w:val="ConsPlusNormal"/>
            </w:pPr>
            <w:r>
              <w:t>(подпись фельдшера, акушерки)</w:t>
            </w:r>
          </w:p>
        </w:tc>
        <w:tc>
          <w:tcPr>
            <w:tcW w:w="4368" w:type="dxa"/>
            <w:gridSpan w:val="29"/>
            <w:tcBorders>
              <w:top w:val="nil"/>
              <w:left w:val="nil"/>
              <w:bottom w:val="nil"/>
              <w:right w:val="nil"/>
            </w:tcBorders>
            <w:vAlign w:val="center"/>
          </w:tcPr>
          <w:p w:rsidR="00E139F6" w:rsidRDefault="00E139F6">
            <w:pPr>
              <w:pStyle w:val="ConsPlusNormal"/>
              <w:jc w:val="center"/>
            </w:pPr>
            <w:r>
              <w:t>М.П.</w:t>
            </w:r>
          </w:p>
        </w:tc>
      </w:tr>
      <w:tr w:rsidR="00E139F6" w:rsidTr="002F79CD">
        <w:tblPrEx>
          <w:tblBorders>
            <w:bottom w:val="none" w:sz="0" w:space="0" w:color="auto"/>
            <w:insideH w:val="none" w:sz="0" w:space="0" w:color="auto"/>
            <w:insideV w:val="none" w:sz="0" w:space="0" w:color="auto"/>
          </w:tblBorders>
        </w:tblPrEx>
        <w:trPr>
          <w:gridAfter w:val="3"/>
          <w:wAfter w:w="571" w:type="dxa"/>
        </w:trPr>
        <w:tc>
          <w:tcPr>
            <w:tcW w:w="9066" w:type="dxa"/>
            <w:gridSpan w:val="53"/>
            <w:tcBorders>
              <w:top w:val="nil"/>
              <w:left w:val="nil"/>
              <w:bottom w:val="nil"/>
              <w:right w:val="nil"/>
            </w:tcBorders>
          </w:tcPr>
          <w:p w:rsidR="00E139F6" w:rsidRDefault="00E139F6">
            <w:pPr>
              <w:pStyle w:val="ConsPlusNormal"/>
              <w:jc w:val="center"/>
            </w:pPr>
            <w:r>
              <w:t>Рецепт действителен в течение 15 дней, 30 дней, 90 дней (нужное подчеркнуть)</w:t>
            </w:r>
          </w:p>
        </w:tc>
      </w:tr>
      <w:tr w:rsidR="00E139F6" w:rsidTr="002F79CD">
        <w:tblPrEx>
          <w:tblBorders>
            <w:left w:val="nil"/>
            <w:bottom w:val="none" w:sz="0" w:space="0" w:color="auto"/>
            <w:right w:val="nil"/>
            <w:insideH w:val="single" w:sz="4" w:space="0" w:color="auto"/>
          </w:tblBorders>
        </w:tblPrEx>
        <w:trPr>
          <w:gridAfter w:val="6"/>
          <w:wAfter w:w="603" w:type="dxa"/>
        </w:trPr>
        <w:tc>
          <w:tcPr>
            <w:tcW w:w="9034" w:type="dxa"/>
            <w:gridSpan w:val="50"/>
            <w:tcBorders>
              <w:top w:val="nil"/>
              <w:left w:val="nil"/>
              <w:right w:val="nil"/>
            </w:tcBorders>
          </w:tcPr>
          <w:p w:rsidR="00E139F6" w:rsidRDefault="00E139F6">
            <w:pPr>
              <w:pStyle w:val="ConsPlusNormal"/>
              <w:jc w:val="center"/>
            </w:pPr>
            <w:r>
              <w:t>------------------- (Заполняется специалистом аптечной организации) -------------------</w:t>
            </w:r>
          </w:p>
        </w:tc>
      </w:tr>
      <w:tr w:rsidR="00E139F6" w:rsidTr="002F79CD">
        <w:tblPrEx>
          <w:tblBorders>
            <w:left w:val="single" w:sz="4" w:space="0" w:color="auto"/>
            <w:bottom w:val="none" w:sz="0" w:space="0" w:color="auto"/>
            <w:right w:val="single" w:sz="4" w:space="0" w:color="auto"/>
            <w:insideH w:val="single" w:sz="4" w:space="0" w:color="auto"/>
            <w:insideV w:val="nil"/>
          </w:tblBorders>
        </w:tblPrEx>
        <w:trPr>
          <w:gridAfter w:val="6"/>
          <w:wAfter w:w="603" w:type="dxa"/>
        </w:trPr>
        <w:tc>
          <w:tcPr>
            <w:tcW w:w="2617" w:type="dxa"/>
            <w:gridSpan w:val="9"/>
            <w:tcBorders>
              <w:left w:val="single" w:sz="4" w:space="0" w:color="auto"/>
            </w:tcBorders>
          </w:tcPr>
          <w:p w:rsidR="00E139F6" w:rsidRDefault="00E139F6">
            <w:pPr>
              <w:pStyle w:val="ConsPlusNormal"/>
            </w:pPr>
            <w:r>
              <w:t>Отпущено по рецепту:</w:t>
            </w:r>
          </w:p>
        </w:tc>
        <w:tc>
          <w:tcPr>
            <w:tcW w:w="1928" w:type="dxa"/>
            <w:gridSpan w:val="12"/>
            <w:tcBorders>
              <w:bottom w:val="nil"/>
              <w:right w:val="single" w:sz="4" w:space="0" w:color="auto"/>
            </w:tcBorders>
          </w:tcPr>
          <w:p w:rsidR="00E139F6" w:rsidRDefault="00E139F6">
            <w:pPr>
              <w:pStyle w:val="ConsPlusNormal"/>
            </w:pPr>
          </w:p>
        </w:tc>
        <w:tc>
          <w:tcPr>
            <w:tcW w:w="4489" w:type="dxa"/>
            <w:gridSpan w:val="29"/>
            <w:tcBorders>
              <w:left w:val="single" w:sz="4" w:space="0" w:color="auto"/>
              <w:bottom w:val="nil"/>
              <w:right w:val="single" w:sz="4" w:space="0" w:color="auto"/>
            </w:tcBorders>
          </w:tcPr>
          <w:p w:rsidR="00E139F6" w:rsidRDefault="00E139F6">
            <w:pPr>
              <w:pStyle w:val="ConsPlusNormal"/>
            </w:pPr>
            <w:r>
              <w:t>Торговое наименование и дозировка:</w:t>
            </w:r>
          </w:p>
        </w:tc>
      </w:tr>
      <w:tr w:rsidR="00E139F6" w:rsidTr="002F79CD">
        <w:tblPrEx>
          <w:tblBorders>
            <w:left w:val="single" w:sz="4" w:space="0" w:color="auto"/>
            <w:bottom w:val="none" w:sz="0" w:space="0" w:color="auto"/>
            <w:right w:val="single" w:sz="4" w:space="0" w:color="auto"/>
          </w:tblBorders>
        </w:tblPrEx>
        <w:trPr>
          <w:gridAfter w:val="6"/>
          <w:wAfter w:w="603" w:type="dxa"/>
        </w:trPr>
        <w:tc>
          <w:tcPr>
            <w:tcW w:w="4545" w:type="dxa"/>
            <w:gridSpan w:val="21"/>
            <w:tcBorders>
              <w:top w:val="nil"/>
            </w:tcBorders>
          </w:tcPr>
          <w:p w:rsidR="00E139F6" w:rsidRDefault="00E139F6">
            <w:pPr>
              <w:pStyle w:val="ConsPlusNormal"/>
            </w:pPr>
          </w:p>
        </w:tc>
        <w:tc>
          <w:tcPr>
            <w:tcW w:w="4489" w:type="dxa"/>
            <w:gridSpan w:val="29"/>
            <w:tcBorders>
              <w:top w:val="nil"/>
            </w:tcBorders>
          </w:tcPr>
          <w:p w:rsidR="00E139F6" w:rsidRDefault="00E139F6">
            <w:pPr>
              <w:pStyle w:val="ConsPlusNormal"/>
            </w:pPr>
          </w:p>
        </w:tc>
      </w:tr>
      <w:tr w:rsidR="00E139F6" w:rsidTr="002F79CD">
        <w:tblPrEx>
          <w:tblBorders>
            <w:left w:val="single" w:sz="4" w:space="0" w:color="auto"/>
            <w:bottom w:val="none" w:sz="0" w:space="0" w:color="auto"/>
            <w:right w:val="single" w:sz="4" w:space="0" w:color="auto"/>
            <w:insideH w:val="single" w:sz="4" w:space="0" w:color="auto"/>
          </w:tblBorders>
        </w:tblPrEx>
        <w:trPr>
          <w:gridAfter w:val="6"/>
          <w:wAfter w:w="603" w:type="dxa"/>
        </w:trPr>
        <w:tc>
          <w:tcPr>
            <w:tcW w:w="4545" w:type="dxa"/>
            <w:gridSpan w:val="21"/>
          </w:tcPr>
          <w:p w:rsidR="00E139F6" w:rsidRDefault="00E139F6">
            <w:pPr>
              <w:pStyle w:val="ConsPlusNormal"/>
            </w:pPr>
            <w:r>
              <w:t>Дата отпуска: "__" _________ 20__ г.</w:t>
            </w:r>
          </w:p>
        </w:tc>
        <w:tc>
          <w:tcPr>
            <w:tcW w:w="4489" w:type="dxa"/>
            <w:gridSpan w:val="29"/>
          </w:tcPr>
          <w:p w:rsidR="00E139F6" w:rsidRDefault="00E139F6">
            <w:pPr>
              <w:pStyle w:val="ConsPlusNormal"/>
            </w:pPr>
            <w:r>
              <w:t>Количество:</w:t>
            </w:r>
          </w:p>
        </w:tc>
      </w:tr>
      <w:tr w:rsidR="00E139F6" w:rsidTr="002F79CD">
        <w:tblPrEx>
          <w:tblBorders>
            <w:left w:val="single" w:sz="4" w:space="0" w:color="auto"/>
            <w:bottom w:val="none" w:sz="0" w:space="0" w:color="auto"/>
            <w:right w:val="single" w:sz="4" w:space="0" w:color="auto"/>
            <w:insideH w:val="single" w:sz="4" w:space="0" w:color="auto"/>
            <w:insideV w:val="nil"/>
          </w:tblBorders>
        </w:tblPrEx>
        <w:trPr>
          <w:gridAfter w:val="6"/>
          <w:wAfter w:w="603" w:type="dxa"/>
        </w:trPr>
        <w:tc>
          <w:tcPr>
            <w:tcW w:w="4545" w:type="dxa"/>
            <w:gridSpan w:val="21"/>
            <w:tcBorders>
              <w:left w:val="single" w:sz="4" w:space="0" w:color="auto"/>
              <w:right w:val="single" w:sz="4" w:space="0" w:color="auto"/>
            </w:tcBorders>
          </w:tcPr>
          <w:p w:rsidR="00E139F6" w:rsidRDefault="00E139F6">
            <w:pPr>
              <w:pStyle w:val="ConsPlusNormal"/>
            </w:pPr>
            <w:r>
              <w:t>Приготовил:</w:t>
            </w:r>
          </w:p>
        </w:tc>
        <w:tc>
          <w:tcPr>
            <w:tcW w:w="2221" w:type="dxa"/>
            <w:gridSpan w:val="11"/>
            <w:tcBorders>
              <w:left w:val="single" w:sz="4" w:space="0" w:color="auto"/>
            </w:tcBorders>
          </w:tcPr>
          <w:p w:rsidR="00E139F6" w:rsidRDefault="00E139F6">
            <w:pPr>
              <w:pStyle w:val="ConsPlusNormal"/>
            </w:pPr>
            <w:r>
              <w:t>Проверил:</w:t>
            </w:r>
          </w:p>
        </w:tc>
        <w:tc>
          <w:tcPr>
            <w:tcW w:w="2268" w:type="dxa"/>
            <w:gridSpan w:val="18"/>
            <w:tcBorders>
              <w:right w:val="single" w:sz="4" w:space="0" w:color="auto"/>
            </w:tcBorders>
          </w:tcPr>
          <w:p w:rsidR="00E139F6" w:rsidRDefault="00E139F6">
            <w:pPr>
              <w:pStyle w:val="ConsPlusNormal"/>
              <w:jc w:val="both"/>
            </w:pPr>
            <w:r>
              <w:t>Отпустил:</w:t>
            </w:r>
          </w:p>
        </w:tc>
      </w:tr>
      <w:tr w:rsidR="00E139F6" w:rsidTr="002F79CD">
        <w:tblPrEx>
          <w:tblBorders>
            <w:left w:val="nil"/>
            <w:bottom w:val="none" w:sz="0" w:space="0" w:color="auto"/>
            <w:right w:val="nil"/>
            <w:insideH w:val="single" w:sz="4" w:space="0" w:color="auto"/>
          </w:tblBorders>
        </w:tblPrEx>
        <w:trPr>
          <w:gridAfter w:val="6"/>
          <w:wAfter w:w="603" w:type="dxa"/>
        </w:trPr>
        <w:tc>
          <w:tcPr>
            <w:tcW w:w="9034" w:type="dxa"/>
            <w:gridSpan w:val="50"/>
            <w:tcBorders>
              <w:left w:val="nil"/>
              <w:bottom w:val="nil"/>
              <w:right w:val="nil"/>
            </w:tcBorders>
          </w:tcPr>
          <w:p w:rsidR="00E139F6" w:rsidRDefault="00E139F6">
            <w:pPr>
              <w:pStyle w:val="ConsPlusNormal"/>
              <w:jc w:val="center"/>
            </w:pPr>
            <w:r>
              <w:t>--------------------------------------- (линия отрыва) ---------------------------------------</w:t>
            </w:r>
          </w:p>
        </w:tc>
      </w:tr>
      <w:tr w:rsidR="00E139F6" w:rsidTr="002F79CD">
        <w:tblPrEx>
          <w:tblBorders>
            <w:top w:val="single" w:sz="4" w:space="0" w:color="auto"/>
            <w:left w:val="single" w:sz="4" w:space="0" w:color="auto"/>
            <w:right w:val="single" w:sz="4" w:space="0" w:color="auto"/>
            <w:insideH w:val="none" w:sz="0" w:space="0" w:color="auto"/>
            <w:insideV w:val="none" w:sz="0" w:space="0" w:color="auto"/>
          </w:tblBorders>
        </w:tblPrEx>
        <w:trPr>
          <w:gridAfter w:val="3"/>
          <w:wAfter w:w="566" w:type="dxa"/>
        </w:trPr>
        <w:tc>
          <w:tcPr>
            <w:tcW w:w="3359" w:type="dxa"/>
            <w:gridSpan w:val="13"/>
            <w:tcBorders>
              <w:top w:val="single" w:sz="4" w:space="0" w:color="auto"/>
              <w:left w:val="single" w:sz="4" w:space="0" w:color="auto"/>
              <w:bottom w:val="single" w:sz="4" w:space="0" w:color="auto"/>
              <w:right w:val="nil"/>
            </w:tcBorders>
          </w:tcPr>
          <w:p w:rsidR="00E139F6" w:rsidRDefault="00E139F6">
            <w:pPr>
              <w:pStyle w:val="ConsPlusNormal"/>
            </w:pPr>
            <w:r>
              <w:t>Корешок рецептурного бланка</w:t>
            </w:r>
          </w:p>
        </w:tc>
        <w:tc>
          <w:tcPr>
            <w:tcW w:w="1134" w:type="dxa"/>
            <w:gridSpan w:val="7"/>
            <w:tcBorders>
              <w:top w:val="single" w:sz="4" w:space="0" w:color="auto"/>
              <w:left w:val="nil"/>
              <w:bottom w:val="nil"/>
              <w:right w:val="single" w:sz="4" w:space="0" w:color="auto"/>
            </w:tcBorders>
          </w:tcPr>
          <w:p w:rsidR="00E139F6" w:rsidRDefault="00E139F6">
            <w:pPr>
              <w:pStyle w:val="ConsPlusNormal"/>
            </w:pPr>
          </w:p>
        </w:tc>
        <w:tc>
          <w:tcPr>
            <w:tcW w:w="3954" w:type="dxa"/>
            <w:gridSpan w:val="26"/>
            <w:tcBorders>
              <w:top w:val="single" w:sz="4" w:space="0" w:color="auto"/>
              <w:left w:val="single" w:sz="4" w:space="0" w:color="auto"/>
              <w:bottom w:val="nil"/>
              <w:right w:val="nil"/>
            </w:tcBorders>
          </w:tcPr>
          <w:p w:rsidR="00E139F6" w:rsidRDefault="00E139F6">
            <w:pPr>
              <w:pStyle w:val="ConsPlusNormal"/>
            </w:pPr>
            <w:r>
              <w:t>Способ применения:</w:t>
            </w:r>
          </w:p>
        </w:tc>
        <w:tc>
          <w:tcPr>
            <w:tcW w:w="624" w:type="dxa"/>
            <w:gridSpan w:val="7"/>
            <w:tcBorders>
              <w:top w:val="single" w:sz="4" w:space="0" w:color="auto"/>
              <w:left w:val="nil"/>
              <w:bottom w:val="nil"/>
              <w:right w:val="single" w:sz="4" w:space="0" w:color="auto"/>
            </w:tcBorders>
          </w:tcPr>
          <w:p w:rsidR="00E139F6" w:rsidRDefault="00E139F6">
            <w:pPr>
              <w:pStyle w:val="ConsPlusNormal"/>
            </w:pPr>
          </w:p>
        </w:tc>
      </w:tr>
      <w:tr w:rsidR="00E139F6" w:rsidTr="002F79CD">
        <w:tblPrEx>
          <w:tblBorders>
            <w:top w:val="single" w:sz="4" w:space="0" w:color="auto"/>
            <w:left w:val="single" w:sz="4" w:space="0" w:color="auto"/>
            <w:right w:val="single" w:sz="4" w:space="0" w:color="auto"/>
            <w:insideH w:val="none" w:sz="0" w:space="0" w:color="auto"/>
            <w:insideV w:val="none" w:sz="0" w:space="0" w:color="auto"/>
          </w:tblBorders>
        </w:tblPrEx>
        <w:trPr>
          <w:gridAfter w:val="3"/>
          <w:wAfter w:w="566" w:type="dxa"/>
        </w:trPr>
        <w:tc>
          <w:tcPr>
            <w:tcW w:w="4493" w:type="dxa"/>
            <w:gridSpan w:val="20"/>
            <w:vMerge w:val="restart"/>
            <w:tcBorders>
              <w:top w:val="nil"/>
              <w:left w:val="single" w:sz="4" w:space="0" w:color="auto"/>
              <w:bottom w:val="nil"/>
              <w:right w:val="single" w:sz="4" w:space="0" w:color="auto"/>
            </w:tcBorders>
            <w:vAlign w:val="center"/>
          </w:tcPr>
          <w:p w:rsidR="00E139F6" w:rsidRDefault="00E139F6">
            <w:pPr>
              <w:pStyle w:val="ConsPlusNormal"/>
            </w:pPr>
            <w:r>
              <w:t>Наименование</w:t>
            </w:r>
          </w:p>
          <w:p w:rsidR="00E139F6" w:rsidRDefault="00E139F6">
            <w:pPr>
              <w:pStyle w:val="ConsPlusNormal"/>
            </w:pPr>
            <w:r>
              <w:t>лекарственного препарата:</w:t>
            </w:r>
          </w:p>
        </w:tc>
        <w:tc>
          <w:tcPr>
            <w:tcW w:w="2279" w:type="dxa"/>
            <w:gridSpan w:val="13"/>
            <w:tcBorders>
              <w:top w:val="nil"/>
              <w:left w:val="single" w:sz="4" w:space="0" w:color="auto"/>
              <w:bottom w:val="nil"/>
              <w:right w:val="nil"/>
            </w:tcBorders>
          </w:tcPr>
          <w:p w:rsidR="00E139F6" w:rsidRDefault="00E139F6">
            <w:pPr>
              <w:pStyle w:val="ConsPlusNormal"/>
            </w:pPr>
            <w:r>
              <w:t>Продолжительность</w:t>
            </w:r>
          </w:p>
        </w:tc>
        <w:tc>
          <w:tcPr>
            <w:tcW w:w="1675" w:type="dxa"/>
            <w:gridSpan w:val="13"/>
            <w:tcBorders>
              <w:top w:val="nil"/>
              <w:left w:val="nil"/>
              <w:bottom w:val="single" w:sz="4" w:space="0" w:color="auto"/>
              <w:right w:val="nil"/>
            </w:tcBorders>
          </w:tcPr>
          <w:p w:rsidR="00E139F6" w:rsidRDefault="00E139F6">
            <w:pPr>
              <w:pStyle w:val="ConsPlusNormal"/>
            </w:pPr>
          </w:p>
        </w:tc>
        <w:tc>
          <w:tcPr>
            <w:tcW w:w="624" w:type="dxa"/>
            <w:gridSpan w:val="7"/>
            <w:tcBorders>
              <w:top w:val="nil"/>
              <w:left w:val="nil"/>
              <w:bottom w:val="nil"/>
              <w:right w:val="single" w:sz="4" w:space="0" w:color="auto"/>
            </w:tcBorders>
          </w:tcPr>
          <w:p w:rsidR="00E139F6" w:rsidRDefault="00E139F6">
            <w:pPr>
              <w:pStyle w:val="ConsPlusNormal"/>
            </w:pPr>
            <w:r>
              <w:t>дней</w:t>
            </w:r>
          </w:p>
        </w:tc>
      </w:tr>
      <w:tr w:rsidR="00E139F6" w:rsidTr="002F79CD">
        <w:tblPrEx>
          <w:tblBorders>
            <w:top w:val="single" w:sz="4" w:space="0" w:color="auto"/>
            <w:left w:val="single" w:sz="4" w:space="0" w:color="auto"/>
            <w:right w:val="single" w:sz="4" w:space="0" w:color="auto"/>
            <w:insideH w:val="none" w:sz="0" w:space="0" w:color="auto"/>
            <w:insideV w:val="none" w:sz="0" w:space="0" w:color="auto"/>
          </w:tblBorders>
        </w:tblPrEx>
        <w:trPr>
          <w:gridAfter w:val="3"/>
          <w:wAfter w:w="566" w:type="dxa"/>
        </w:trPr>
        <w:tc>
          <w:tcPr>
            <w:tcW w:w="4493" w:type="dxa"/>
            <w:gridSpan w:val="20"/>
            <w:vMerge/>
            <w:tcBorders>
              <w:top w:val="nil"/>
              <w:left w:val="single" w:sz="4" w:space="0" w:color="auto"/>
              <w:bottom w:val="nil"/>
              <w:right w:val="single" w:sz="4" w:space="0" w:color="auto"/>
            </w:tcBorders>
          </w:tcPr>
          <w:p w:rsidR="00E139F6" w:rsidRDefault="00E139F6">
            <w:pPr>
              <w:spacing w:after="1" w:line="0" w:lineRule="atLeast"/>
            </w:pPr>
          </w:p>
        </w:tc>
        <w:tc>
          <w:tcPr>
            <w:tcW w:w="3954" w:type="dxa"/>
            <w:gridSpan w:val="26"/>
            <w:tcBorders>
              <w:top w:val="nil"/>
              <w:left w:val="single" w:sz="4" w:space="0" w:color="auto"/>
              <w:bottom w:val="nil"/>
              <w:right w:val="nil"/>
            </w:tcBorders>
          </w:tcPr>
          <w:p w:rsidR="00E139F6" w:rsidRDefault="00E139F6">
            <w:pPr>
              <w:pStyle w:val="ConsPlusNormal"/>
            </w:pPr>
          </w:p>
        </w:tc>
        <w:tc>
          <w:tcPr>
            <w:tcW w:w="624" w:type="dxa"/>
            <w:gridSpan w:val="7"/>
            <w:tcBorders>
              <w:top w:val="nil"/>
              <w:left w:val="nil"/>
              <w:bottom w:val="nil"/>
              <w:right w:val="single" w:sz="4" w:space="0" w:color="auto"/>
            </w:tcBorders>
          </w:tcPr>
          <w:p w:rsidR="00E139F6" w:rsidRDefault="00E139F6">
            <w:pPr>
              <w:pStyle w:val="ConsPlusNormal"/>
            </w:pPr>
          </w:p>
        </w:tc>
      </w:tr>
      <w:tr w:rsidR="00E139F6" w:rsidTr="002F79CD">
        <w:tblPrEx>
          <w:tblBorders>
            <w:top w:val="single" w:sz="4" w:space="0" w:color="auto"/>
            <w:left w:val="single" w:sz="4" w:space="0" w:color="auto"/>
            <w:right w:val="single" w:sz="4" w:space="0" w:color="auto"/>
            <w:insideH w:val="none" w:sz="0" w:space="0" w:color="auto"/>
            <w:insideV w:val="none" w:sz="0" w:space="0" w:color="auto"/>
          </w:tblBorders>
        </w:tblPrEx>
        <w:trPr>
          <w:gridAfter w:val="3"/>
          <w:wAfter w:w="566" w:type="dxa"/>
        </w:trPr>
        <w:tc>
          <w:tcPr>
            <w:tcW w:w="1367" w:type="dxa"/>
            <w:gridSpan w:val="3"/>
            <w:tcBorders>
              <w:top w:val="nil"/>
              <w:left w:val="single" w:sz="4" w:space="0" w:color="auto"/>
              <w:bottom w:val="nil"/>
              <w:right w:val="nil"/>
            </w:tcBorders>
          </w:tcPr>
          <w:p w:rsidR="00E139F6" w:rsidRDefault="00E139F6">
            <w:pPr>
              <w:pStyle w:val="ConsPlusNormal"/>
            </w:pPr>
            <w:r>
              <w:t>Дозировка:</w:t>
            </w:r>
          </w:p>
        </w:tc>
        <w:tc>
          <w:tcPr>
            <w:tcW w:w="2786" w:type="dxa"/>
            <w:gridSpan w:val="15"/>
            <w:tcBorders>
              <w:top w:val="nil"/>
              <w:left w:val="nil"/>
              <w:bottom w:val="single" w:sz="4" w:space="0" w:color="auto"/>
              <w:right w:val="nil"/>
            </w:tcBorders>
          </w:tcPr>
          <w:p w:rsidR="00E139F6" w:rsidRDefault="00E139F6">
            <w:pPr>
              <w:pStyle w:val="ConsPlusNormal"/>
            </w:pPr>
          </w:p>
        </w:tc>
        <w:tc>
          <w:tcPr>
            <w:tcW w:w="340" w:type="dxa"/>
            <w:gridSpan w:val="2"/>
            <w:tcBorders>
              <w:top w:val="nil"/>
              <w:left w:val="nil"/>
              <w:bottom w:val="nil"/>
              <w:right w:val="single" w:sz="4" w:space="0" w:color="auto"/>
            </w:tcBorders>
          </w:tcPr>
          <w:p w:rsidR="00E139F6" w:rsidRDefault="00E139F6">
            <w:pPr>
              <w:pStyle w:val="ConsPlusNormal"/>
            </w:pPr>
          </w:p>
        </w:tc>
        <w:tc>
          <w:tcPr>
            <w:tcW w:w="3047" w:type="dxa"/>
            <w:gridSpan w:val="19"/>
            <w:tcBorders>
              <w:top w:val="nil"/>
              <w:left w:val="single" w:sz="4" w:space="0" w:color="auto"/>
              <w:bottom w:val="nil"/>
              <w:right w:val="nil"/>
            </w:tcBorders>
          </w:tcPr>
          <w:p w:rsidR="00E139F6" w:rsidRDefault="00E139F6">
            <w:pPr>
              <w:pStyle w:val="ConsPlusNormal"/>
            </w:pPr>
            <w:r>
              <w:t>Количество приемов в день:</w:t>
            </w:r>
          </w:p>
        </w:tc>
        <w:tc>
          <w:tcPr>
            <w:tcW w:w="907" w:type="dxa"/>
            <w:gridSpan w:val="7"/>
            <w:tcBorders>
              <w:top w:val="nil"/>
              <w:left w:val="nil"/>
              <w:bottom w:val="single" w:sz="4" w:space="0" w:color="auto"/>
              <w:right w:val="nil"/>
            </w:tcBorders>
          </w:tcPr>
          <w:p w:rsidR="00E139F6" w:rsidRDefault="00E139F6">
            <w:pPr>
              <w:pStyle w:val="ConsPlusNormal"/>
            </w:pPr>
          </w:p>
        </w:tc>
        <w:tc>
          <w:tcPr>
            <w:tcW w:w="624" w:type="dxa"/>
            <w:gridSpan w:val="7"/>
            <w:tcBorders>
              <w:top w:val="nil"/>
              <w:left w:val="nil"/>
              <w:bottom w:val="nil"/>
              <w:right w:val="single" w:sz="4" w:space="0" w:color="auto"/>
            </w:tcBorders>
          </w:tcPr>
          <w:p w:rsidR="00E139F6" w:rsidRDefault="00E139F6">
            <w:pPr>
              <w:pStyle w:val="ConsPlusNormal"/>
            </w:pPr>
            <w:r>
              <w:t>раз</w:t>
            </w:r>
          </w:p>
        </w:tc>
      </w:tr>
      <w:tr w:rsidR="00E139F6" w:rsidTr="002F79CD">
        <w:tblPrEx>
          <w:tblBorders>
            <w:top w:val="single" w:sz="4" w:space="0" w:color="auto"/>
            <w:left w:val="single" w:sz="4" w:space="0" w:color="auto"/>
            <w:right w:val="single" w:sz="4" w:space="0" w:color="auto"/>
            <w:insideH w:val="none" w:sz="0" w:space="0" w:color="auto"/>
            <w:insideV w:val="none" w:sz="0" w:space="0" w:color="auto"/>
          </w:tblBorders>
        </w:tblPrEx>
        <w:trPr>
          <w:gridAfter w:val="3"/>
          <w:wAfter w:w="566" w:type="dxa"/>
        </w:trPr>
        <w:tc>
          <w:tcPr>
            <w:tcW w:w="4493" w:type="dxa"/>
            <w:gridSpan w:val="20"/>
            <w:tcBorders>
              <w:top w:val="nil"/>
              <w:left w:val="single" w:sz="4" w:space="0" w:color="auto"/>
              <w:bottom w:val="nil"/>
              <w:right w:val="single" w:sz="4" w:space="0" w:color="auto"/>
            </w:tcBorders>
          </w:tcPr>
          <w:p w:rsidR="00E139F6" w:rsidRDefault="00E139F6">
            <w:pPr>
              <w:pStyle w:val="ConsPlusNormal"/>
            </w:pPr>
          </w:p>
        </w:tc>
        <w:tc>
          <w:tcPr>
            <w:tcW w:w="1403" w:type="dxa"/>
            <w:gridSpan w:val="7"/>
            <w:tcBorders>
              <w:top w:val="nil"/>
              <w:left w:val="single" w:sz="4" w:space="0" w:color="auto"/>
              <w:bottom w:val="nil"/>
              <w:right w:val="nil"/>
            </w:tcBorders>
          </w:tcPr>
          <w:p w:rsidR="00E139F6" w:rsidRDefault="00E139F6">
            <w:pPr>
              <w:pStyle w:val="ConsPlusNormal"/>
            </w:pPr>
            <w:r>
              <w:t>На 1 прием:</w:t>
            </w:r>
          </w:p>
        </w:tc>
        <w:tc>
          <w:tcPr>
            <w:tcW w:w="2551" w:type="dxa"/>
            <w:gridSpan w:val="19"/>
            <w:tcBorders>
              <w:top w:val="nil"/>
              <w:left w:val="nil"/>
              <w:bottom w:val="single" w:sz="4" w:space="0" w:color="auto"/>
              <w:right w:val="nil"/>
            </w:tcBorders>
          </w:tcPr>
          <w:p w:rsidR="00E139F6" w:rsidRDefault="00E139F6">
            <w:pPr>
              <w:pStyle w:val="ConsPlusNormal"/>
            </w:pPr>
          </w:p>
        </w:tc>
        <w:tc>
          <w:tcPr>
            <w:tcW w:w="624" w:type="dxa"/>
            <w:gridSpan w:val="7"/>
            <w:tcBorders>
              <w:top w:val="nil"/>
              <w:left w:val="nil"/>
              <w:bottom w:val="nil"/>
              <w:right w:val="single" w:sz="4" w:space="0" w:color="auto"/>
            </w:tcBorders>
          </w:tcPr>
          <w:p w:rsidR="00E139F6" w:rsidRDefault="00E139F6">
            <w:pPr>
              <w:pStyle w:val="ConsPlusNormal"/>
            </w:pPr>
            <w:r>
              <w:t>ед.</w:t>
            </w:r>
          </w:p>
        </w:tc>
      </w:tr>
      <w:tr w:rsidR="00E139F6" w:rsidTr="002F79CD">
        <w:tblPrEx>
          <w:tblBorders>
            <w:top w:val="single" w:sz="4" w:space="0" w:color="auto"/>
            <w:left w:val="single" w:sz="4" w:space="0" w:color="auto"/>
            <w:right w:val="single" w:sz="4" w:space="0" w:color="auto"/>
            <w:insideH w:val="none" w:sz="0" w:space="0" w:color="auto"/>
            <w:insideV w:val="none" w:sz="0" w:space="0" w:color="auto"/>
          </w:tblBorders>
        </w:tblPrEx>
        <w:trPr>
          <w:gridAfter w:val="3"/>
          <w:wAfter w:w="566" w:type="dxa"/>
          <w:trHeight w:val="79"/>
        </w:trPr>
        <w:tc>
          <w:tcPr>
            <w:tcW w:w="4493" w:type="dxa"/>
            <w:gridSpan w:val="20"/>
            <w:tcBorders>
              <w:top w:val="nil"/>
              <w:left w:val="single" w:sz="4" w:space="0" w:color="auto"/>
              <w:bottom w:val="single" w:sz="4" w:space="0" w:color="auto"/>
              <w:right w:val="single" w:sz="4" w:space="0" w:color="auto"/>
            </w:tcBorders>
          </w:tcPr>
          <w:p w:rsidR="00E139F6" w:rsidRDefault="00E139F6">
            <w:pPr>
              <w:pStyle w:val="ConsPlusNormal"/>
            </w:pPr>
          </w:p>
        </w:tc>
        <w:tc>
          <w:tcPr>
            <w:tcW w:w="1403" w:type="dxa"/>
            <w:gridSpan w:val="7"/>
            <w:tcBorders>
              <w:top w:val="nil"/>
              <w:left w:val="single" w:sz="4" w:space="0" w:color="auto"/>
              <w:bottom w:val="single" w:sz="4" w:space="0" w:color="auto"/>
              <w:right w:val="nil"/>
            </w:tcBorders>
          </w:tcPr>
          <w:p w:rsidR="00E139F6" w:rsidRDefault="00E139F6">
            <w:pPr>
              <w:pStyle w:val="ConsPlusNormal"/>
            </w:pPr>
          </w:p>
        </w:tc>
        <w:tc>
          <w:tcPr>
            <w:tcW w:w="2551" w:type="dxa"/>
            <w:gridSpan w:val="19"/>
            <w:tcBorders>
              <w:top w:val="single" w:sz="4" w:space="0" w:color="auto"/>
              <w:left w:val="nil"/>
              <w:bottom w:val="single" w:sz="4" w:space="0" w:color="auto"/>
              <w:right w:val="nil"/>
            </w:tcBorders>
          </w:tcPr>
          <w:p w:rsidR="00E139F6" w:rsidRDefault="00E139F6">
            <w:pPr>
              <w:pStyle w:val="ConsPlusNormal"/>
            </w:pPr>
          </w:p>
        </w:tc>
        <w:tc>
          <w:tcPr>
            <w:tcW w:w="624" w:type="dxa"/>
            <w:gridSpan w:val="7"/>
            <w:tcBorders>
              <w:top w:val="nil"/>
              <w:left w:val="nil"/>
              <w:bottom w:val="single" w:sz="4" w:space="0" w:color="auto"/>
              <w:right w:val="single" w:sz="4" w:space="0" w:color="auto"/>
            </w:tcBorders>
          </w:tcPr>
          <w:p w:rsidR="00E139F6" w:rsidRDefault="00E139F6">
            <w:pPr>
              <w:pStyle w:val="ConsPlusNormal"/>
            </w:pPr>
          </w:p>
        </w:tc>
      </w:tr>
      <w:tr w:rsidR="00E139F6" w:rsidTr="002F79CD">
        <w:tblPrEx>
          <w:tblBorders>
            <w:bottom w:val="none" w:sz="0" w:space="0" w:color="auto"/>
            <w:insideH w:val="none" w:sz="0" w:space="0" w:color="auto"/>
            <w:insideV w:val="none" w:sz="0" w:space="0" w:color="auto"/>
          </w:tblBorders>
        </w:tblPrEx>
        <w:trPr>
          <w:gridAfter w:val="3"/>
          <w:wAfter w:w="566" w:type="dxa"/>
        </w:trPr>
        <w:tc>
          <w:tcPr>
            <w:tcW w:w="9071" w:type="dxa"/>
            <w:gridSpan w:val="53"/>
            <w:tcBorders>
              <w:top w:val="nil"/>
              <w:left w:val="nil"/>
              <w:bottom w:val="nil"/>
              <w:right w:val="nil"/>
            </w:tcBorders>
          </w:tcPr>
          <w:p w:rsidR="00E139F6" w:rsidRDefault="00E139F6">
            <w:pPr>
              <w:pStyle w:val="ConsPlusNormal"/>
              <w:ind w:firstLine="283"/>
              <w:jc w:val="both"/>
            </w:pPr>
            <w:bookmarkStart w:id="37" w:name="P1050"/>
            <w:bookmarkEnd w:id="37"/>
            <w:r>
              <w:t>--------------------------------</w:t>
            </w:r>
          </w:p>
          <w:p w:rsidR="00E139F6" w:rsidRDefault="00E139F6">
            <w:pPr>
              <w:pStyle w:val="ConsPlusNormal"/>
              <w:ind w:firstLine="283"/>
              <w:jc w:val="both"/>
            </w:pPr>
            <w:r>
              <w:t>&lt;*&gt; В случае изготовления рецептурного бланка с использованием компьютерных технологий.</w:t>
            </w:r>
          </w:p>
        </w:tc>
      </w:tr>
    </w:tbl>
    <w:p w:rsidR="002E70F5" w:rsidRDefault="002E70F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tblGrid>
      <w:tr w:rsidR="00E139F6">
        <w:tc>
          <w:tcPr>
            <w:tcW w:w="3005" w:type="dxa"/>
            <w:tcBorders>
              <w:top w:val="nil"/>
              <w:left w:val="nil"/>
              <w:bottom w:val="nil"/>
              <w:right w:val="nil"/>
            </w:tcBorders>
          </w:tcPr>
          <w:p w:rsidR="00E139F6" w:rsidRDefault="00E139F6">
            <w:pPr>
              <w:pStyle w:val="ConsPlusNormal"/>
              <w:jc w:val="both"/>
              <w:outlineLvl w:val="2"/>
            </w:pPr>
            <w:r>
              <w:t>Оборотная сторона</w:t>
            </w:r>
          </w:p>
        </w:tc>
      </w:tr>
    </w:tbl>
    <w:p w:rsidR="00E139F6" w:rsidRDefault="00E139F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1506"/>
        <w:gridCol w:w="1516"/>
        <w:gridCol w:w="3013"/>
        <w:gridCol w:w="16"/>
      </w:tblGrid>
      <w:tr w:rsidR="00E139F6">
        <w:trPr>
          <w:gridAfter w:val="1"/>
          <w:wAfter w:w="16" w:type="dxa"/>
        </w:trPr>
        <w:tc>
          <w:tcPr>
            <w:tcW w:w="4528" w:type="dxa"/>
            <w:gridSpan w:val="2"/>
            <w:vMerge w:val="restart"/>
            <w:tcBorders>
              <w:top w:val="nil"/>
              <w:left w:val="nil"/>
              <w:bottom w:val="nil"/>
            </w:tcBorders>
          </w:tcPr>
          <w:p w:rsidR="00E139F6" w:rsidRDefault="00E139F6">
            <w:pPr>
              <w:pStyle w:val="ConsPlusNormal"/>
            </w:pPr>
          </w:p>
        </w:tc>
        <w:tc>
          <w:tcPr>
            <w:tcW w:w="4529" w:type="dxa"/>
            <w:gridSpan w:val="2"/>
            <w:tcBorders>
              <w:top w:val="single" w:sz="4" w:space="0" w:color="auto"/>
              <w:bottom w:val="nil"/>
            </w:tcBorders>
          </w:tcPr>
          <w:p w:rsidR="00E139F6" w:rsidRDefault="00E139F6">
            <w:pPr>
              <w:pStyle w:val="ConsPlusNormal"/>
              <w:jc w:val="center"/>
            </w:pPr>
            <w:r>
              <w:t>Отметка о назначении лекарственного препарата по решению врачебной комиссии</w:t>
            </w:r>
          </w:p>
        </w:tc>
      </w:tr>
      <w:tr w:rsidR="00E139F6" w:rsidTr="002F79CD">
        <w:trPr>
          <w:gridAfter w:val="1"/>
          <w:wAfter w:w="16" w:type="dxa"/>
          <w:trHeight w:val="20"/>
        </w:trPr>
        <w:tc>
          <w:tcPr>
            <w:tcW w:w="4528" w:type="dxa"/>
            <w:gridSpan w:val="2"/>
            <w:vMerge/>
            <w:tcBorders>
              <w:top w:val="nil"/>
              <w:left w:val="nil"/>
              <w:bottom w:val="nil"/>
            </w:tcBorders>
          </w:tcPr>
          <w:p w:rsidR="00E139F6" w:rsidRDefault="00E139F6">
            <w:pPr>
              <w:spacing w:after="1" w:line="0" w:lineRule="atLeast"/>
            </w:pPr>
          </w:p>
        </w:tc>
        <w:tc>
          <w:tcPr>
            <w:tcW w:w="4529" w:type="dxa"/>
            <w:gridSpan w:val="2"/>
            <w:tcBorders>
              <w:top w:val="nil"/>
              <w:bottom w:val="single" w:sz="4" w:space="0" w:color="auto"/>
            </w:tcBorders>
          </w:tcPr>
          <w:p w:rsidR="00E139F6" w:rsidRDefault="00E139F6">
            <w:pPr>
              <w:pStyle w:val="ConsPlusNormal"/>
            </w:pPr>
          </w:p>
        </w:tc>
      </w:tr>
      <w:tr w:rsidR="00E139F6" w:rsidTr="002F79CD">
        <w:tblPrEx>
          <w:tblBorders>
            <w:top w:val="single" w:sz="4" w:space="0" w:color="auto"/>
            <w:left w:val="single" w:sz="4" w:space="0" w:color="auto"/>
            <w:bottom w:val="single" w:sz="4" w:space="0" w:color="auto"/>
            <w:insideH w:val="single" w:sz="4" w:space="0" w:color="auto"/>
          </w:tblBorders>
        </w:tblPrEx>
        <w:tc>
          <w:tcPr>
            <w:tcW w:w="3022" w:type="dxa"/>
          </w:tcPr>
          <w:p w:rsidR="00E139F6" w:rsidRDefault="00E139F6">
            <w:pPr>
              <w:pStyle w:val="ConsPlusNormal"/>
              <w:jc w:val="center"/>
            </w:pPr>
            <w:r>
              <w:t>Приготовил</w:t>
            </w:r>
          </w:p>
        </w:tc>
        <w:tc>
          <w:tcPr>
            <w:tcW w:w="3022" w:type="dxa"/>
            <w:gridSpan w:val="2"/>
          </w:tcPr>
          <w:p w:rsidR="00E139F6" w:rsidRDefault="00E139F6">
            <w:pPr>
              <w:pStyle w:val="ConsPlusNormal"/>
              <w:jc w:val="center"/>
            </w:pPr>
            <w:r>
              <w:t>Проверил</w:t>
            </w:r>
          </w:p>
        </w:tc>
        <w:tc>
          <w:tcPr>
            <w:tcW w:w="3029" w:type="dxa"/>
            <w:gridSpan w:val="2"/>
          </w:tcPr>
          <w:p w:rsidR="00E139F6" w:rsidRDefault="00E139F6">
            <w:pPr>
              <w:pStyle w:val="ConsPlusNormal"/>
              <w:jc w:val="center"/>
            </w:pPr>
            <w:r>
              <w:t>Отпустил</w:t>
            </w:r>
          </w:p>
        </w:tc>
      </w:tr>
    </w:tbl>
    <w:p w:rsidR="00E139F6" w:rsidRDefault="00E139F6">
      <w:pPr>
        <w:pStyle w:val="ConsPlusNormal"/>
        <w:jc w:val="right"/>
        <w:outlineLvl w:val="0"/>
      </w:pPr>
      <w:r>
        <w:lastRenderedPageBreak/>
        <w:t>Приложение N 3</w:t>
      </w:r>
    </w:p>
    <w:p w:rsidR="00E139F6" w:rsidRDefault="00E139F6">
      <w:pPr>
        <w:pStyle w:val="ConsPlusNormal"/>
        <w:jc w:val="right"/>
      </w:pPr>
      <w:r>
        <w:t>к приказу Министерства здравоохранения</w:t>
      </w:r>
    </w:p>
    <w:p w:rsidR="00E139F6" w:rsidRDefault="00E139F6">
      <w:pPr>
        <w:pStyle w:val="ConsPlusNormal"/>
        <w:jc w:val="right"/>
      </w:pPr>
      <w:r>
        <w:t>Российской Федерации</w:t>
      </w:r>
    </w:p>
    <w:p w:rsidR="00E139F6" w:rsidRDefault="00E139F6">
      <w:pPr>
        <w:pStyle w:val="ConsPlusNormal"/>
        <w:jc w:val="right"/>
      </w:pPr>
      <w:r>
        <w:t>от 24 ноября 2021 г. N 1094н</w:t>
      </w:r>
    </w:p>
    <w:p w:rsidR="00E139F6" w:rsidRDefault="00E139F6">
      <w:pPr>
        <w:pStyle w:val="ConsPlusNormal"/>
        <w:jc w:val="both"/>
      </w:pPr>
    </w:p>
    <w:p w:rsidR="00E139F6" w:rsidRDefault="00E139F6">
      <w:pPr>
        <w:pStyle w:val="ConsPlusTitle"/>
        <w:jc w:val="center"/>
      </w:pPr>
      <w:bookmarkStart w:id="38" w:name="P1075"/>
      <w:bookmarkEnd w:id="38"/>
      <w:r>
        <w:t>ПОРЯДОК</w:t>
      </w:r>
    </w:p>
    <w:p w:rsidR="00E139F6" w:rsidRDefault="00E139F6">
      <w:pPr>
        <w:pStyle w:val="ConsPlusTitle"/>
        <w:jc w:val="center"/>
      </w:pPr>
      <w:r>
        <w:t>ОФОРМЛЕНИЯ РЕЦЕПТУРНЫХ БЛАНКОВ НА ЛЕКАРСТВЕННЫЕ ПРЕПАРАТЫ,</w:t>
      </w:r>
    </w:p>
    <w:p w:rsidR="00E139F6" w:rsidRDefault="00E139F6">
      <w:pPr>
        <w:pStyle w:val="ConsPlusTitle"/>
        <w:jc w:val="center"/>
      </w:pPr>
      <w:r>
        <w:t>ИХ УЧЕТА И ХРАНЕНИЯ</w:t>
      </w:r>
    </w:p>
    <w:p w:rsidR="00E139F6" w:rsidRDefault="00E139F6">
      <w:pPr>
        <w:pStyle w:val="ConsPlusNormal"/>
        <w:jc w:val="both"/>
      </w:pPr>
    </w:p>
    <w:p w:rsidR="00E139F6" w:rsidRDefault="00E139F6">
      <w:pPr>
        <w:pStyle w:val="ConsPlusTitle"/>
        <w:jc w:val="center"/>
        <w:outlineLvl w:val="1"/>
      </w:pPr>
      <w:r>
        <w:t>I. Оформление рецепта на бумажном носителе</w:t>
      </w:r>
    </w:p>
    <w:p w:rsidR="00E139F6" w:rsidRDefault="00E139F6">
      <w:pPr>
        <w:pStyle w:val="ConsPlusNormal"/>
        <w:jc w:val="both"/>
      </w:pPr>
    </w:p>
    <w:p w:rsidR="00E139F6" w:rsidRDefault="00E139F6">
      <w:pPr>
        <w:pStyle w:val="ConsPlusNormal"/>
        <w:ind w:firstLine="540"/>
        <w:jc w:val="both"/>
      </w:pPr>
      <w:r>
        <w:t xml:space="preserve">1. На рецептурных бланках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rsidR="00E139F6" w:rsidRDefault="00E139F6">
      <w:pPr>
        <w:pStyle w:val="ConsPlusNormal"/>
        <w:spacing w:before="220"/>
        <w:ind w:firstLine="540"/>
        <w:jc w:val="both"/>
      </w:pPr>
      <w:r>
        <w:t xml:space="preserve">Дополнительно на рецептурном бланке </w:t>
      </w:r>
      <w:hyperlink w:anchor="P801" w:history="1">
        <w:r>
          <w:rPr>
            <w:color w:val="0000FF"/>
          </w:rPr>
          <w:t>формы N 148-1/у-04(л)</w:t>
        </w:r>
      </w:hyperlink>
      <w:r>
        <w:t xml:space="preserve"> проставляется код медицинской организации в соответствии с Основным государственным регистрационным номером (далее - ОГРН).</w:t>
      </w:r>
    </w:p>
    <w:p w:rsidR="00E139F6" w:rsidRDefault="00E139F6">
      <w:pPr>
        <w:pStyle w:val="ConsPlusNormal"/>
        <w:spacing w:before="220"/>
        <w:ind w:firstLine="540"/>
        <w:jc w:val="both"/>
      </w:pPr>
      <w:r>
        <w:t xml:space="preserve">Серия рецептурного бланка </w:t>
      </w:r>
      <w:hyperlink w:anchor="P801" w:history="1">
        <w:r>
          <w:rPr>
            <w:color w:val="0000FF"/>
          </w:rPr>
          <w:t>формы N 148-1/у-04(л)</w:t>
        </w:r>
      </w:hyperlink>
      <w:r>
        <w:t xml:space="preserve"> включает код субъекта Российской Федерации, соответствующий двум первым цифрам Общероссийского </w:t>
      </w:r>
      <w:hyperlink r:id="rId68" w:history="1">
        <w:r>
          <w:rPr>
            <w:color w:val="0000FF"/>
          </w:rPr>
          <w:t>классификатора</w:t>
        </w:r>
      </w:hyperlink>
      <w:r>
        <w:t xml:space="preserve"> объектов административно-территориального деления (далее - ОКАТО).</w:t>
      </w:r>
    </w:p>
    <w:p w:rsidR="00E139F6" w:rsidRDefault="00E139F6">
      <w:pPr>
        <w:pStyle w:val="ConsPlusNormal"/>
        <w:spacing w:before="220"/>
        <w:ind w:firstLine="540"/>
        <w:jc w:val="both"/>
      </w:pPr>
      <w:r>
        <w:t xml:space="preserve">Разрешается изготавливать рецептурные бланки </w:t>
      </w:r>
      <w:hyperlink w:anchor="P649" w:history="1">
        <w:r>
          <w:rPr>
            <w:color w:val="0000FF"/>
          </w:rPr>
          <w:t>формы N 107-1/у</w:t>
        </w:r>
      </w:hyperlink>
      <w:r>
        <w:t xml:space="preserve"> и </w:t>
      </w:r>
      <w:hyperlink w:anchor="P801" w:history="1">
        <w:r>
          <w:rPr>
            <w:color w:val="0000FF"/>
          </w:rPr>
          <w:t>формы N 148-1/у-04(л)</w:t>
        </w:r>
      </w:hyperlink>
      <w:r>
        <w:t xml:space="preserve"> с помощью компьютерных технологий.</w:t>
      </w:r>
    </w:p>
    <w:p w:rsidR="00E139F6" w:rsidRDefault="00E139F6">
      <w:pPr>
        <w:pStyle w:val="ConsPlusNormal"/>
        <w:spacing w:before="220"/>
        <w:ind w:firstLine="540"/>
        <w:jc w:val="both"/>
      </w:pPr>
      <w:r>
        <w:t xml:space="preserve">Рецептурные бланки формы </w:t>
      </w:r>
      <w:hyperlink w:anchor="P716" w:history="1">
        <w:proofErr w:type="spellStart"/>
        <w:r>
          <w:rPr>
            <w:color w:val="0000FF"/>
          </w:rPr>
          <w:t>формы</w:t>
        </w:r>
        <w:proofErr w:type="spellEnd"/>
        <w:r>
          <w:rPr>
            <w:color w:val="0000FF"/>
          </w:rPr>
          <w:t xml:space="preserve"> N 148-1/у-88</w:t>
        </w:r>
      </w:hyperlink>
      <w:r>
        <w:t xml:space="preserve"> изготавливаются исключительно типографским способом.</w:t>
      </w:r>
    </w:p>
    <w:p w:rsidR="00E139F6" w:rsidRDefault="00E139F6">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E139F6" w:rsidRDefault="00E139F6">
      <w:pPr>
        <w:pStyle w:val="ConsPlusNormal"/>
        <w:spacing w:before="220"/>
        <w:ind w:firstLine="540"/>
        <w:jc w:val="both"/>
      </w:pPr>
      <w:r>
        <w:t xml:space="preserve">3. Рецептурные бланки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xml:space="preserve"> заполняются медицинским работником чернилами или шариковой ручкой.</w:t>
      </w:r>
    </w:p>
    <w:p w:rsidR="00E139F6" w:rsidRDefault="00E139F6">
      <w:pPr>
        <w:pStyle w:val="ConsPlusNormal"/>
        <w:spacing w:before="220"/>
        <w:ind w:firstLine="540"/>
        <w:jc w:val="both"/>
      </w:pPr>
      <w: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history="1">
        <w:proofErr w:type="spellStart"/>
        <w:r>
          <w:rPr>
            <w:color w:val="0000FF"/>
          </w:rPr>
          <w:t>формы</w:t>
        </w:r>
        <w:proofErr w:type="spellEnd"/>
        <w:r>
          <w:rPr>
            <w:color w:val="0000FF"/>
          </w:rPr>
          <w:t xml:space="preserve"> N 107-1/у</w:t>
        </w:r>
      </w:hyperlink>
      <w:r>
        <w:t xml:space="preserve">, </w:t>
      </w:r>
      <w:hyperlink w:anchor="P716" w:history="1">
        <w:r>
          <w:rPr>
            <w:color w:val="0000FF"/>
          </w:rPr>
          <w:t>формы N 148-1/у-88</w:t>
        </w:r>
      </w:hyperlink>
      <w:r>
        <w:t xml:space="preserve"> и </w:t>
      </w:r>
      <w:hyperlink w:anchor="P801" w:history="1">
        <w:r>
          <w:rPr>
            <w:color w:val="0000FF"/>
          </w:rPr>
          <w:t>формы N 148-1/у-04(л)</w:t>
        </w:r>
      </w:hyperlink>
      <w:r>
        <w:t xml:space="preserve"> с использованием печатающих устройств.</w:t>
      </w:r>
    </w:p>
    <w:p w:rsidR="00E139F6" w:rsidRDefault="00E139F6">
      <w:pPr>
        <w:pStyle w:val="ConsPlusNormal"/>
        <w:spacing w:before="220"/>
        <w:ind w:firstLine="540"/>
        <w:jc w:val="both"/>
      </w:pPr>
      <w:r>
        <w:t xml:space="preserve">5. Оформление рецептурных бланков </w:t>
      </w:r>
      <w:hyperlink w:anchor="P801" w:history="1">
        <w:r>
          <w:rPr>
            <w:color w:val="0000FF"/>
          </w:rPr>
          <w:t>формы N 148-1/у-04(л)</w:t>
        </w:r>
      </w:hyperlink>
      <w:r>
        <w:t xml:space="preserve"> включает цифровое кодирование.</w:t>
      </w:r>
    </w:p>
    <w:p w:rsidR="00E139F6" w:rsidRDefault="00E139F6">
      <w:pPr>
        <w:pStyle w:val="ConsPlusNormal"/>
        <w:spacing w:before="220"/>
        <w:ind w:firstLine="540"/>
        <w:jc w:val="both"/>
      </w:pPr>
      <w:r>
        <w:t>Цифровое кодирование указанных рецептурных бланков включает:</w:t>
      </w:r>
    </w:p>
    <w:p w:rsidR="00E139F6" w:rsidRDefault="00E139F6">
      <w:pPr>
        <w:pStyle w:val="ConsPlusNormal"/>
        <w:spacing w:before="220"/>
        <w:ind w:firstLine="540"/>
        <w:jc w:val="both"/>
      </w:pPr>
      <w: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rsidR="00E139F6" w:rsidRDefault="00E139F6">
      <w:pPr>
        <w:pStyle w:val="ConsPlusNormal"/>
        <w:spacing w:before="220"/>
        <w:ind w:firstLine="540"/>
        <w:jc w:val="both"/>
      </w:pPr>
      <w:r>
        <w:t xml:space="preserve">2) код категории граждан, имеющих право на получение лекарственных препаратов в соответствии со </w:t>
      </w:r>
      <w:hyperlink r:id="rId69" w:history="1">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по Международной статистической </w:t>
      </w:r>
      <w:hyperlink r:id="rId70" w:history="1">
        <w:r>
          <w:rPr>
            <w:color w:val="0000FF"/>
          </w:rPr>
          <w:t>классификации</w:t>
        </w:r>
      </w:hyperlink>
      <w: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w:t>
      </w:r>
      <w:r>
        <w:lastRenderedPageBreak/>
        <w:t>проставляется в отдельной ячейке;</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&lt;1&gt; Собрание законодательства Российской Федерации, 1999, N 29, ст. 3699; 2020, N 52, ст. 8577.</w:t>
      </w:r>
    </w:p>
    <w:p w:rsidR="00E139F6" w:rsidRDefault="00E139F6">
      <w:pPr>
        <w:pStyle w:val="ConsPlusNormal"/>
        <w:jc w:val="both"/>
      </w:pPr>
    </w:p>
    <w:p w:rsidR="00E139F6" w:rsidRDefault="00E139F6">
      <w:pPr>
        <w:pStyle w:val="ConsPlusNormal"/>
        <w:ind w:firstLine="540"/>
        <w:jc w:val="both"/>
      </w:pPr>
      <w: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rsidR="00E139F6" w:rsidRDefault="00E139F6">
      <w:pPr>
        <w:pStyle w:val="ConsPlusNormal"/>
        <w:spacing w:before="220"/>
        <w:ind w:firstLine="540"/>
        <w:jc w:val="both"/>
      </w:pPr>
      <w: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rsidR="00E139F6" w:rsidRDefault="00E139F6">
      <w:pPr>
        <w:pStyle w:val="ConsPlusNormal"/>
        <w:spacing w:before="220"/>
        <w:ind w:firstLine="540"/>
        <w:jc w:val="both"/>
      </w:pPr>
      <w:r>
        <w:t xml:space="preserve">6. В рецептурных бланках </w:t>
      </w:r>
      <w:hyperlink w:anchor="P673" w:history="1">
        <w:r>
          <w:rPr>
            <w:color w:val="0000FF"/>
          </w:rPr>
          <w:t>форм N 107-1/у</w:t>
        </w:r>
      </w:hyperlink>
      <w:r>
        <w:t xml:space="preserve">, </w:t>
      </w:r>
      <w:hyperlink w:anchor="P763" w:history="1">
        <w:r>
          <w:rPr>
            <w:color w:val="0000FF"/>
          </w:rPr>
          <w:t>N 148-1/у-88</w:t>
        </w:r>
      </w:hyperlink>
      <w:r>
        <w:t xml:space="preserve"> и </w:t>
      </w:r>
      <w:hyperlink w:anchor="P925" w:history="1">
        <w:r>
          <w:rPr>
            <w:color w:val="0000FF"/>
          </w:rPr>
          <w:t>N 148-1/у-04(л)</w:t>
        </w:r>
      </w:hyperlink>
      <w: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rsidR="00E139F6" w:rsidRDefault="00E139F6">
      <w:pPr>
        <w:pStyle w:val="ConsPlusNormal"/>
        <w:spacing w:before="220"/>
        <w:ind w:firstLine="540"/>
        <w:jc w:val="both"/>
      </w:pPr>
      <w:r>
        <w:t xml:space="preserve">7. В рецептурных бланках </w:t>
      </w:r>
      <w:hyperlink w:anchor="P765" w:history="1">
        <w:r>
          <w:rPr>
            <w:color w:val="0000FF"/>
          </w:rPr>
          <w:t>форм N 148-1/у-88</w:t>
        </w:r>
      </w:hyperlink>
      <w:r>
        <w:t xml:space="preserve">, </w:t>
      </w:r>
      <w:hyperlink w:anchor="P675" w:history="1">
        <w:r>
          <w:rPr>
            <w:color w:val="0000FF"/>
          </w:rPr>
          <w:t>N 107-1/у</w:t>
        </w:r>
      </w:hyperlink>
      <w:r>
        <w:t xml:space="preserve"> и </w:t>
      </w:r>
      <w:hyperlink w:anchor="P925" w:history="1">
        <w:r>
          <w:rPr>
            <w:color w:val="0000FF"/>
          </w:rPr>
          <w:t>N 148-1/у-04(л)</w:t>
        </w:r>
      </w:hyperlink>
      <w:r>
        <w:t xml:space="preserve"> в графе "Дата рождения" указывается дата рождения пациента (число, месяц, год).</w:t>
      </w:r>
    </w:p>
    <w:p w:rsidR="00E139F6" w:rsidRDefault="00E139F6">
      <w:pPr>
        <w:pStyle w:val="ConsPlusNormal"/>
        <w:spacing w:before="220"/>
        <w:ind w:firstLine="540"/>
        <w:jc w:val="both"/>
      </w:pPr>
      <w:r>
        <w:t xml:space="preserve">Дополнительно в рецептурных бланках </w:t>
      </w:r>
      <w:hyperlink w:anchor="P765" w:history="1">
        <w:r>
          <w:rPr>
            <w:color w:val="0000FF"/>
          </w:rPr>
          <w:t>формы N 148-1/у-88</w:t>
        </w:r>
      </w:hyperlink>
      <w:r>
        <w:t xml:space="preserve"> и </w:t>
      </w:r>
      <w:hyperlink w:anchor="P675" w:history="1">
        <w:r>
          <w:rPr>
            <w:color w:val="0000FF"/>
          </w:rPr>
          <w:t>формы N 107-1/у</w:t>
        </w:r>
      </w:hyperlink>
      <w:r>
        <w:t xml:space="preserve"> для детей в возрасте до 1 года в графе "Дата рождения" указывается количество полных месяцев.</w:t>
      </w:r>
    </w:p>
    <w:p w:rsidR="00E139F6" w:rsidRDefault="00E139F6">
      <w:pPr>
        <w:pStyle w:val="ConsPlusNormal"/>
        <w:spacing w:before="220"/>
        <w:ind w:firstLine="540"/>
        <w:jc w:val="both"/>
      </w:pPr>
      <w:r>
        <w:t xml:space="preserve">8. В рецептурных бланках формы N 148-1/у-04(л) в графах </w:t>
      </w:r>
      <w:hyperlink w:anchor="P937" w:history="1">
        <w:r>
          <w:rPr>
            <w:color w:val="0000FF"/>
          </w:rPr>
          <w:t>"СНИЛС"</w:t>
        </w:r>
      </w:hyperlink>
      <w:r>
        <w:t xml:space="preserve"> и "</w:t>
      </w:r>
      <w:hyperlink w:anchor="P959" w:history="1">
        <w:r>
          <w:rPr>
            <w:color w:val="0000FF"/>
          </w:rPr>
          <w:t>N полиса</w:t>
        </w:r>
      </w:hyperlink>
      <w: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E139F6" w:rsidRDefault="00E139F6">
      <w:pPr>
        <w:pStyle w:val="ConsPlusNormal"/>
        <w:spacing w:before="220"/>
        <w:ind w:firstLine="540"/>
        <w:jc w:val="both"/>
      </w:pPr>
      <w:r>
        <w:t xml:space="preserve">9. В рецептурных бланках формы N 148-1/у-88 в </w:t>
      </w:r>
      <w:hyperlink w:anchor="P766" w:history="1">
        <w:r>
          <w:rPr>
            <w:color w:val="0000FF"/>
          </w:rPr>
          <w:t>графе</w:t>
        </w:r>
      </w:hyperlink>
      <w: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1" w:history="1">
        <w:r>
          <w:rPr>
            <w:color w:val="0000FF"/>
          </w:rPr>
          <w:t>карты</w:t>
        </w:r>
      </w:hyperlink>
      <w:r>
        <w:t xml:space="preserve"> пациента, получающего медицинскую помощь в амбулаторных условиях &lt;2&gt;.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&lt;2&gt; </w:t>
      </w:r>
      <w:hyperlink r:id="rId72"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E139F6" w:rsidRDefault="00E139F6">
      <w:pPr>
        <w:pStyle w:val="ConsPlusNormal"/>
        <w:jc w:val="both"/>
      </w:pPr>
    </w:p>
    <w:p w:rsidR="00E139F6" w:rsidRDefault="00E139F6">
      <w:pPr>
        <w:pStyle w:val="ConsPlusNormal"/>
        <w:ind w:firstLine="540"/>
        <w:jc w:val="both"/>
      </w:pPr>
      <w: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rsidR="00E139F6" w:rsidRDefault="00E139F6">
      <w:pPr>
        <w:pStyle w:val="ConsPlusNormal"/>
        <w:spacing w:before="220"/>
        <w:ind w:firstLine="540"/>
        <w:jc w:val="both"/>
      </w:pPr>
      <w:r>
        <w:t xml:space="preserve">В рецептурных бланках формы N 148-1/у-04(л) в </w:t>
      </w:r>
      <w:hyperlink w:anchor="P985" w:history="1">
        <w:r>
          <w:rPr>
            <w:color w:val="0000FF"/>
          </w:rPr>
          <w:t>графе</w:t>
        </w:r>
      </w:hyperlink>
      <w:r>
        <w:t xml:space="preserve"> "Номер медицинской карты пациента, получающего медицинскую помощь в амбулаторных условиях" указывается номер медицинской </w:t>
      </w:r>
      <w:hyperlink r:id="rId73" w:history="1">
        <w:r>
          <w:rPr>
            <w:color w:val="0000FF"/>
          </w:rPr>
          <w:t>карты</w:t>
        </w:r>
      </w:hyperlink>
      <w:r>
        <w:t xml:space="preserve"> пациента, получающего медицинскую помощь в амбулаторных условиях &lt;3&gt;.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lastRenderedPageBreak/>
        <w:t xml:space="preserve">&lt;3&gt; </w:t>
      </w:r>
      <w:hyperlink r:id="rId74" w:history="1">
        <w:r>
          <w:rPr>
            <w:color w:val="0000FF"/>
          </w:rPr>
          <w:t>Приказ</w:t>
        </w:r>
      </w:hyperlink>
      <w:r>
        <w:t xml:space="preserve"> N 834н.</w:t>
      </w:r>
    </w:p>
    <w:p w:rsidR="00E139F6" w:rsidRDefault="00E139F6">
      <w:pPr>
        <w:pStyle w:val="ConsPlusNormal"/>
        <w:jc w:val="both"/>
      </w:pPr>
    </w:p>
    <w:p w:rsidR="00E139F6" w:rsidRDefault="00E139F6">
      <w:pPr>
        <w:pStyle w:val="ConsPlusNormal"/>
        <w:ind w:firstLine="540"/>
        <w:jc w:val="both"/>
      </w:pPr>
      <w:r>
        <w:t xml:space="preserve">10. В графе "Фамилия, инициалы имени и отчества (последнее - при наличии) лечащего врача (фельдшера, акушерки)" рецептурных бланков </w:t>
      </w:r>
      <w:hyperlink w:anchor="P763" w:history="1">
        <w:r>
          <w:rPr>
            <w:color w:val="0000FF"/>
          </w:rPr>
          <w:t>форм N 148-1/у-88</w:t>
        </w:r>
      </w:hyperlink>
      <w:r>
        <w:t xml:space="preserve">, </w:t>
      </w:r>
      <w:hyperlink w:anchor="P673" w:history="1">
        <w:r>
          <w:rPr>
            <w:color w:val="0000FF"/>
          </w:rPr>
          <w:t>N 107-1/у</w:t>
        </w:r>
      </w:hyperlink>
      <w:r>
        <w:t xml:space="preserve"> и </w:t>
      </w:r>
      <w:hyperlink w:anchor="P925" w:history="1">
        <w:r>
          <w:rPr>
            <w:color w:val="0000FF"/>
          </w:rPr>
          <w:t>N 148-1/у-04(л)</w:t>
        </w:r>
      </w:hyperlink>
      <w: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rsidR="00E139F6" w:rsidRDefault="00E139F6">
      <w:pPr>
        <w:pStyle w:val="ConsPlusNormal"/>
        <w:spacing w:before="220"/>
        <w:ind w:firstLine="540"/>
        <w:jc w:val="both"/>
      </w:pPr>
      <w:r>
        <w:t>11. В графе "</w:t>
      </w:r>
      <w:proofErr w:type="spellStart"/>
      <w:r>
        <w:t>Rp</w:t>
      </w:r>
      <w:proofErr w:type="spellEnd"/>
      <w:r>
        <w:t xml:space="preserve">" рецептурных бланков </w:t>
      </w:r>
      <w:hyperlink w:anchor="P679" w:history="1">
        <w:r>
          <w:rPr>
            <w:color w:val="0000FF"/>
          </w:rPr>
          <w:t>форм N 107-1/у</w:t>
        </w:r>
      </w:hyperlink>
      <w:r>
        <w:t xml:space="preserve">, </w:t>
      </w:r>
      <w:hyperlink w:anchor="P772" w:history="1">
        <w:r>
          <w:rPr>
            <w:color w:val="0000FF"/>
          </w:rPr>
          <w:t>N 148-1/у-88</w:t>
        </w:r>
      </w:hyperlink>
      <w:r>
        <w:t xml:space="preserve"> и </w:t>
      </w:r>
      <w:hyperlink w:anchor="P991" w:history="1">
        <w:r>
          <w:rPr>
            <w:color w:val="0000FF"/>
          </w:rPr>
          <w:t>N 148-1/у-04(л)</w:t>
        </w:r>
      </w:hyperlink>
      <w:r>
        <w:t xml:space="preserve"> указывается:</w:t>
      </w:r>
    </w:p>
    <w:p w:rsidR="00E139F6" w:rsidRDefault="00E139F6">
      <w:pPr>
        <w:pStyle w:val="ConsPlusNormal"/>
        <w:spacing w:before="22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history="1">
        <w:r>
          <w:rPr>
            <w:color w:val="0000FF"/>
          </w:rPr>
          <w:t>формы N 107/у-НП</w:t>
        </w:r>
      </w:hyperlink>
      <w:r>
        <w:t>);</w:t>
      </w:r>
    </w:p>
    <w:p w:rsidR="00E139F6" w:rsidRDefault="00E139F6">
      <w:pPr>
        <w:pStyle w:val="ConsPlusNormal"/>
        <w:spacing w:before="220"/>
        <w:ind w:firstLine="540"/>
        <w:jc w:val="both"/>
      </w:pPr>
      <w: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t>государственном языке республик</w:t>
      </w:r>
      <w:proofErr w:type="gramEnd"/>
      <w:r>
        <w:t xml:space="preserve"> и иных языках народов Российской Федерации &lt;4&gt;.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&lt;4&gt; </w:t>
      </w:r>
      <w:hyperlink r:id="rId75" w:history="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E139F6" w:rsidRDefault="00E139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139F6">
        <w:tc>
          <w:tcPr>
            <w:tcW w:w="60" w:type="dxa"/>
            <w:tcBorders>
              <w:top w:val="nil"/>
              <w:left w:val="nil"/>
              <w:bottom w:val="nil"/>
              <w:right w:val="nil"/>
            </w:tcBorders>
            <w:shd w:val="clear" w:color="auto" w:fill="CED3F1"/>
            <w:tcMar>
              <w:top w:w="0" w:type="dxa"/>
              <w:left w:w="0" w:type="dxa"/>
              <w:bottom w:w="0" w:type="dxa"/>
              <w:right w:w="0" w:type="dxa"/>
            </w:tcMar>
          </w:tcPr>
          <w:p w:rsidR="00E139F6" w:rsidRDefault="00E139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39F6" w:rsidRDefault="00E139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39F6" w:rsidRDefault="00E139F6">
            <w:pPr>
              <w:pStyle w:val="ConsPlusNormal"/>
              <w:jc w:val="both"/>
            </w:pPr>
            <w:proofErr w:type="spellStart"/>
            <w:r>
              <w:rPr>
                <w:color w:val="392C69"/>
              </w:rPr>
              <w:t>КонсультантПлюс</w:t>
            </w:r>
            <w:proofErr w:type="spellEnd"/>
            <w:r>
              <w:rPr>
                <w:color w:val="392C69"/>
              </w:rPr>
              <w:t>: примечание.</w:t>
            </w:r>
          </w:p>
          <w:p w:rsidR="00E139F6" w:rsidRDefault="00E139F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39F6" w:rsidRDefault="00E139F6">
            <w:pPr>
              <w:spacing w:after="1" w:line="0" w:lineRule="atLeast"/>
            </w:pPr>
          </w:p>
        </w:tc>
      </w:tr>
    </w:tbl>
    <w:p w:rsidR="00E139F6" w:rsidRDefault="00E139F6">
      <w:pPr>
        <w:pStyle w:val="ConsPlusNormal"/>
        <w:spacing w:before="280"/>
        <w:ind w:firstLine="540"/>
        <w:jc w:val="both"/>
      </w:pPr>
      <w:r>
        <w:t>13. При оформлении рецептурных бланков запрещается ограничиваться общими указаниями, например, "Внутреннее", "Известно".</w:t>
      </w:r>
    </w:p>
    <w:p w:rsidR="00E139F6" w:rsidRDefault="00E139F6">
      <w:pPr>
        <w:pStyle w:val="ConsPlusNormal"/>
        <w:spacing w:before="220"/>
        <w:ind w:firstLine="540"/>
        <w:jc w:val="both"/>
      </w:pPr>
      <w:r>
        <w:t xml:space="preserve">14. Рецепт, оформленный на рецептурном бланке </w:t>
      </w:r>
      <w:hyperlink w:anchor="P716" w:history="1">
        <w:r>
          <w:rPr>
            <w:color w:val="0000FF"/>
          </w:rPr>
          <w:t>форм N 148-1/у-88</w:t>
        </w:r>
      </w:hyperlink>
      <w:r>
        <w:t xml:space="preserve">, </w:t>
      </w:r>
      <w:hyperlink w:anchor="P649" w:history="1">
        <w:r>
          <w:rPr>
            <w:color w:val="0000FF"/>
          </w:rPr>
          <w:t>N 107-1/у</w:t>
        </w:r>
      </w:hyperlink>
      <w:r>
        <w:t xml:space="preserve"> и </w:t>
      </w:r>
      <w:hyperlink w:anchor="P801" w:history="1">
        <w:r>
          <w:rPr>
            <w:color w:val="0000FF"/>
          </w:rPr>
          <w:t>N 148-1/у-04(л)</w:t>
        </w:r>
      </w:hyperlink>
      <w:r>
        <w:t>, подписывается медицинским работником и заверяется его печатью.</w:t>
      </w:r>
    </w:p>
    <w:p w:rsidR="00E139F6" w:rsidRDefault="00E139F6">
      <w:pPr>
        <w:pStyle w:val="ConsPlusNormal"/>
        <w:spacing w:before="220"/>
        <w:ind w:firstLine="540"/>
        <w:jc w:val="both"/>
      </w:pPr>
      <w:r>
        <w:t xml:space="preserve">Рецепт, оформленный на рецептурном бланке </w:t>
      </w:r>
      <w:hyperlink w:anchor="P716" w:history="1">
        <w:r>
          <w:rPr>
            <w:color w:val="0000FF"/>
          </w:rPr>
          <w:t>формы N 148-1/у-88</w:t>
        </w:r>
      </w:hyperlink>
      <w:r>
        <w:t xml:space="preserve"> и </w:t>
      </w:r>
      <w:hyperlink w:anchor="P801" w:history="1">
        <w:r>
          <w:rPr>
            <w:color w:val="0000FF"/>
          </w:rPr>
          <w:t>формы N 148-1/у-04(л)</w:t>
        </w:r>
      </w:hyperlink>
      <w:r>
        <w:t>, дополнительно заверяется печатью медицинской организации "Для рецептов".</w:t>
      </w:r>
    </w:p>
    <w:p w:rsidR="00E139F6" w:rsidRDefault="00E139F6">
      <w:pPr>
        <w:pStyle w:val="ConsPlusNormal"/>
        <w:spacing w:before="220"/>
        <w:ind w:firstLine="540"/>
        <w:jc w:val="both"/>
      </w:pPr>
      <w:r>
        <w:t xml:space="preserve">Для рецепта, оформленного на рецептурном бланке </w:t>
      </w:r>
      <w:hyperlink w:anchor="P649" w:history="1">
        <w:r>
          <w:rPr>
            <w:color w:val="0000FF"/>
          </w:rPr>
          <w:t>формы N 107-1/у</w:t>
        </w:r>
      </w:hyperlink>
      <w:r>
        <w:t>, наличие печати "Для рецептов" не является обязательным.</w:t>
      </w:r>
    </w:p>
    <w:p w:rsidR="00E139F6" w:rsidRDefault="00E139F6">
      <w:pPr>
        <w:pStyle w:val="ConsPlusNormal"/>
        <w:spacing w:before="220"/>
        <w:ind w:firstLine="540"/>
        <w:jc w:val="both"/>
      </w:pPr>
      <w:r>
        <w:t xml:space="preserve">15. На одном рецептурном бланке </w:t>
      </w:r>
      <w:hyperlink w:anchor="P716" w:history="1">
        <w:r>
          <w:rPr>
            <w:color w:val="0000FF"/>
          </w:rPr>
          <w:t>формы N 148-1/у-88</w:t>
        </w:r>
      </w:hyperlink>
      <w:r>
        <w:t xml:space="preserve"> и </w:t>
      </w:r>
      <w:hyperlink w:anchor="P801" w:history="1">
        <w:r>
          <w:rPr>
            <w:color w:val="0000FF"/>
          </w:rPr>
          <w:t>формы N 148-1/у-04(л)</w:t>
        </w:r>
      </w:hyperlink>
      <w:r>
        <w:t xml:space="preserve"> разрешается осуществлять назначение только одного наименования лекарственного препарата.</w:t>
      </w:r>
    </w:p>
    <w:p w:rsidR="00E139F6" w:rsidRDefault="00E139F6">
      <w:pPr>
        <w:pStyle w:val="ConsPlusNormal"/>
        <w:spacing w:before="220"/>
        <w:ind w:firstLine="540"/>
        <w:jc w:val="both"/>
      </w:pPr>
      <w:r>
        <w:t xml:space="preserve">На одном рецептурном бланке </w:t>
      </w:r>
      <w:hyperlink w:anchor="P649" w:history="1">
        <w:r>
          <w:rPr>
            <w:color w:val="0000FF"/>
          </w:rPr>
          <w:t>формы N 107-1/у</w:t>
        </w:r>
      </w:hyperlink>
      <w: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N05A), </w:t>
      </w:r>
      <w:proofErr w:type="spellStart"/>
      <w:r>
        <w:t>анксиолитикам</w:t>
      </w:r>
      <w:proofErr w:type="spellEnd"/>
      <w:r>
        <w:t xml:space="preserve">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rsidR="00E139F6" w:rsidRDefault="00E139F6">
      <w:pPr>
        <w:pStyle w:val="ConsPlusNormal"/>
        <w:spacing w:before="220"/>
        <w:ind w:firstLine="540"/>
        <w:jc w:val="both"/>
      </w:pPr>
      <w:r>
        <w:t>16. Исправления в рецепте не допускаются.</w:t>
      </w:r>
    </w:p>
    <w:p w:rsidR="00E139F6" w:rsidRDefault="00E139F6">
      <w:pPr>
        <w:pStyle w:val="ConsPlusNormal"/>
        <w:spacing w:before="220"/>
        <w:ind w:firstLine="540"/>
        <w:jc w:val="both"/>
      </w:pPr>
      <w:r>
        <w:t xml:space="preserve">17. При оформлении рецептурных бланков </w:t>
      </w:r>
      <w:hyperlink w:anchor="P716" w:history="1">
        <w:r>
          <w:rPr>
            <w:color w:val="0000FF"/>
          </w:rPr>
          <w:t>форм N 148-1/у-88</w:t>
        </w:r>
      </w:hyperlink>
      <w:r>
        <w:t xml:space="preserve">, </w:t>
      </w:r>
      <w:hyperlink w:anchor="P649" w:history="1">
        <w:r>
          <w:rPr>
            <w:color w:val="0000FF"/>
          </w:rPr>
          <w:t>N 107-1/у</w:t>
        </w:r>
      </w:hyperlink>
      <w:r>
        <w:t xml:space="preserve"> и </w:t>
      </w:r>
      <w:hyperlink w:anchor="P801" w:history="1">
        <w:r>
          <w:rPr>
            <w:color w:val="0000FF"/>
          </w:rPr>
          <w:t>N 148-1/у-04(л)</w:t>
        </w:r>
      </w:hyperlink>
      <w:r>
        <w:t xml:space="preserve"> на лекарственные препараты, назначенные по решению врачебной комиссии, на обороте </w:t>
      </w:r>
      <w:r>
        <w:lastRenderedPageBreak/>
        <w:t>рецептурного бланка ставится специальная отметка (штамп).</w:t>
      </w:r>
    </w:p>
    <w:p w:rsidR="00E139F6" w:rsidRDefault="00E139F6">
      <w:pPr>
        <w:pStyle w:val="ConsPlusNormal"/>
        <w:spacing w:before="220"/>
        <w:ind w:firstLine="540"/>
        <w:jc w:val="both"/>
      </w:pPr>
      <w:r>
        <w:t xml:space="preserve">18. На рецептурном бланке </w:t>
      </w:r>
      <w:hyperlink w:anchor="P801" w:history="1">
        <w:r>
          <w:rPr>
            <w:color w:val="0000FF"/>
          </w:rPr>
          <w:t>формы N 148-1/у-04(л)</w:t>
        </w:r>
      </w:hyperlink>
      <w:r>
        <w:t xml:space="preserve"> внизу имеется линия отрыва, разделяющая рецептурный бланк и корешок.</w:t>
      </w:r>
    </w:p>
    <w:p w:rsidR="00E139F6" w:rsidRDefault="00E139F6">
      <w:pPr>
        <w:pStyle w:val="ConsPlusNormal"/>
        <w:spacing w:before="220"/>
        <w:ind w:firstLine="540"/>
        <w:jc w:val="both"/>
      </w:pPr>
      <w: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rsidR="00E139F6" w:rsidRDefault="00E139F6">
      <w:pPr>
        <w:pStyle w:val="ConsPlusNormal"/>
        <w:jc w:val="both"/>
      </w:pPr>
    </w:p>
    <w:p w:rsidR="00E139F6" w:rsidRDefault="00E139F6">
      <w:pPr>
        <w:pStyle w:val="ConsPlusTitle"/>
        <w:jc w:val="center"/>
        <w:outlineLvl w:val="1"/>
      </w:pPr>
      <w:r>
        <w:t>II. Оформление рецепта в форме электронного документа</w:t>
      </w:r>
    </w:p>
    <w:p w:rsidR="00E139F6" w:rsidRDefault="00E139F6">
      <w:pPr>
        <w:pStyle w:val="ConsPlusNormal"/>
        <w:jc w:val="both"/>
      </w:pPr>
    </w:p>
    <w:p w:rsidR="00E139F6" w:rsidRDefault="00E139F6">
      <w:pPr>
        <w:pStyle w:val="ConsPlusNormal"/>
        <w:ind w:firstLine="540"/>
        <w:jc w:val="both"/>
      </w:pPr>
      <w:r>
        <w:t>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&lt;5&gt; </w:t>
      </w:r>
      <w:hyperlink r:id="rId76"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E139F6" w:rsidRDefault="00E139F6">
      <w:pPr>
        <w:pStyle w:val="ConsPlusNormal"/>
        <w:spacing w:before="220"/>
        <w:ind w:firstLine="540"/>
        <w:jc w:val="both"/>
      </w:pPr>
      <w:r>
        <w:t xml:space="preserve">&lt;6&gt; </w:t>
      </w:r>
      <w:hyperlink r:id="rId77"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E139F6" w:rsidRDefault="00E139F6">
      <w:pPr>
        <w:pStyle w:val="ConsPlusNormal"/>
        <w:spacing w:before="220"/>
        <w:ind w:firstLine="540"/>
        <w:jc w:val="both"/>
      </w:pPr>
      <w:r>
        <w:t xml:space="preserve">&lt;7&gt; </w:t>
      </w:r>
      <w:hyperlink r:id="rId78" w:history="1">
        <w:r>
          <w:rPr>
            <w:color w:val="0000FF"/>
          </w:rPr>
          <w:t>Статьи 91</w:t>
        </w:r>
      </w:hyperlink>
      <w:r>
        <w:t xml:space="preserve"> и </w:t>
      </w:r>
      <w:hyperlink r:id="rId79" w:history="1">
        <w:r>
          <w:rPr>
            <w:color w:val="0000FF"/>
          </w:rPr>
          <w:t>91.1</w:t>
        </w:r>
      </w:hyperlink>
      <w:r>
        <w:t xml:space="preserve"> Федерального закона N 323-ФЗ (Собрание законодательства Российской Федерации, 2011, N 48, ст. 6724).</w:t>
      </w:r>
    </w:p>
    <w:p w:rsidR="00E139F6" w:rsidRDefault="00E139F6">
      <w:pPr>
        <w:pStyle w:val="ConsPlusNormal"/>
        <w:jc w:val="both"/>
      </w:pPr>
    </w:p>
    <w:p w:rsidR="00E139F6" w:rsidRDefault="00E139F6">
      <w:pPr>
        <w:pStyle w:val="ConsPlusNormal"/>
        <w:ind w:firstLine="540"/>
        <w:jc w:val="both"/>
      </w:pPr>
      <w:r>
        <w:t xml:space="preserve">20. При оформлении рецепта в форме электронного документа на лекарственные препараты, указанные в </w:t>
      </w:r>
      <w:hyperlink w:anchor="P113" w:history="1">
        <w:r>
          <w:rPr>
            <w:color w:val="0000FF"/>
          </w:rPr>
          <w:t>пунктах 9</w:t>
        </w:r>
      </w:hyperlink>
      <w:r>
        <w:t xml:space="preserve"> и </w:t>
      </w:r>
      <w:hyperlink w:anchor="P132" w:history="1">
        <w:r>
          <w:rPr>
            <w:color w:val="0000FF"/>
          </w:rPr>
          <w:t>11</w:t>
        </w:r>
      </w:hyperlink>
      <w: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rsidR="00E139F6" w:rsidRDefault="00E139F6">
      <w:pPr>
        <w:pStyle w:val="ConsPlusNormal"/>
        <w:spacing w:before="220"/>
        <w:ind w:firstLine="540"/>
        <w:jc w:val="both"/>
      </w:pPr>
      <w:bookmarkStart w:id="39" w:name="P1140"/>
      <w:bookmarkEnd w:id="39"/>
      <w:r>
        <w:t xml:space="preserve">1) код субъекта Российской Федерации по </w:t>
      </w:r>
      <w:hyperlink r:id="rId80" w:history="1">
        <w:r>
          <w:rPr>
            <w:color w:val="0000FF"/>
          </w:rPr>
          <w:t>ОКАТО</w:t>
        </w:r>
      </w:hyperlink>
      <w: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rsidR="00E139F6" w:rsidRDefault="00E139F6">
      <w:pPr>
        <w:pStyle w:val="ConsPlusNormal"/>
        <w:spacing w:before="220"/>
        <w:ind w:firstLine="540"/>
        <w:jc w:val="both"/>
      </w:pPr>
      <w: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rsidR="00E139F6" w:rsidRDefault="00E139F6">
      <w:pPr>
        <w:pStyle w:val="ConsPlusNormal"/>
        <w:spacing w:before="220"/>
        <w:ind w:firstLine="540"/>
        <w:jc w:val="both"/>
      </w:pPr>
      <w:r>
        <w:t>3) ОГРН юридического лица (медицинской организации) или ОГРНИП индивидуального предпринимателя;</w:t>
      </w:r>
    </w:p>
    <w:p w:rsidR="00E139F6" w:rsidRDefault="00E139F6">
      <w:pPr>
        <w:pStyle w:val="ConsPlusNormal"/>
        <w:spacing w:before="220"/>
        <w:ind w:firstLine="540"/>
        <w:jc w:val="both"/>
      </w:pPr>
      <w:r>
        <w:t>4) дата оформления рецепта (указывается число, месяц, год);</w:t>
      </w:r>
    </w:p>
    <w:p w:rsidR="00E139F6" w:rsidRDefault="00E139F6">
      <w:pPr>
        <w:pStyle w:val="ConsPlusNormal"/>
        <w:spacing w:before="220"/>
        <w:ind w:firstLine="540"/>
        <w:jc w:val="both"/>
      </w:pPr>
      <w: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rsidR="00E139F6" w:rsidRDefault="00E139F6">
      <w:pPr>
        <w:pStyle w:val="ConsPlusNormal"/>
        <w:spacing w:before="220"/>
        <w:ind w:firstLine="540"/>
        <w:jc w:val="both"/>
      </w:pPr>
      <w: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81" w:history="1">
        <w:r>
          <w:rPr>
            <w:color w:val="0000FF"/>
          </w:rPr>
          <w:t>ОКАТО</w:t>
        </w:r>
      </w:hyperlink>
      <w:r>
        <w:t>, ОГРН или ОГРНИП);</w:t>
      </w:r>
    </w:p>
    <w:p w:rsidR="00E139F6" w:rsidRDefault="00E139F6">
      <w:pPr>
        <w:pStyle w:val="ConsPlusNormal"/>
        <w:spacing w:before="220"/>
        <w:ind w:firstLine="540"/>
        <w:jc w:val="both"/>
      </w:pPr>
      <w:r>
        <w:lastRenderedPageBreak/>
        <w:t>7) отметки "</w:t>
      </w:r>
      <w:proofErr w:type="spellStart"/>
      <w:r>
        <w:t>cito</w:t>
      </w:r>
      <w:proofErr w:type="spellEnd"/>
      <w:r>
        <w:t>" (срочно) или "</w:t>
      </w:r>
      <w:proofErr w:type="spellStart"/>
      <w:r>
        <w:t>statim</w:t>
      </w:r>
      <w:proofErr w:type="spellEnd"/>
      <w:r>
        <w:t>" (немедленно) при необходимости срочного или немедленного отпуска лекарственного препарата пациенту;</w:t>
      </w:r>
    </w:p>
    <w:p w:rsidR="00E139F6" w:rsidRDefault="00E139F6">
      <w:pPr>
        <w:pStyle w:val="ConsPlusNormal"/>
        <w:spacing w:before="220"/>
        <w:ind w:firstLine="540"/>
        <w:jc w:val="both"/>
      </w:pPr>
      <w: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rsidR="00E139F6" w:rsidRDefault="00E139F6">
      <w:pPr>
        <w:pStyle w:val="ConsPlusNormal"/>
        <w:spacing w:before="220"/>
        <w:ind w:firstLine="540"/>
        <w:jc w:val="both"/>
      </w:pPr>
      <w: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rsidR="00E139F6" w:rsidRDefault="00E139F6">
      <w:pPr>
        <w:pStyle w:val="ConsPlusNormal"/>
        <w:spacing w:before="220"/>
        <w:ind w:firstLine="540"/>
        <w:jc w:val="both"/>
      </w:pPr>
      <w:r>
        <w:t>10) фамилия, имя, отчество (последнее - при наличии) пациента полностью;</w:t>
      </w:r>
    </w:p>
    <w:p w:rsidR="00E139F6" w:rsidRDefault="00E139F6">
      <w:pPr>
        <w:pStyle w:val="ConsPlusNormal"/>
        <w:spacing w:before="220"/>
        <w:ind w:firstLine="540"/>
        <w:jc w:val="both"/>
      </w:pPr>
      <w:r>
        <w:t>11) дата рождения пациента (указывается число, месяц, год), для детей до 1 года дополнительно указывается количество полных месяцев;</w:t>
      </w:r>
    </w:p>
    <w:p w:rsidR="00E139F6" w:rsidRDefault="00E139F6">
      <w:pPr>
        <w:pStyle w:val="ConsPlusNormal"/>
        <w:spacing w:before="220"/>
        <w:ind w:firstLine="540"/>
        <w:jc w:val="both"/>
      </w:pPr>
      <w:r>
        <w:t>12) фамилия, инициалы имени и отчества (последнее - при наличии) медицинского работника полностью;</w:t>
      </w:r>
    </w:p>
    <w:p w:rsidR="00E139F6" w:rsidRDefault="00E139F6">
      <w:pPr>
        <w:pStyle w:val="ConsPlusNormal"/>
        <w:spacing w:before="220"/>
        <w:ind w:firstLine="540"/>
        <w:jc w:val="both"/>
      </w:pPr>
      <w:r>
        <w:t>13)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дозировка, форма выпуска, количество (все позиции указываются на русском языке);</w:t>
      </w:r>
    </w:p>
    <w:p w:rsidR="00E139F6" w:rsidRDefault="00E139F6">
      <w:pPr>
        <w:pStyle w:val="ConsPlusNormal"/>
        <w:spacing w:before="220"/>
        <w:ind w:firstLine="540"/>
        <w:jc w:val="both"/>
      </w:pPr>
      <w:r>
        <w:t xml:space="preserve">14)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t>государственном языке республик</w:t>
      </w:r>
      <w:proofErr w:type="gramEnd"/>
      <w:r>
        <w:t xml:space="preserve"> и иных языках народов Российской Федерации &lt;8&gt;;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&lt;8&gt; </w:t>
      </w:r>
      <w:hyperlink r:id="rId82" w:history="1">
        <w:r>
          <w:rPr>
            <w:color w:val="0000FF"/>
          </w:rPr>
          <w:t>Часть 1 статьи 15</w:t>
        </w:r>
      </w:hyperlink>
      <w: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E139F6" w:rsidRDefault="00E139F6">
      <w:pPr>
        <w:pStyle w:val="ConsPlusNormal"/>
        <w:jc w:val="both"/>
      </w:pPr>
    </w:p>
    <w:p w:rsidR="00E139F6" w:rsidRDefault="00E139F6">
      <w:pPr>
        <w:pStyle w:val="ConsPlusNormal"/>
        <w:ind w:firstLine="540"/>
        <w:jc w:val="both"/>
      </w:pPr>
      <w:r>
        <w:t>15) документ, подтверждающий назначение лекарственного препарата по решению врачебной комиссии медицинской организации;</w:t>
      </w:r>
    </w:p>
    <w:p w:rsidR="00E139F6" w:rsidRDefault="00E139F6">
      <w:pPr>
        <w:pStyle w:val="ConsPlusNormal"/>
        <w:spacing w:before="220"/>
        <w:ind w:firstLine="540"/>
        <w:jc w:val="both"/>
      </w:pPr>
      <w:bookmarkStart w:id="40" w:name="P1158"/>
      <w:bookmarkEnd w:id="40"/>
      <w: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history="1">
        <w:r>
          <w:rPr>
            <w:color w:val="0000FF"/>
          </w:rPr>
          <w:t>абзаце втором пункта 6</w:t>
        </w:r>
      </w:hyperlink>
      <w:r>
        <w:t xml:space="preserve"> Порядка назначения лекарственных препаратов, утвержденного настоящим приказом;</w:t>
      </w:r>
    </w:p>
    <w:p w:rsidR="00E139F6" w:rsidRDefault="00E139F6">
      <w:pPr>
        <w:pStyle w:val="ConsPlusNormal"/>
        <w:spacing w:before="220"/>
        <w:ind w:firstLine="540"/>
        <w:jc w:val="both"/>
      </w:pPr>
      <w:bookmarkStart w:id="41" w:name="P1159"/>
      <w:bookmarkEnd w:id="41"/>
      <w:r>
        <w:t xml:space="preserve">17) отметка о специальном назначении лекарственного препарата (заполняется в случаях, указанных в </w:t>
      </w:r>
      <w:hyperlink w:anchor="P146" w:history="1">
        <w:r>
          <w:rPr>
            <w:color w:val="0000FF"/>
          </w:rPr>
          <w:t>пунктах 15</w:t>
        </w:r>
      </w:hyperlink>
      <w:r>
        <w:t xml:space="preserve"> и </w:t>
      </w:r>
      <w:hyperlink w:anchor="P165" w:history="1">
        <w:r>
          <w:rPr>
            <w:color w:val="0000FF"/>
          </w:rPr>
          <w:t>24</w:t>
        </w:r>
      </w:hyperlink>
      <w:r>
        <w:t xml:space="preserve"> Порядка назначения лекарственных препаратов, утвержденного настоящим приказом);</w:t>
      </w:r>
    </w:p>
    <w:p w:rsidR="00E139F6" w:rsidRDefault="00E139F6">
      <w:pPr>
        <w:pStyle w:val="ConsPlusNormal"/>
        <w:spacing w:before="220"/>
        <w:ind w:firstLine="540"/>
        <w:jc w:val="both"/>
      </w:pPr>
      <w:bookmarkStart w:id="42" w:name="P1160"/>
      <w:bookmarkEnd w:id="42"/>
      <w: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history="1">
        <w:r>
          <w:rPr>
            <w:color w:val="0000FF"/>
          </w:rPr>
          <w:t>пункте 23</w:t>
        </w:r>
      </w:hyperlink>
      <w: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rsidR="00E139F6" w:rsidRDefault="00E139F6">
      <w:pPr>
        <w:pStyle w:val="ConsPlusNormal"/>
        <w:spacing w:before="220"/>
        <w:ind w:firstLine="540"/>
        <w:jc w:val="both"/>
      </w:pPr>
      <w:r>
        <w:t xml:space="preserve">19) при оформлении рецепта в форме электронного документа на лекарственные препараты, указанные в </w:t>
      </w:r>
      <w:hyperlink w:anchor="P115" w:history="1">
        <w:r>
          <w:rPr>
            <w:color w:val="0000FF"/>
          </w:rPr>
          <w:t>подпунктах 2</w:t>
        </w:r>
      </w:hyperlink>
      <w:r>
        <w:t xml:space="preserve"> - 5 </w:t>
      </w:r>
      <w:hyperlink w:anchor="P113" w:history="1">
        <w:r>
          <w:rPr>
            <w:color w:val="0000FF"/>
          </w:rPr>
          <w:t>пункта 9</w:t>
        </w:r>
      </w:hyperlink>
      <w:r>
        <w:t xml:space="preserve"> и </w:t>
      </w:r>
      <w:hyperlink w:anchor="P132" w:history="1">
        <w:r>
          <w:rPr>
            <w:color w:val="0000FF"/>
          </w:rPr>
          <w:t>пункте 11</w:t>
        </w:r>
      </w:hyperlink>
      <w: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anchor="P1140" w:history="1">
        <w:r>
          <w:rPr>
            <w:color w:val="0000FF"/>
          </w:rPr>
          <w:t>подпунктами 1</w:t>
        </w:r>
      </w:hyperlink>
      <w:r>
        <w:t xml:space="preserve"> - </w:t>
      </w:r>
      <w:hyperlink w:anchor="P1160" w:history="1">
        <w:r>
          <w:rPr>
            <w:color w:val="0000FF"/>
          </w:rPr>
          <w:t>18</w:t>
        </w:r>
      </w:hyperlink>
      <w:r>
        <w:t xml:space="preserve"> настоящего пункта, а также следующие реквизиты:</w:t>
      </w:r>
    </w:p>
    <w:p w:rsidR="00E139F6" w:rsidRDefault="00E139F6">
      <w:pPr>
        <w:pStyle w:val="ConsPlusNormal"/>
        <w:spacing w:before="220"/>
        <w:ind w:firstLine="540"/>
        <w:jc w:val="both"/>
      </w:pPr>
      <w:r>
        <w:lastRenderedPageBreak/>
        <w:t xml:space="preserve">а) категория граждан, имеющих право на получение лекарственных препаратов в соответствии со </w:t>
      </w:r>
      <w:hyperlink r:id="rId83" w:history="1">
        <w:r>
          <w:rPr>
            <w:color w:val="0000FF"/>
          </w:rPr>
          <w:t>статьей 6.1</w:t>
        </w:r>
      </w:hyperlink>
      <w:r>
        <w:t xml:space="preserve"> Федерального закона от 17 июля 1999 г. N 178-ФЗ "О государственной социальной помощи" &lt;9&gt;;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&lt;9&gt; Собрание законодательства Российской Федерации, 1999, N 29, ст. 3699; 2020, N 52, ст. 8577.</w:t>
      </w:r>
    </w:p>
    <w:p w:rsidR="00E139F6" w:rsidRDefault="00E139F6">
      <w:pPr>
        <w:pStyle w:val="ConsPlusNormal"/>
        <w:jc w:val="both"/>
      </w:pPr>
    </w:p>
    <w:p w:rsidR="00E139F6" w:rsidRDefault="00E139F6">
      <w:pPr>
        <w:pStyle w:val="ConsPlusNormal"/>
        <w:ind w:firstLine="540"/>
        <w:jc w:val="both"/>
      </w:pPr>
      <w:r>
        <w:t xml:space="preserve">б) код нозологической формы по </w:t>
      </w:r>
      <w:hyperlink r:id="rId84" w:history="1">
        <w:r>
          <w:rPr>
            <w:color w:val="0000FF"/>
          </w:rPr>
          <w:t>МКБ</w:t>
        </w:r>
      </w:hyperlink>
      <w:r>
        <w:t>;</w:t>
      </w:r>
    </w:p>
    <w:p w:rsidR="00E139F6" w:rsidRDefault="00E139F6">
      <w:pPr>
        <w:pStyle w:val="ConsPlusNormal"/>
        <w:spacing w:before="220"/>
        <w:ind w:firstLine="540"/>
        <w:jc w:val="both"/>
      </w:pPr>
      <w:r>
        <w:t>в) источник финансирования (1 - федеральный бюджет, 2 - бюджет субъекта Российской Федерации, 3 - муниципальный бюджет);</w:t>
      </w:r>
    </w:p>
    <w:p w:rsidR="00E139F6" w:rsidRDefault="00E139F6">
      <w:pPr>
        <w:pStyle w:val="ConsPlusNormal"/>
        <w:spacing w:before="220"/>
        <w:ind w:firstLine="540"/>
        <w:jc w:val="both"/>
      </w:pPr>
      <w:r>
        <w:t>г) размер оплаты (1 - бесплатно, 2 - 50%, 3 - иной %);</w:t>
      </w:r>
    </w:p>
    <w:p w:rsidR="00E139F6" w:rsidRDefault="00E139F6">
      <w:pPr>
        <w:pStyle w:val="ConsPlusNormal"/>
        <w:spacing w:before="220"/>
        <w:ind w:firstLine="540"/>
        <w:jc w:val="both"/>
      </w:pPr>
      <w:r>
        <w:t>д) страховой номер индивидуального лицевого счета гражданина в Пенсионном фонде Российской Федерации (при наличии) (СНИЛС);</w:t>
      </w:r>
    </w:p>
    <w:p w:rsidR="00E139F6" w:rsidRDefault="00E139F6">
      <w:pPr>
        <w:pStyle w:val="ConsPlusNormal"/>
        <w:spacing w:before="220"/>
        <w:ind w:firstLine="540"/>
        <w:jc w:val="both"/>
      </w:pPr>
      <w:r>
        <w:t>е) номер полиса обязательного медицинского страхования.</w:t>
      </w:r>
    </w:p>
    <w:p w:rsidR="00E139F6" w:rsidRDefault="00E139F6">
      <w:pPr>
        <w:pStyle w:val="ConsPlusNormal"/>
        <w:spacing w:before="220"/>
        <w:ind w:firstLine="540"/>
        <w:jc w:val="both"/>
      </w:pPr>
      <w:r>
        <w:t xml:space="preserve">21. При проставлении отметки, указанной в </w:t>
      </w:r>
      <w:hyperlink w:anchor="P1158" w:history="1">
        <w:r>
          <w:rPr>
            <w:color w:val="0000FF"/>
          </w:rPr>
          <w:t>подпункте 16 пункта 20</w:t>
        </w:r>
      </w:hyperlink>
      <w: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history="1">
        <w:r>
          <w:rPr>
            <w:color w:val="0000FF"/>
          </w:rPr>
          <w:t>подпунктах 17</w:t>
        </w:r>
      </w:hyperlink>
      <w:r>
        <w:t xml:space="preserve"> и </w:t>
      </w:r>
      <w:hyperlink w:anchor="P1160" w:history="1">
        <w:r>
          <w:rPr>
            <w:color w:val="0000FF"/>
          </w:rPr>
          <w:t>18 пункта 20</w:t>
        </w:r>
      </w:hyperlink>
      <w:r>
        <w:t xml:space="preserve"> настоящего Порядка, - усиленными квалифицированными электронными подписями соответствующих медицинских работников.</w:t>
      </w:r>
    </w:p>
    <w:p w:rsidR="00E139F6" w:rsidRDefault="00E139F6">
      <w:pPr>
        <w:pStyle w:val="ConsPlusNormal"/>
        <w:spacing w:before="220"/>
        <w:ind w:firstLine="540"/>
        <w:jc w:val="both"/>
      </w:pPr>
      <w: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E139F6" w:rsidRDefault="00E139F6">
      <w:pPr>
        <w:pStyle w:val="ConsPlusNormal"/>
        <w:jc w:val="both"/>
      </w:pPr>
    </w:p>
    <w:p w:rsidR="00E139F6" w:rsidRDefault="00E139F6">
      <w:pPr>
        <w:pStyle w:val="ConsPlusTitle"/>
        <w:jc w:val="center"/>
        <w:outlineLvl w:val="1"/>
      </w:pPr>
      <w:r>
        <w:t>III. Учет рецептурных бланков (за исключением рецептурных</w:t>
      </w:r>
    </w:p>
    <w:p w:rsidR="00E139F6" w:rsidRDefault="00E139F6">
      <w:pPr>
        <w:pStyle w:val="ConsPlusTitle"/>
        <w:jc w:val="center"/>
      </w:pPr>
      <w:r>
        <w:t xml:space="preserve">бланков по </w:t>
      </w:r>
      <w:hyperlink w:anchor="P1233" w:history="1">
        <w:r>
          <w:rPr>
            <w:color w:val="0000FF"/>
          </w:rPr>
          <w:t>форме N 107/у-НП</w:t>
        </w:r>
      </w:hyperlink>
      <w:r>
        <w:t xml:space="preserve"> "Специальный рецептурный бланк")</w:t>
      </w:r>
    </w:p>
    <w:p w:rsidR="00E139F6" w:rsidRDefault="00E139F6">
      <w:pPr>
        <w:pStyle w:val="ConsPlusNormal"/>
        <w:jc w:val="both"/>
      </w:pPr>
    </w:p>
    <w:p w:rsidR="00E139F6" w:rsidRDefault="00E139F6">
      <w:pPr>
        <w:pStyle w:val="ConsPlusNormal"/>
        <w:ind w:firstLine="540"/>
        <w:jc w:val="both"/>
      </w:pPr>
      <w:r>
        <w:t xml:space="preserve">23. Учет рецептурных бланков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E139F6" w:rsidRDefault="00E139F6">
      <w:pPr>
        <w:pStyle w:val="ConsPlusNormal"/>
        <w:spacing w:before="220"/>
        <w:ind w:firstLine="540"/>
        <w:jc w:val="both"/>
      </w:pPr>
      <w:r>
        <w:t xml:space="preserve">24. Журнал учета рецептурных бланков </w:t>
      </w:r>
      <w:hyperlink w:anchor="P649" w:history="1">
        <w:r>
          <w:rPr>
            <w:color w:val="0000FF"/>
          </w:rPr>
          <w:t>формы N 107-1/у</w:t>
        </w:r>
      </w:hyperlink>
      <w:r>
        <w:t xml:space="preserve"> содержит следующие графы:</w:t>
      </w:r>
    </w:p>
    <w:p w:rsidR="00E139F6" w:rsidRDefault="00E139F6">
      <w:pPr>
        <w:pStyle w:val="ConsPlusNormal"/>
        <w:spacing w:before="220"/>
        <w:ind w:firstLine="540"/>
        <w:jc w:val="both"/>
      </w:pPr>
      <w:r>
        <w:t>1) номер по порядку;</w:t>
      </w:r>
    </w:p>
    <w:p w:rsidR="00E139F6" w:rsidRDefault="00E139F6">
      <w:pPr>
        <w:pStyle w:val="ConsPlusNormal"/>
        <w:spacing w:before="220"/>
        <w:ind w:firstLine="540"/>
        <w:jc w:val="both"/>
      </w:pPr>
      <w:r>
        <w:t>2) в разделе "Приход":</w:t>
      </w:r>
    </w:p>
    <w:p w:rsidR="00E139F6" w:rsidRDefault="00E139F6">
      <w:pPr>
        <w:pStyle w:val="ConsPlusNormal"/>
        <w:spacing w:before="220"/>
        <w:ind w:firstLine="540"/>
        <w:jc w:val="both"/>
      </w:pPr>
      <w:r>
        <w:t>а) дата регистрации документа, подтверждающего поступление;</w:t>
      </w:r>
    </w:p>
    <w:p w:rsidR="00E139F6" w:rsidRDefault="00E139F6">
      <w:pPr>
        <w:pStyle w:val="ConsPlusNormal"/>
        <w:spacing w:before="220"/>
        <w:ind w:firstLine="540"/>
        <w:jc w:val="both"/>
      </w:pPr>
      <w:r>
        <w:t>б) номер и дата документа, подтверждающего поступление, наименование поставщика;</w:t>
      </w:r>
    </w:p>
    <w:p w:rsidR="00E139F6" w:rsidRDefault="00E139F6">
      <w:pPr>
        <w:pStyle w:val="ConsPlusNormal"/>
        <w:spacing w:before="220"/>
        <w:ind w:firstLine="540"/>
        <w:jc w:val="both"/>
      </w:pPr>
      <w:r>
        <w:t>в) общее количество поступивших рецептурных бланков;</w:t>
      </w:r>
    </w:p>
    <w:p w:rsidR="00E139F6" w:rsidRDefault="00E139F6">
      <w:pPr>
        <w:pStyle w:val="ConsPlusNormal"/>
        <w:spacing w:before="220"/>
        <w:ind w:firstLine="540"/>
        <w:jc w:val="both"/>
      </w:pPr>
      <w: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E139F6" w:rsidRDefault="00E139F6">
      <w:pPr>
        <w:pStyle w:val="ConsPlusNormal"/>
        <w:spacing w:before="220"/>
        <w:ind w:firstLine="540"/>
        <w:jc w:val="both"/>
      </w:pPr>
      <w:r>
        <w:t>3) в разделе "Расход":</w:t>
      </w:r>
    </w:p>
    <w:p w:rsidR="00E139F6" w:rsidRDefault="00E139F6">
      <w:pPr>
        <w:pStyle w:val="ConsPlusNormal"/>
        <w:spacing w:before="220"/>
        <w:ind w:firstLine="540"/>
        <w:jc w:val="both"/>
      </w:pPr>
      <w:r>
        <w:lastRenderedPageBreak/>
        <w:t>а) дата выдачи рецептурных бланков;</w:t>
      </w:r>
    </w:p>
    <w:p w:rsidR="00E139F6" w:rsidRDefault="00E139F6">
      <w:pPr>
        <w:pStyle w:val="ConsPlusNormal"/>
        <w:spacing w:before="220"/>
        <w:ind w:firstLine="540"/>
        <w:jc w:val="both"/>
      </w:pPr>
      <w:r>
        <w:t>б) количество выданных рецептурных бланков;</w:t>
      </w:r>
    </w:p>
    <w:p w:rsidR="00E139F6" w:rsidRDefault="00E139F6">
      <w:pPr>
        <w:pStyle w:val="ConsPlusNormal"/>
        <w:spacing w:before="220"/>
        <w:ind w:firstLine="540"/>
        <w:jc w:val="both"/>
      </w:pPr>
      <w:r>
        <w:t>в) фамилия, инициалы имени и отчества (последнее - при наличии) ответственного медицинского работника, получившего рецептурные бланки;</w:t>
      </w:r>
    </w:p>
    <w:p w:rsidR="00E139F6" w:rsidRDefault="00E139F6">
      <w:pPr>
        <w:pStyle w:val="ConsPlusNormal"/>
        <w:spacing w:before="220"/>
        <w:ind w:firstLine="540"/>
        <w:jc w:val="both"/>
      </w:pPr>
      <w:r>
        <w:t>г) подпись ответственного медицинского работника, получившего рецептурные бланки;</w:t>
      </w:r>
    </w:p>
    <w:p w:rsidR="00E139F6" w:rsidRDefault="00E139F6">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E139F6" w:rsidRDefault="00E139F6">
      <w:pPr>
        <w:pStyle w:val="ConsPlusNormal"/>
        <w:spacing w:before="220"/>
        <w:ind w:firstLine="540"/>
        <w:jc w:val="both"/>
      </w:pPr>
      <w:r>
        <w:t>5) остаток рецептурных бланков.</w:t>
      </w:r>
    </w:p>
    <w:p w:rsidR="00E139F6" w:rsidRDefault="00E139F6">
      <w:pPr>
        <w:pStyle w:val="ConsPlusNormal"/>
        <w:spacing w:before="220"/>
        <w:ind w:firstLine="540"/>
        <w:jc w:val="both"/>
      </w:pPr>
      <w:r>
        <w:t xml:space="preserve">25. Журнал учета рецептурных бланков </w:t>
      </w:r>
      <w:hyperlink w:anchor="P716" w:history="1">
        <w:r>
          <w:rPr>
            <w:color w:val="0000FF"/>
          </w:rPr>
          <w:t>форм N 148-1/у-88</w:t>
        </w:r>
      </w:hyperlink>
      <w:r>
        <w:t xml:space="preserve"> и </w:t>
      </w:r>
      <w:hyperlink w:anchor="P801" w:history="1">
        <w:r>
          <w:rPr>
            <w:color w:val="0000FF"/>
          </w:rPr>
          <w:t>N 148-1/у-04(л)</w:t>
        </w:r>
      </w:hyperlink>
      <w:r>
        <w:t xml:space="preserve"> содержит следующие графы:</w:t>
      </w:r>
    </w:p>
    <w:p w:rsidR="00E139F6" w:rsidRDefault="00E139F6">
      <w:pPr>
        <w:pStyle w:val="ConsPlusNormal"/>
        <w:spacing w:before="220"/>
        <w:ind w:firstLine="540"/>
        <w:jc w:val="both"/>
      </w:pPr>
      <w:r>
        <w:t>1) номер по порядку;</w:t>
      </w:r>
    </w:p>
    <w:p w:rsidR="00E139F6" w:rsidRDefault="00E139F6">
      <w:pPr>
        <w:pStyle w:val="ConsPlusNormal"/>
        <w:spacing w:before="220"/>
        <w:ind w:firstLine="540"/>
        <w:jc w:val="both"/>
      </w:pPr>
      <w:r>
        <w:t>2) в разделе "Приход":</w:t>
      </w:r>
    </w:p>
    <w:p w:rsidR="00E139F6" w:rsidRDefault="00E139F6">
      <w:pPr>
        <w:pStyle w:val="ConsPlusNormal"/>
        <w:spacing w:before="220"/>
        <w:ind w:firstLine="540"/>
        <w:jc w:val="both"/>
      </w:pPr>
      <w:r>
        <w:t>а) дата регистрации документа, подтверждающего поступление;</w:t>
      </w:r>
    </w:p>
    <w:p w:rsidR="00E139F6" w:rsidRDefault="00E139F6">
      <w:pPr>
        <w:pStyle w:val="ConsPlusNormal"/>
        <w:spacing w:before="220"/>
        <w:ind w:firstLine="540"/>
        <w:jc w:val="both"/>
      </w:pPr>
      <w:r>
        <w:t>6) номер и дата документа, подтверждающего поступление, наименование поставщика;</w:t>
      </w:r>
    </w:p>
    <w:p w:rsidR="00E139F6" w:rsidRDefault="00E139F6">
      <w:pPr>
        <w:pStyle w:val="ConsPlusNormal"/>
        <w:spacing w:before="220"/>
        <w:ind w:firstLine="540"/>
        <w:jc w:val="both"/>
      </w:pPr>
      <w:r>
        <w:t>в) общее количество поступивших рецептурных бланков;</w:t>
      </w:r>
    </w:p>
    <w:p w:rsidR="00E139F6" w:rsidRDefault="00E139F6">
      <w:pPr>
        <w:pStyle w:val="ConsPlusNormal"/>
        <w:spacing w:before="220"/>
        <w:ind w:firstLine="540"/>
        <w:jc w:val="both"/>
      </w:pPr>
      <w:r>
        <w:t>г) серии и номера рецептурных бланков;</w:t>
      </w:r>
    </w:p>
    <w:p w:rsidR="00E139F6" w:rsidRDefault="00E139F6">
      <w:pPr>
        <w:pStyle w:val="ConsPlusNormal"/>
        <w:spacing w:before="220"/>
        <w:ind w:firstLine="540"/>
        <w:jc w:val="both"/>
      </w:pPr>
      <w:r>
        <w:t>д) количество рецептурных бланков по сериям;</w:t>
      </w:r>
    </w:p>
    <w:p w:rsidR="00E139F6" w:rsidRDefault="00E139F6">
      <w:pPr>
        <w:pStyle w:val="ConsPlusNormal"/>
        <w:spacing w:before="220"/>
        <w:ind w:firstLine="540"/>
        <w:jc w:val="both"/>
      </w:pPr>
      <w: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E139F6" w:rsidRDefault="00E139F6">
      <w:pPr>
        <w:pStyle w:val="ConsPlusNormal"/>
        <w:spacing w:before="220"/>
        <w:ind w:firstLine="540"/>
        <w:jc w:val="both"/>
      </w:pPr>
      <w:r>
        <w:t>3) в разделе "Расход":</w:t>
      </w:r>
    </w:p>
    <w:p w:rsidR="00E139F6" w:rsidRDefault="00E139F6">
      <w:pPr>
        <w:pStyle w:val="ConsPlusNormal"/>
        <w:spacing w:before="220"/>
        <w:ind w:firstLine="540"/>
        <w:jc w:val="both"/>
      </w:pPr>
      <w:r>
        <w:t>а) дата выдачи рецептурных бланков;</w:t>
      </w:r>
    </w:p>
    <w:p w:rsidR="00E139F6" w:rsidRDefault="00E139F6">
      <w:pPr>
        <w:pStyle w:val="ConsPlusNormal"/>
        <w:spacing w:before="220"/>
        <w:ind w:firstLine="540"/>
        <w:jc w:val="both"/>
      </w:pPr>
      <w:r>
        <w:t>б) серии и номера выданных рецептурных бланков;</w:t>
      </w:r>
    </w:p>
    <w:p w:rsidR="00E139F6" w:rsidRDefault="00E139F6">
      <w:pPr>
        <w:pStyle w:val="ConsPlusNormal"/>
        <w:spacing w:before="220"/>
        <w:ind w:firstLine="540"/>
        <w:jc w:val="both"/>
      </w:pPr>
      <w:r>
        <w:t>в) количество выданных рецептурных бланков;</w:t>
      </w:r>
    </w:p>
    <w:p w:rsidR="00E139F6" w:rsidRDefault="00E139F6">
      <w:pPr>
        <w:pStyle w:val="ConsPlusNormal"/>
        <w:spacing w:before="220"/>
        <w:ind w:firstLine="540"/>
        <w:jc w:val="both"/>
      </w:pPr>
      <w:r>
        <w:t>г) фамилия, инициалы имени и отчества (последнее - при наличии) ответственного медицинского работника, получившего рецептурные бланки;</w:t>
      </w:r>
    </w:p>
    <w:p w:rsidR="00E139F6" w:rsidRDefault="00E139F6">
      <w:pPr>
        <w:pStyle w:val="ConsPlusNormal"/>
        <w:spacing w:before="220"/>
        <w:ind w:firstLine="540"/>
        <w:jc w:val="both"/>
      </w:pPr>
      <w:r>
        <w:t>д) подпись ответственного медицинского работника, получившего рецептурные бланки;</w:t>
      </w:r>
    </w:p>
    <w:p w:rsidR="00E139F6" w:rsidRDefault="00E139F6">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E139F6" w:rsidRDefault="00E139F6">
      <w:pPr>
        <w:pStyle w:val="ConsPlusNormal"/>
        <w:spacing w:before="220"/>
        <w:ind w:firstLine="540"/>
        <w:jc w:val="both"/>
      </w:pPr>
      <w:r>
        <w:t>5) остаток рецептурных бланков.</w:t>
      </w:r>
    </w:p>
    <w:p w:rsidR="00E139F6" w:rsidRDefault="00E139F6">
      <w:pPr>
        <w:pStyle w:val="ConsPlusNormal"/>
        <w:spacing w:before="220"/>
        <w:ind w:firstLine="540"/>
        <w:jc w:val="both"/>
      </w:pPr>
      <w: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rsidR="00E139F6" w:rsidRDefault="00E139F6">
      <w:pPr>
        <w:pStyle w:val="ConsPlusNormal"/>
        <w:jc w:val="both"/>
      </w:pPr>
    </w:p>
    <w:p w:rsidR="002F79CD" w:rsidRDefault="002F79CD">
      <w:pPr>
        <w:pStyle w:val="ConsPlusNormal"/>
        <w:jc w:val="both"/>
      </w:pPr>
    </w:p>
    <w:p w:rsidR="002F79CD" w:rsidRDefault="002F79CD">
      <w:pPr>
        <w:pStyle w:val="ConsPlusNormal"/>
        <w:jc w:val="both"/>
      </w:pPr>
    </w:p>
    <w:p w:rsidR="00E139F6" w:rsidRDefault="00E139F6">
      <w:pPr>
        <w:pStyle w:val="ConsPlusTitle"/>
        <w:jc w:val="center"/>
        <w:outlineLvl w:val="1"/>
      </w:pPr>
      <w:r>
        <w:t>IV. Хранение рецептурных бланков (за исключением рецептурных</w:t>
      </w:r>
    </w:p>
    <w:p w:rsidR="00E139F6" w:rsidRDefault="00E139F6">
      <w:pPr>
        <w:pStyle w:val="ConsPlusTitle"/>
        <w:jc w:val="center"/>
      </w:pPr>
      <w:r>
        <w:t xml:space="preserve">бланков по </w:t>
      </w:r>
      <w:hyperlink w:anchor="P1233" w:history="1">
        <w:r>
          <w:rPr>
            <w:color w:val="0000FF"/>
          </w:rPr>
          <w:t>форме N 107/у-НП</w:t>
        </w:r>
      </w:hyperlink>
      <w:r>
        <w:t xml:space="preserve"> "Специальный рецептурный бланк")</w:t>
      </w:r>
    </w:p>
    <w:p w:rsidR="00E139F6" w:rsidRDefault="00E139F6">
      <w:pPr>
        <w:pStyle w:val="ConsPlusNormal"/>
        <w:jc w:val="both"/>
      </w:pPr>
    </w:p>
    <w:p w:rsidR="00E139F6" w:rsidRDefault="00E139F6">
      <w:pPr>
        <w:pStyle w:val="ConsPlusNormal"/>
        <w:ind w:firstLine="540"/>
        <w:jc w:val="both"/>
      </w:pPr>
      <w:r>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rsidR="00E139F6" w:rsidRDefault="00E139F6">
      <w:pPr>
        <w:pStyle w:val="ConsPlusNormal"/>
        <w:spacing w:before="220"/>
        <w:ind w:firstLine="540"/>
        <w:jc w:val="both"/>
      </w:pPr>
      <w: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rsidR="00E139F6" w:rsidRDefault="00E139F6">
      <w:pPr>
        <w:pStyle w:val="ConsPlusNormal"/>
        <w:spacing w:before="220"/>
        <w:ind w:firstLine="540"/>
        <w:jc w:val="both"/>
      </w:pPr>
      <w: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rsidR="00E139F6" w:rsidRDefault="00E139F6">
      <w:pPr>
        <w:pStyle w:val="ConsPlusNormal"/>
        <w:spacing w:before="220"/>
        <w:ind w:firstLine="540"/>
        <w:jc w:val="both"/>
      </w:pPr>
      <w: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rsidR="00E139F6" w:rsidRDefault="00E139F6">
      <w:pPr>
        <w:pStyle w:val="ConsPlusNormal"/>
        <w:spacing w:before="220"/>
        <w:ind w:firstLine="540"/>
        <w:jc w:val="both"/>
      </w:pPr>
      <w: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rsidR="00E139F6" w:rsidRDefault="00E139F6">
      <w:pPr>
        <w:pStyle w:val="ConsPlusNormal"/>
        <w:spacing w:before="220"/>
        <w:ind w:firstLine="540"/>
        <w:jc w:val="both"/>
      </w:pPr>
      <w:r>
        <w:t>Полученные рецептурные бланки на бумажных носителях хранятся медицинскими работниками в помещениях, обеспечивающих их сохранность.</w:t>
      </w:r>
    </w:p>
    <w:p w:rsidR="00E139F6" w:rsidRDefault="00E139F6">
      <w:pPr>
        <w:pStyle w:val="ConsPlusNormal"/>
        <w:spacing w:before="220"/>
        <w:ind w:firstLine="540"/>
        <w:jc w:val="both"/>
      </w:pPr>
      <w: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&lt;10&gt; </w:t>
      </w:r>
      <w:hyperlink r:id="rId85" w:history="1">
        <w:r>
          <w:rPr>
            <w:color w:val="0000FF"/>
          </w:rPr>
          <w:t>Подпункт 5.2.169</w:t>
        </w:r>
      </w:hyperlink>
      <w:r>
        <w:t xml:space="preserve"> Положения о Министерстве (Собрание законодательства Российской Федерации, 2012, N 26, ст. 3526; 2021, N 43, ст. 7258).</w:t>
      </w: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right"/>
        <w:outlineLvl w:val="0"/>
      </w:pPr>
      <w:r>
        <w:lastRenderedPageBreak/>
        <w:t>Приложение N 4</w:t>
      </w:r>
    </w:p>
    <w:p w:rsidR="00E139F6" w:rsidRDefault="00E139F6">
      <w:pPr>
        <w:pStyle w:val="ConsPlusNormal"/>
        <w:jc w:val="right"/>
      </w:pPr>
      <w:r>
        <w:t>к приказу Министерства здравоохранения</w:t>
      </w:r>
    </w:p>
    <w:p w:rsidR="00E139F6" w:rsidRDefault="00E139F6">
      <w:pPr>
        <w:pStyle w:val="ConsPlusNormal"/>
        <w:jc w:val="right"/>
      </w:pPr>
      <w:r>
        <w:t>Российской Федерации</w:t>
      </w:r>
    </w:p>
    <w:p w:rsidR="00E139F6" w:rsidRDefault="00E139F6">
      <w:pPr>
        <w:pStyle w:val="ConsPlusNormal"/>
        <w:jc w:val="right"/>
      </w:pPr>
      <w:r>
        <w:t>от 24 ноября 2021 г. N 1094н</w:t>
      </w:r>
    </w:p>
    <w:p w:rsidR="00E139F6" w:rsidRDefault="00E139F6">
      <w:pPr>
        <w:pStyle w:val="ConsPlusNormal"/>
        <w:jc w:val="both"/>
      </w:pPr>
    </w:p>
    <w:p w:rsidR="00E139F6" w:rsidRDefault="00E139F6">
      <w:pPr>
        <w:pStyle w:val="ConsPlusNormal"/>
        <w:jc w:val="center"/>
      </w:pPr>
      <w:bookmarkStart w:id="43" w:name="P1233"/>
      <w:bookmarkEnd w:id="43"/>
      <w:r>
        <w:t>ФОРМА СПЕЦИАЛЬНОГО РЕЦЕПТУРНОГО БЛАНКА N 107/У-НП</w:t>
      </w:r>
    </w:p>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E139F6">
        <w:tc>
          <w:tcPr>
            <w:tcW w:w="4365" w:type="dxa"/>
            <w:tcBorders>
              <w:top w:val="nil"/>
              <w:left w:val="nil"/>
              <w:bottom w:val="nil"/>
              <w:right w:val="nil"/>
            </w:tcBorders>
          </w:tcPr>
          <w:p w:rsidR="00E139F6" w:rsidRDefault="00E139F6">
            <w:pPr>
              <w:pStyle w:val="ConsPlusNormal"/>
            </w:pPr>
            <w:r>
              <w:t>Министерство здравоохранения Российской Федерации</w:t>
            </w:r>
          </w:p>
        </w:tc>
        <w:tc>
          <w:tcPr>
            <w:tcW w:w="340" w:type="dxa"/>
            <w:tcBorders>
              <w:top w:val="nil"/>
              <w:left w:val="nil"/>
              <w:bottom w:val="nil"/>
              <w:right w:val="nil"/>
            </w:tcBorders>
          </w:tcPr>
          <w:p w:rsidR="00E139F6" w:rsidRDefault="00E139F6">
            <w:pPr>
              <w:pStyle w:val="ConsPlusNormal"/>
            </w:pPr>
          </w:p>
        </w:tc>
        <w:tc>
          <w:tcPr>
            <w:tcW w:w="4365" w:type="dxa"/>
            <w:vMerge w:val="restart"/>
            <w:tcBorders>
              <w:top w:val="nil"/>
              <w:left w:val="nil"/>
              <w:bottom w:val="nil"/>
              <w:right w:val="nil"/>
            </w:tcBorders>
          </w:tcPr>
          <w:p w:rsidR="00E139F6" w:rsidRDefault="00E139F6">
            <w:pPr>
              <w:pStyle w:val="ConsPlusNormal"/>
            </w:pPr>
            <w:r>
              <w:t>Код формы по ОКУД</w:t>
            </w:r>
          </w:p>
          <w:p w:rsidR="00E139F6" w:rsidRDefault="00E139F6">
            <w:pPr>
              <w:pStyle w:val="ConsPlusNormal"/>
            </w:pPr>
            <w:r>
              <w:t>Медицинская документация</w:t>
            </w:r>
          </w:p>
          <w:p w:rsidR="00E139F6" w:rsidRDefault="00E139F6">
            <w:pPr>
              <w:pStyle w:val="ConsPlusNormal"/>
            </w:pPr>
            <w:r>
              <w:t>Форма N 107/у-НП,</w:t>
            </w:r>
          </w:p>
          <w:p w:rsidR="00E139F6" w:rsidRDefault="00E139F6">
            <w:pPr>
              <w:pStyle w:val="ConsPlusNormal"/>
            </w:pPr>
            <w:r>
              <w:t>утвержденная приказом</w:t>
            </w:r>
          </w:p>
          <w:p w:rsidR="00E139F6" w:rsidRDefault="00E139F6">
            <w:pPr>
              <w:pStyle w:val="ConsPlusNormal"/>
            </w:pPr>
            <w:r>
              <w:t>Министерства здравоохранения</w:t>
            </w:r>
          </w:p>
          <w:p w:rsidR="00E139F6" w:rsidRDefault="00E139F6">
            <w:pPr>
              <w:pStyle w:val="ConsPlusNormal"/>
            </w:pPr>
            <w:r>
              <w:t>Российской Федерации</w:t>
            </w:r>
          </w:p>
          <w:p w:rsidR="00E139F6" w:rsidRDefault="00E139F6">
            <w:pPr>
              <w:pStyle w:val="ConsPlusNormal"/>
            </w:pPr>
            <w:r>
              <w:t>от 24.11.2021 N 1094н</w:t>
            </w:r>
          </w:p>
        </w:tc>
      </w:tr>
      <w:tr w:rsidR="00E139F6">
        <w:tc>
          <w:tcPr>
            <w:tcW w:w="4365" w:type="dxa"/>
            <w:tcBorders>
              <w:top w:val="nil"/>
              <w:left w:val="nil"/>
              <w:bottom w:val="nil"/>
              <w:right w:val="nil"/>
            </w:tcBorders>
          </w:tcPr>
          <w:p w:rsidR="00E139F6" w:rsidRDefault="00E139F6">
            <w:pPr>
              <w:pStyle w:val="ConsPlusNormal"/>
            </w:pPr>
          </w:p>
        </w:tc>
        <w:tc>
          <w:tcPr>
            <w:tcW w:w="340" w:type="dxa"/>
            <w:vMerge w:val="restart"/>
            <w:tcBorders>
              <w:top w:val="nil"/>
              <w:left w:val="nil"/>
              <w:bottom w:val="nil"/>
              <w:right w:val="nil"/>
            </w:tcBorders>
          </w:tcPr>
          <w:p w:rsidR="00E139F6" w:rsidRDefault="00E139F6">
            <w:pPr>
              <w:pStyle w:val="ConsPlusNormal"/>
            </w:pPr>
          </w:p>
        </w:tc>
        <w:tc>
          <w:tcPr>
            <w:tcW w:w="4365" w:type="dxa"/>
            <w:vMerge/>
            <w:tcBorders>
              <w:top w:val="nil"/>
              <w:left w:val="nil"/>
              <w:bottom w:val="nil"/>
              <w:right w:val="nil"/>
            </w:tcBorders>
          </w:tcPr>
          <w:p w:rsidR="00E139F6" w:rsidRDefault="00E139F6">
            <w:pPr>
              <w:spacing w:after="1" w:line="0" w:lineRule="atLeast"/>
            </w:pPr>
          </w:p>
        </w:tc>
      </w:tr>
      <w:tr w:rsidR="00E139F6">
        <w:tc>
          <w:tcPr>
            <w:tcW w:w="4365" w:type="dxa"/>
            <w:tcBorders>
              <w:top w:val="nil"/>
              <w:left w:val="nil"/>
              <w:bottom w:val="nil"/>
              <w:right w:val="nil"/>
            </w:tcBorders>
          </w:tcPr>
          <w:p w:rsidR="00E139F6" w:rsidRDefault="00E139F6">
            <w:pPr>
              <w:pStyle w:val="ConsPlusNormal"/>
            </w:pPr>
            <w:r>
              <w:t>штамп медицинской организации</w:t>
            </w:r>
          </w:p>
        </w:tc>
        <w:tc>
          <w:tcPr>
            <w:tcW w:w="340" w:type="dxa"/>
            <w:vMerge/>
            <w:tcBorders>
              <w:top w:val="nil"/>
              <w:left w:val="nil"/>
              <w:bottom w:val="nil"/>
              <w:right w:val="nil"/>
            </w:tcBorders>
          </w:tcPr>
          <w:p w:rsidR="00E139F6" w:rsidRDefault="00E139F6">
            <w:pPr>
              <w:spacing w:after="1" w:line="0" w:lineRule="atLeast"/>
            </w:pPr>
          </w:p>
        </w:tc>
        <w:tc>
          <w:tcPr>
            <w:tcW w:w="4365" w:type="dxa"/>
            <w:vMerge/>
            <w:tcBorders>
              <w:top w:val="nil"/>
              <w:left w:val="nil"/>
              <w:bottom w:val="nil"/>
              <w:right w:val="nil"/>
            </w:tcBorders>
          </w:tcPr>
          <w:p w:rsidR="00E139F6" w:rsidRDefault="00E139F6">
            <w:pPr>
              <w:spacing w:after="1" w:line="0" w:lineRule="atLeast"/>
            </w:pP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39F6">
        <w:tc>
          <w:tcPr>
            <w:tcW w:w="9071" w:type="dxa"/>
            <w:tcBorders>
              <w:top w:val="nil"/>
              <w:left w:val="nil"/>
              <w:bottom w:val="nil"/>
              <w:right w:val="nil"/>
            </w:tcBorders>
          </w:tcPr>
          <w:p w:rsidR="00E139F6" w:rsidRDefault="00E139F6">
            <w:pPr>
              <w:pStyle w:val="ConsPlusNormal"/>
              <w:jc w:val="center"/>
            </w:pPr>
            <w:r>
              <w:t>РЕЦЕПТ</w:t>
            </w:r>
          </w:p>
        </w:tc>
      </w:tr>
    </w:tbl>
    <w:p w:rsidR="00E139F6" w:rsidRDefault="00E139F6">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907"/>
        <w:gridCol w:w="340"/>
        <w:gridCol w:w="340"/>
        <w:gridCol w:w="340"/>
        <w:gridCol w:w="340"/>
        <w:gridCol w:w="396"/>
        <w:gridCol w:w="340"/>
        <w:gridCol w:w="340"/>
        <w:gridCol w:w="340"/>
        <w:gridCol w:w="340"/>
        <w:gridCol w:w="340"/>
        <w:gridCol w:w="405"/>
        <w:gridCol w:w="1976"/>
      </w:tblGrid>
      <w:tr w:rsidR="00E139F6">
        <w:tc>
          <w:tcPr>
            <w:tcW w:w="2324" w:type="dxa"/>
            <w:tcBorders>
              <w:top w:val="nil"/>
              <w:left w:val="nil"/>
              <w:bottom w:val="nil"/>
              <w:right w:val="nil"/>
            </w:tcBorders>
          </w:tcPr>
          <w:p w:rsidR="00E139F6" w:rsidRDefault="00E139F6">
            <w:pPr>
              <w:pStyle w:val="ConsPlusNormal"/>
            </w:pPr>
          </w:p>
        </w:tc>
        <w:tc>
          <w:tcPr>
            <w:tcW w:w="907" w:type="dxa"/>
            <w:tcBorders>
              <w:top w:val="nil"/>
              <w:left w:val="nil"/>
              <w:bottom w:val="nil"/>
            </w:tcBorders>
          </w:tcPr>
          <w:p w:rsidR="00E139F6" w:rsidRDefault="00E139F6">
            <w:pPr>
              <w:pStyle w:val="ConsPlusNormal"/>
            </w:pPr>
            <w:r>
              <w:t>Серия</w:t>
            </w: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96" w:type="dxa"/>
            <w:tcBorders>
              <w:top w:val="nil"/>
              <w:bottom w:val="nil"/>
            </w:tcBorders>
          </w:tcPr>
          <w:p w:rsidR="00E139F6" w:rsidRDefault="00E139F6">
            <w:pPr>
              <w:pStyle w:val="ConsPlusNormal"/>
              <w:jc w:val="center"/>
            </w:pPr>
            <w:r>
              <w:t>N</w:t>
            </w: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340" w:type="dxa"/>
            <w:tcBorders>
              <w:top w:val="single" w:sz="4" w:space="0" w:color="auto"/>
              <w:bottom w:val="single" w:sz="4" w:space="0" w:color="auto"/>
            </w:tcBorders>
          </w:tcPr>
          <w:p w:rsidR="00E139F6" w:rsidRDefault="00E139F6">
            <w:pPr>
              <w:pStyle w:val="ConsPlusNormal"/>
            </w:pPr>
          </w:p>
        </w:tc>
        <w:tc>
          <w:tcPr>
            <w:tcW w:w="405" w:type="dxa"/>
            <w:tcBorders>
              <w:top w:val="single" w:sz="4" w:space="0" w:color="auto"/>
              <w:bottom w:val="single" w:sz="4" w:space="0" w:color="auto"/>
            </w:tcBorders>
          </w:tcPr>
          <w:p w:rsidR="00E139F6" w:rsidRDefault="00E139F6">
            <w:pPr>
              <w:pStyle w:val="ConsPlusNormal"/>
            </w:pPr>
          </w:p>
        </w:tc>
        <w:tc>
          <w:tcPr>
            <w:tcW w:w="1976" w:type="dxa"/>
            <w:tcBorders>
              <w:top w:val="nil"/>
              <w:bottom w:val="nil"/>
              <w:right w:val="nil"/>
            </w:tcBorders>
          </w:tcPr>
          <w:p w:rsidR="00E139F6" w:rsidRDefault="00E139F6">
            <w:pPr>
              <w:pStyle w:val="ConsPlusNormal"/>
              <w:jc w:val="both"/>
            </w:pP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E139F6">
        <w:tc>
          <w:tcPr>
            <w:tcW w:w="2324" w:type="dxa"/>
            <w:tcBorders>
              <w:top w:val="nil"/>
              <w:left w:val="nil"/>
              <w:bottom w:val="nil"/>
              <w:right w:val="nil"/>
            </w:tcBorders>
          </w:tcPr>
          <w:p w:rsidR="00E139F6" w:rsidRDefault="00E139F6">
            <w:pPr>
              <w:pStyle w:val="ConsPlusNormal"/>
            </w:pPr>
          </w:p>
        </w:tc>
        <w:tc>
          <w:tcPr>
            <w:tcW w:w="6746" w:type="dxa"/>
            <w:tcBorders>
              <w:top w:val="nil"/>
              <w:left w:val="nil"/>
              <w:bottom w:val="nil"/>
              <w:right w:val="nil"/>
            </w:tcBorders>
          </w:tcPr>
          <w:p w:rsidR="00E139F6" w:rsidRDefault="00E139F6">
            <w:pPr>
              <w:pStyle w:val="ConsPlusNormal"/>
              <w:jc w:val="center"/>
            </w:pPr>
            <w:r>
              <w:t>"__" __________________ 20__ г.</w:t>
            </w:r>
          </w:p>
          <w:p w:rsidR="00E139F6" w:rsidRDefault="00E139F6">
            <w:pPr>
              <w:pStyle w:val="ConsPlusNormal"/>
              <w:jc w:val="center"/>
            </w:pPr>
            <w:r>
              <w:t>(дата выписки рецепта)</w:t>
            </w:r>
          </w:p>
        </w:tc>
      </w:tr>
      <w:tr w:rsidR="00E139F6">
        <w:tc>
          <w:tcPr>
            <w:tcW w:w="2324" w:type="dxa"/>
            <w:tcBorders>
              <w:top w:val="nil"/>
              <w:left w:val="nil"/>
              <w:bottom w:val="nil"/>
              <w:right w:val="nil"/>
            </w:tcBorders>
          </w:tcPr>
          <w:p w:rsidR="00E139F6" w:rsidRDefault="00E139F6">
            <w:pPr>
              <w:pStyle w:val="ConsPlusNormal"/>
            </w:pPr>
          </w:p>
        </w:tc>
        <w:tc>
          <w:tcPr>
            <w:tcW w:w="6746" w:type="dxa"/>
            <w:tcBorders>
              <w:top w:val="nil"/>
              <w:left w:val="nil"/>
              <w:bottom w:val="nil"/>
              <w:right w:val="nil"/>
            </w:tcBorders>
          </w:tcPr>
          <w:p w:rsidR="00E139F6" w:rsidRDefault="00E139F6">
            <w:pPr>
              <w:pStyle w:val="ConsPlusNormal"/>
            </w:pPr>
            <w:r>
              <w:t>(взрослый, детский - нужное подчеркнуть)</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139F6">
        <w:tc>
          <w:tcPr>
            <w:tcW w:w="9070" w:type="dxa"/>
            <w:tcBorders>
              <w:top w:val="nil"/>
              <w:left w:val="nil"/>
              <w:bottom w:val="nil"/>
              <w:right w:val="nil"/>
            </w:tcBorders>
          </w:tcPr>
          <w:p w:rsidR="00E139F6" w:rsidRDefault="00E139F6">
            <w:pPr>
              <w:pStyle w:val="ConsPlusNormal"/>
              <w:jc w:val="both"/>
            </w:pPr>
            <w:bookmarkStart w:id="44" w:name="P1271"/>
            <w:bookmarkEnd w:id="44"/>
            <w:r>
              <w:t>Фамилия, имя, отчество (последнее - при наличии)</w:t>
            </w:r>
          </w:p>
          <w:p w:rsidR="00E139F6" w:rsidRDefault="00E139F6">
            <w:pPr>
              <w:pStyle w:val="ConsPlusNormal"/>
              <w:jc w:val="both"/>
            </w:pPr>
            <w:r>
              <w:t>пациента _______________________________________________________</w:t>
            </w:r>
          </w:p>
        </w:tc>
      </w:tr>
      <w:tr w:rsidR="00E139F6">
        <w:tc>
          <w:tcPr>
            <w:tcW w:w="9070" w:type="dxa"/>
            <w:tcBorders>
              <w:top w:val="nil"/>
              <w:left w:val="nil"/>
              <w:bottom w:val="nil"/>
              <w:right w:val="nil"/>
            </w:tcBorders>
          </w:tcPr>
          <w:p w:rsidR="00E139F6" w:rsidRDefault="00E139F6">
            <w:pPr>
              <w:pStyle w:val="ConsPlusNormal"/>
              <w:jc w:val="both"/>
            </w:pPr>
            <w:bookmarkStart w:id="45" w:name="P1273"/>
            <w:bookmarkEnd w:id="45"/>
            <w:r>
              <w:t>Возраст ________________________________________________________</w:t>
            </w:r>
          </w:p>
        </w:tc>
      </w:tr>
      <w:tr w:rsidR="00E139F6">
        <w:tc>
          <w:tcPr>
            <w:tcW w:w="9070" w:type="dxa"/>
            <w:tcBorders>
              <w:top w:val="nil"/>
              <w:left w:val="nil"/>
              <w:bottom w:val="nil"/>
              <w:right w:val="nil"/>
            </w:tcBorders>
          </w:tcPr>
          <w:p w:rsidR="00E139F6" w:rsidRDefault="00E139F6">
            <w:pPr>
              <w:pStyle w:val="ConsPlusNormal"/>
              <w:jc w:val="both"/>
            </w:pPr>
            <w:bookmarkStart w:id="46" w:name="P1274"/>
            <w:bookmarkEnd w:id="46"/>
            <w:r>
              <w:t>Серия и номер полиса обязательного медицинского страхования ____________</w:t>
            </w:r>
          </w:p>
        </w:tc>
      </w:tr>
      <w:tr w:rsidR="00E139F6">
        <w:tc>
          <w:tcPr>
            <w:tcW w:w="9070" w:type="dxa"/>
            <w:tcBorders>
              <w:top w:val="nil"/>
              <w:left w:val="nil"/>
              <w:bottom w:val="nil"/>
              <w:right w:val="nil"/>
            </w:tcBorders>
          </w:tcPr>
          <w:p w:rsidR="00E139F6" w:rsidRDefault="00E139F6">
            <w:pPr>
              <w:pStyle w:val="ConsPlusNormal"/>
              <w:jc w:val="both"/>
            </w:pPr>
            <w:bookmarkStart w:id="47" w:name="P1275"/>
            <w:bookmarkEnd w:id="47"/>
            <w:r>
              <w:t>Номер медицинской карты __________________________________________</w:t>
            </w:r>
          </w:p>
        </w:tc>
      </w:tr>
      <w:tr w:rsidR="00E139F6">
        <w:tc>
          <w:tcPr>
            <w:tcW w:w="9070" w:type="dxa"/>
            <w:tcBorders>
              <w:top w:val="nil"/>
              <w:left w:val="nil"/>
              <w:bottom w:val="nil"/>
              <w:right w:val="nil"/>
            </w:tcBorders>
          </w:tcPr>
          <w:p w:rsidR="00E139F6" w:rsidRDefault="00E139F6">
            <w:pPr>
              <w:pStyle w:val="ConsPlusNormal"/>
              <w:jc w:val="both"/>
            </w:pPr>
            <w:bookmarkStart w:id="48" w:name="P1276"/>
            <w:bookmarkEnd w:id="48"/>
            <w:r>
              <w:t>Фамилия, имя, отчество (последнее - при наличии)</w:t>
            </w:r>
          </w:p>
          <w:p w:rsidR="00E139F6" w:rsidRDefault="00E139F6">
            <w:pPr>
              <w:pStyle w:val="ConsPlusNormal"/>
              <w:jc w:val="both"/>
            </w:pPr>
            <w:r>
              <w:t>лечащего врача (фельдшера, акушерки) _______________________________</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39F6">
        <w:tc>
          <w:tcPr>
            <w:tcW w:w="9071" w:type="dxa"/>
            <w:tcBorders>
              <w:top w:val="nil"/>
              <w:left w:val="nil"/>
              <w:bottom w:val="nil"/>
              <w:right w:val="nil"/>
            </w:tcBorders>
          </w:tcPr>
          <w:p w:rsidR="00E139F6" w:rsidRDefault="00E139F6">
            <w:pPr>
              <w:pStyle w:val="ConsPlusNormal"/>
              <w:jc w:val="both"/>
            </w:pPr>
            <w:bookmarkStart w:id="49" w:name="P1279"/>
            <w:bookmarkEnd w:id="49"/>
            <w:proofErr w:type="spellStart"/>
            <w:r>
              <w:t>Rp</w:t>
            </w:r>
            <w:proofErr w:type="spellEnd"/>
            <w:r>
              <w:t>: ........................................................................................................................................</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E139F6">
        <w:tc>
          <w:tcPr>
            <w:tcW w:w="3798" w:type="dxa"/>
            <w:tcBorders>
              <w:top w:val="nil"/>
              <w:left w:val="nil"/>
              <w:bottom w:val="nil"/>
              <w:right w:val="nil"/>
            </w:tcBorders>
          </w:tcPr>
          <w:p w:rsidR="00E139F6" w:rsidRDefault="00E139F6">
            <w:pPr>
              <w:pStyle w:val="ConsPlusNormal"/>
              <w:jc w:val="both"/>
            </w:pPr>
            <w:r>
              <w:t>Подпись и личная печать врача</w:t>
            </w:r>
          </w:p>
          <w:p w:rsidR="00E139F6" w:rsidRDefault="00E139F6">
            <w:pPr>
              <w:pStyle w:val="ConsPlusNormal"/>
              <w:jc w:val="both"/>
            </w:pPr>
            <w:r>
              <w:t>(подпись фельдшера, акушерки)</w:t>
            </w:r>
          </w:p>
        </w:tc>
        <w:tc>
          <w:tcPr>
            <w:tcW w:w="5272" w:type="dxa"/>
            <w:tcBorders>
              <w:top w:val="nil"/>
              <w:left w:val="nil"/>
              <w:bottom w:val="single" w:sz="4" w:space="0" w:color="auto"/>
              <w:right w:val="nil"/>
            </w:tcBorders>
          </w:tcPr>
          <w:p w:rsidR="00E139F6" w:rsidRDefault="00E139F6">
            <w:pPr>
              <w:pStyle w:val="ConsPlusNormal"/>
            </w:pPr>
          </w:p>
        </w:tc>
      </w:tr>
      <w:tr w:rsidR="00E139F6">
        <w:tc>
          <w:tcPr>
            <w:tcW w:w="3798" w:type="dxa"/>
            <w:tcBorders>
              <w:top w:val="nil"/>
              <w:left w:val="nil"/>
              <w:bottom w:val="nil"/>
              <w:right w:val="nil"/>
            </w:tcBorders>
          </w:tcPr>
          <w:p w:rsidR="00E139F6" w:rsidRDefault="00E139F6">
            <w:pPr>
              <w:pStyle w:val="ConsPlusNormal"/>
            </w:pPr>
          </w:p>
        </w:tc>
        <w:tc>
          <w:tcPr>
            <w:tcW w:w="5272" w:type="dxa"/>
            <w:tcBorders>
              <w:top w:val="single" w:sz="4" w:space="0" w:color="auto"/>
              <w:left w:val="nil"/>
              <w:bottom w:val="nil"/>
              <w:right w:val="nil"/>
            </w:tcBorders>
          </w:tcPr>
          <w:p w:rsidR="00E139F6" w:rsidRDefault="00E139F6">
            <w:pPr>
              <w:pStyle w:val="ConsPlusNormal"/>
              <w:jc w:val="right"/>
            </w:pPr>
            <w:r>
              <w:t>М.П.</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39F6">
        <w:tc>
          <w:tcPr>
            <w:tcW w:w="9071" w:type="dxa"/>
            <w:tcBorders>
              <w:top w:val="nil"/>
              <w:left w:val="nil"/>
              <w:bottom w:val="nil"/>
              <w:right w:val="nil"/>
            </w:tcBorders>
          </w:tcPr>
          <w:p w:rsidR="00E139F6" w:rsidRDefault="00E139F6">
            <w:pPr>
              <w:pStyle w:val="ConsPlusNormal"/>
            </w:pPr>
            <w:r>
              <w:t>Фамилия, имя, отчество (последнее - при наличии) и подпись уполномоченного лица медицинской организации _______________________________________</w:t>
            </w:r>
          </w:p>
        </w:tc>
      </w:tr>
      <w:tr w:rsidR="00E139F6">
        <w:tc>
          <w:tcPr>
            <w:tcW w:w="9071" w:type="dxa"/>
            <w:tcBorders>
              <w:top w:val="nil"/>
              <w:left w:val="nil"/>
              <w:bottom w:val="nil"/>
              <w:right w:val="nil"/>
            </w:tcBorders>
          </w:tcPr>
          <w:p w:rsidR="00E139F6" w:rsidRDefault="00E139F6">
            <w:pPr>
              <w:pStyle w:val="ConsPlusNormal"/>
              <w:jc w:val="right"/>
            </w:pPr>
            <w:r>
              <w:t>М.П.</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39F6">
        <w:tc>
          <w:tcPr>
            <w:tcW w:w="9071" w:type="dxa"/>
            <w:tcBorders>
              <w:top w:val="nil"/>
              <w:left w:val="nil"/>
              <w:bottom w:val="nil"/>
              <w:right w:val="nil"/>
            </w:tcBorders>
          </w:tcPr>
          <w:p w:rsidR="00E139F6" w:rsidRDefault="00E139F6">
            <w:pPr>
              <w:pStyle w:val="ConsPlusNormal"/>
            </w:pPr>
            <w:bookmarkStart w:id="50" w:name="P1290"/>
            <w:bookmarkEnd w:id="50"/>
            <w:r>
              <w:lastRenderedPageBreak/>
              <w:t>Отметка аптечной организации об отпуске ______________________________</w:t>
            </w:r>
          </w:p>
        </w:tc>
      </w:tr>
    </w:tbl>
    <w:p w:rsidR="00E139F6" w:rsidRDefault="00E139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39F6">
        <w:tc>
          <w:tcPr>
            <w:tcW w:w="9071" w:type="dxa"/>
            <w:tcBorders>
              <w:top w:val="nil"/>
              <w:left w:val="nil"/>
              <w:bottom w:val="nil"/>
              <w:right w:val="nil"/>
            </w:tcBorders>
          </w:tcPr>
          <w:p w:rsidR="00E139F6" w:rsidRDefault="00E139F6">
            <w:pPr>
              <w:pStyle w:val="ConsPlusNormal"/>
            </w:pPr>
            <w:r>
              <w:t>Фамилия, имя, отчество (последнее - при наличии) и подпись работника аптечной организации ______________________________________________________</w:t>
            </w:r>
          </w:p>
        </w:tc>
      </w:tr>
      <w:tr w:rsidR="00E139F6">
        <w:tc>
          <w:tcPr>
            <w:tcW w:w="9071" w:type="dxa"/>
            <w:tcBorders>
              <w:top w:val="nil"/>
              <w:left w:val="nil"/>
              <w:bottom w:val="nil"/>
              <w:right w:val="nil"/>
            </w:tcBorders>
          </w:tcPr>
          <w:p w:rsidR="00E139F6" w:rsidRDefault="00E139F6">
            <w:pPr>
              <w:pStyle w:val="ConsPlusNormal"/>
              <w:jc w:val="right"/>
            </w:pPr>
            <w:r>
              <w:t>М.П.</w:t>
            </w:r>
          </w:p>
        </w:tc>
      </w:tr>
      <w:tr w:rsidR="00E139F6">
        <w:tc>
          <w:tcPr>
            <w:tcW w:w="9071" w:type="dxa"/>
            <w:tcBorders>
              <w:top w:val="nil"/>
              <w:left w:val="nil"/>
              <w:bottom w:val="nil"/>
              <w:right w:val="nil"/>
            </w:tcBorders>
          </w:tcPr>
          <w:p w:rsidR="00E139F6" w:rsidRDefault="00E139F6">
            <w:pPr>
              <w:pStyle w:val="ConsPlusNormal"/>
            </w:pPr>
            <w:r>
              <w:t>Срок действия рецепта 15 дней</w:t>
            </w:r>
          </w:p>
        </w:tc>
      </w:tr>
    </w:tbl>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E139F6" w:rsidRDefault="00E139F6">
      <w:pPr>
        <w:pStyle w:val="ConsPlusNormal"/>
        <w:jc w:val="right"/>
        <w:outlineLvl w:val="0"/>
      </w:pPr>
      <w:r>
        <w:lastRenderedPageBreak/>
        <w:t>Приложение N 5</w:t>
      </w:r>
    </w:p>
    <w:p w:rsidR="00E139F6" w:rsidRDefault="00E139F6">
      <w:pPr>
        <w:pStyle w:val="ConsPlusNormal"/>
        <w:jc w:val="right"/>
      </w:pPr>
      <w:r>
        <w:t>к приказу Министерства здравоохранения</w:t>
      </w:r>
    </w:p>
    <w:p w:rsidR="00E139F6" w:rsidRDefault="00E139F6">
      <w:pPr>
        <w:pStyle w:val="ConsPlusNormal"/>
        <w:jc w:val="right"/>
      </w:pPr>
      <w:r>
        <w:t>Российской Федерации</w:t>
      </w:r>
    </w:p>
    <w:p w:rsidR="00E139F6" w:rsidRDefault="00E139F6">
      <w:pPr>
        <w:pStyle w:val="ConsPlusNormal"/>
        <w:jc w:val="right"/>
      </w:pPr>
      <w:r>
        <w:t>от 24 ноября 2021 г. N 1094н</w:t>
      </w:r>
    </w:p>
    <w:p w:rsidR="00E139F6" w:rsidRDefault="00E139F6">
      <w:pPr>
        <w:pStyle w:val="ConsPlusNormal"/>
        <w:jc w:val="both"/>
      </w:pPr>
    </w:p>
    <w:p w:rsidR="00E139F6" w:rsidRDefault="00E139F6">
      <w:pPr>
        <w:pStyle w:val="ConsPlusTitle"/>
        <w:jc w:val="center"/>
      </w:pPr>
      <w:bookmarkStart w:id="51" w:name="P1305"/>
      <w:bookmarkEnd w:id="51"/>
      <w:r>
        <w:t>ПОРЯДОК</w:t>
      </w:r>
    </w:p>
    <w:p w:rsidR="00E139F6" w:rsidRDefault="00E139F6">
      <w:pPr>
        <w:pStyle w:val="ConsPlusTitle"/>
        <w:jc w:val="center"/>
      </w:pPr>
      <w:r>
        <w:t>ИЗГОТОВЛЕНИЯ, РАСПРЕДЕЛЕНИЯ, РЕГИСТРАЦИИ, УЧЕТА И ХРАНЕНИЯ</w:t>
      </w:r>
    </w:p>
    <w:p w:rsidR="00E139F6" w:rsidRDefault="00E139F6">
      <w:pPr>
        <w:pStyle w:val="ConsPlusTitle"/>
        <w:jc w:val="center"/>
      </w:pPr>
      <w:r>
        <w:t>РЕЦЕПТОВ, СОДЕРЖАЩИХ НАЗНАЧЕНИЕ НАРКОТИЧЕСКИХ СРЕДСТВ</w:t>
      </w:r>
    </w:p>
    <w:p w:rsidR="00E139F6" w:rsidRDefault="00E139F6">
      <w:pPr>
        <w:pStyle w:val="ConsPlusTitle"/>
        <w:jc w:val="center"/>
      </w:pPr>
      <w:r>
        <w:t>ИЛИ ПСИХОТРОПНЫХ ВЕЩЕСТВ</w:t>
      </w:r>
    </w:p>
    <w:p w:rsidR="00E139F6" w:rsidRDefault="00E139F6">
      <w:pPr>
        <w:pStyle w:val="ConsPlusNormal"/>
        <w:jc w:val="both"/>
      </w:pPr>
    </w:p>
    <w:p w:rsidR="00E139F6" w:rsidRDefault="00E139F6">
      <w:pPr>
        <w:pStyle w:val="ConsPlusTitle"/>
        <w:jc w:val="center"/>
        <w:outlineLvl w:val="1"/>
      </w:pPr>
      <w:r>
        <w:t>I. Порядок изготовления, распределения специальных</w:t>
      </w:r>
    </w:p>
    <w:p w:rsidR="00E139F6" w:rsidRDefault="00E139F6">
      <w:pPr>
        <w:pStyle w:val="ConsPlusTitle"/>
        <w:jc w:val="center"/>
      </w:pPr>
      <w:r>
        <w:t xml:space="preserve">рецептурных бланков по </w:t>
      </w:r>
      <w:hyperlink w:anchor="P1233" w:history="1">
        <w:r>
          <w:rPr>
            <w:color w:val="0000FF"/>
          </w:rPr>
          <w:t>форме N 107/у-НП</w:t>
        </w:r>
      </w:hyperlink>
    </w:p>
    <w:p w:rsidR="00E139F6" w:rsidRDefault="00E139F6">
      <w:pPr>
        <w:pStyle w:val="ConsPlusNormal"/>
        <w:jc w:val="both"/>
      </w:pPr>
    </w:p>
    <w:p w:rsidR="00E139F6" w:rsidRDefault="00E139F6">
      <w:pPr>
        <w:pStyle w:val="ConsPlusNormal"/>
        <w:ind w:firstLine="540"/>
        <w:jc w:val="both"/>
      </w:pPr>
      <w:r>
        <w:t xml:space="preserve">1. Организацию изготовления и распределения рецептурных бланков по </w:t>
      </w:r>
      <w:hyperlink w:anchor="P1233" w:history="1">
        <w:r>
          <w:rPr>
            <w:color w:val="0000FF"/>
          </w:rPr>
          <w:t>форме N 107/у-НП</w:t>
        </w:r>
      </w:hyperlink>
      <w: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rsidR="00E139F6" w:rsidRDefault="00E139F6">
      <w:pPr>
        <w:pStyle w:val="ConsPlusNormal"/>
        <w:spacing w:before="220"/>
        <w:ind w:firstLine="540"/>
        <w:jc w:val="both"/>
      </w:pPr>
      <w: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w:t>
      </w:r>
      <w:hyperlink r:id="rId86" w:history="1">
        <w:r>
          <w:rPr>
            <w:color w:val="0000FF"/>
          </w:rPr>
          <w:t>требованиям</w:t>
        </w:r>
      </w:hyperlink>
      <w: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rsidR="00E139F6" w:rsidRDefault="00E139F6">
      <w:pPr>
        <w:pStyle w:val="ConsPlusNormal"/>
        <w:spacing w:before="220"/>
        <w:ind w:firstLine="540"/>
        <w:jc w:val="both"/>
      </w:pPr>
      <w: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87" w:history="1">
        <w:r>
          <w:rPr>
            <w:color w:val="0000FF"/>
          </w:rPr>
          <w:t>списка II</w:t>
        </w:r>
      </w:hyperlink>
      <w: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rsidR="00E139F6" w:rsidRDefault="00E139F6">
      <w:pPr>
        <w:pStyle w:val="ConsPlusNormal"/>
        <w:spacing w:before="220"/>
        <w:ind w:firstLine="540"/>
        <w:jc w:val="both"/>
      </w:pPr>
      <w:r>
        <w:t>4. В срок до 1 октября текущего года заявки медицинских организаций на специальные рецептурные бланки представляются:</w:t>
      </w:r>
    </w:p>
    <w:p w:rsidR="00E139F6" w:rsidRDefault="00E139F6">
      <w:pPr>
        <w:pStyle w:val="ConsPlusNormal"/>
        <w:spacing w:before="220"/>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E139F6" w:rsidRDefault="00E139F6">
      <w:pPr>
        <w:pStyle w:val="ConsPlusNormal"/>
        <w:spacing w:before="220"/>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rsidR="00E139F6" w:rsidRDefault="00E139F6">
      <w:pPr>
        <w:pStyle w:val="ConsPlusNormal"/>
        <w:spacing w:before="220"/>
        <w:ind w:firstLine="540"/>
        <w:jc w:val="both"/>
      </w:pPr>
      <w:r>
        <w:t>5. В заявке медицинской организации на специальные рецептурные бланки указываются следующие сведения:</w:t>
      </w:r>
    </w:p>
    <w:p w:rsidR="00E139F6" w:rsidRDefault="00E139F6">
      <w:pPr>
        <w:pStyle w:val="ConsPlusNormal"/>
        <w:spacing w:before="220"/>
        <w:ind w:firstLine="540"/>
        <w:jc w:val="both"/>
      </w:pPr>
      <w:r>
        <w:t>1) сведения о медицинской организации, подавшей заявку на специальные рецептурные бланки (полное наименование, адрес места нахождения);</w:t>
      </w:r>
    </w:p>
    <w:p w:rsidR="00E139F6" w:rsidRDefault="00E139F6">
      <w:pPr>
        <w:pStyle w:val="ConsPlusNormal"/>
        <w:spacing w:before="220"/>
        <w:ind w:firstLine="540"/>
        <w:jc w:val="both"/>
      </w:pPr>
      <w:r>
        <w:t>2) количество специальных рецептурных бланков, израсходованных медицинской организацией на 1 января предшествующего года;</w:t>
      </w:r>
    </w:p>
    <w:p w:rsidR="00E139F6" w:rsidRDefault="00E139F6">
      <w:pPr>
        <w:pStyle w:val="ConsPlusNormal"/>
        <w:spacing w:before="220"/>
        <w:ind w:firstLine="540"/>
        <w:jc w:val="both"/>
      </w:pPr>
      <w:r>
        <w:t>3) количество специальных рецептурных бланков, необходимых медицинской организации на следующий год.</w:t>
      </w:r>
    </w:p>
    <w:p w:rsidR="00E139F6" w:rsidRDefault="00E139F6">
      <w:pPr>
        <w:pStyle w:val="ConsPlusNormal"/>
        <w:spacing w:before="220"/>
        <w:ind w:firstLine="540"/>
        <w:jc w:val="both"/>
      </w:pPr>
      <w:r>
        <w:lastRenderedPageBreak/>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E139F6" w:rsidRDefault="00E139F6">
      <w:pPr>
        <w:pStyle w:val="ConsPlusNormal"/>
        <w:spacing w:before="220"/>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rsidR="00E139F6" w:rsidRDefault="00E139F6">
      <w:pPr>
        <w:pStyle w:val="ConsPlusNormal"/>
        <w:spacing w:before="220"/>
        <w:ind w:firstLine="540"/>
        <w:jc w:val="both"/>
      </w:pPr>
      <w:r>
        <w:t>7. В сводной заявке на специальные рецептурные бланки указываются следующие сведения:</w:t>
      </w:r>
    </w:p>
    <w:p w:rsidR="00E139F6" w:rsidRDefault="00E139F6">
      <w:pPr>
        <w:pStyle w:val="ConsPlusNormal"/>
        <w:spacing w:before="220"/>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rsidR="00E139F6" w:rsidRDefault="00E139F6">
      <w:pPr>
        <w:pStyle w:val="ConsPlusNormal"/>
        <w:spacing w:before="220"/>
        <w:ind w:firstLine="540"/>
        <w:jc w:val="both"/>
      </w:pPr>
      <w: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E139F6" w:rsidRDefault="00E139F6">
      <w:pPr>
        <w:pStyle w:val="ConsPlusNormal"/>
        <w:spacing w:before="220"/>
        <w:ind w:firstLine="540"/>
        <w:jc w:val="both"/>
      </w:pPr>
      <w: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E139F6" w:rsidRDefault="00E139F6">
      <w:pPr>
        <w:pStyle w:val="ConsPlusNormal"/>
        <w:spacing w:before="220"/>
        <w:ind w:firstLine="540"/>
        <w:jc w:val="both"/>
      </w:pPr>
      <w: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rsidR="00E139F6" w:rsidRDefault="00E139F6">
      <w:pPr>
        <w:pStyle w:val="ConsPlusNormal"/>
        <w:spacing w:before="220"/>
        <w:ind w:firstLine="540"/>
        <w:jc w:val="both"/>
      </w:pPr>
      <w: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rsidR="00E139F6" w:rsidRDefault="00E139F6">
      <w:pPr>
        <w:pStyle w:val="ConsPlusNormal"/>
        <w:spacing w:before="220"/>
        <w:ind w:firstLine="540"/>
        <w:jc w:val="both"/>
      </w:pPr>
      <w:r>
        <w:t>9. В плане распределения Министерства указываются следующие сведения:</w:t>
      </w:r>
    </w:p>
    <w:p w:rsidR="00E139F6" w:rsidRDefault="00E139F6">
      <w:pPr>
        <w:pStyle w:val="ConsPlusNormal"/>
        <w:spacing w:before="220"/>
        <w:ind w:firstLine="540"/>
        <w:jc w:val="both"/>
      </w:pPr>
      <w:r>
        <w:t>1) порядковый номер записи;</w:t>
      </w:r>
    </w:p>
    <w:p w:rsidR="00E139F6" w:rsidRDefault="00E139F6">
      <w:pPr>
        <w:pStyle w:val="ConsPlusNormal"/>
        <w:spacing w:before="220"/>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rsidR="00E139F6" w:rsidRDefault="00E139F6">
      <w:pPr>
        <w:pStyle w:val="ConsPlusNormal"/>
        <w:spacing w:before="220"/>
        <w:ind w:firstLine="540"/>
        <w:jc w:val="both"/>
      </w:pPr>
      <w:r>
        <w:t>3) необходимое количество специальных рецептурных бланков.</w:t>
      </w:r>
    </w:p>
    <w:p w:rsidR="00E139F6" w:rsidRDefault="00E139F6">
      <w:pPr>
        <w:pStyle w:val="ConsPlusNormal"/>
        <w:spacing w:before="220"/>
        <w:ind w:firstLine="540"/>
        <w:jc w:val="both"/>
      </w:pPr>
      <w: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E139F6" w:rsidRDefault="00E139F6">
      <w:pPr>
        <w:pStyle w:val="ConsPlusNormal"/>
        <w:spacing w:before="220"/>
        <w:ind w:firstLine="540"/>
        <w:jc w:val="both"/>
      </w:pPr>
      <w: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rsidR="00E139F6" w:rsidRDefault="00E139F6">
      <w:pPr>
        <w:pStyle w:val="ConsPlusNormal"/>
        <w:spacing w:before="220"/>
        <w:ind w:firstLine="540"/>
        <w:jc w:val="both"/>
      </w:pPr>
      <w:r>
        <w:t xml:space="preserve">12. В случае увеличения потребности в специальных рецептурных бланках федеральные </w:t>
      </w:r>
      <w:r>
        <w:lastRenderedPageBreak/>
        <w:t>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rsidR="00E139F6" w:rsidRDefault="00E139F6">
      <w:pPr>
        <w:pStyle w:val="ConsPlusNormal"/>
        <w:spacing w:before="220"/>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rsidR="00E139F6" w:rsidRDefault="00E139F6">
      <w:pPr>
        <w:pStyle w:val="ConsPlusNormal"/>
        <w:jc w:val="both"/>
      </w:pPr>
    </w:p>
    <w:p w:rsidR="00E139F6" w:rsidRDefault="00E139F6">
      <w:pPr>
        <w:pStyle w:val="ConsPlusTitle"/>
        <w:jc w:val="center"/>
        <w:outlineLvl w:val="1"/>
      </w:pPr>
      <w:bookmarkStart w:id="52" w:name="P1340"/>
      <w:bookmarkEnd w:id="52"/>
      <w:r>
        <w:t>II. Порядок регистрации, учета и хранения специальных</w:t>
      </w:r>
    </w:p>
    <w:p w:rsidR="00E139F6" w:rsidRDefault="00E139F6">
      <w:pPr>
        <w:pStyle w:val="ConsPlusTitle"/>
        <w:jc w:val="center"/>
      </w:pPr>
      <w:r>
        <w:t xml:space="preserve">рецептурных бланков по </w:t>
      </w:r>
      <w:hyperlink w:anchor="P1233" w:history="1">
        <w:r>
          <w:rPr>
            <w:color w:val="0000FF"/>
          </w:rPr>
          <w:t>форме N 107/у-НП</w:t>
        </w:r>
      </w:hyperlink>
    </w:p>
    <w:p w:rsidR="00E139F6" w:rsidRDefault="00E139F6">
      <w:pPr>
        <w:pStyle w:val="ConsPlusNormal"/>
        <w:jc w:val="both"/>
      </w:pPr>
    </w:p>
    <w:p w:rsidR="00E139F6" w:rsidRDefault="00E139F6">
      <w:pPr>
        <w:pStyle w:val="ConsPlusNormal"/>
        <w:ind w:firstLine="540"/>
        <w:jc w:val="both"/>
      </w:pPr>
      <w: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rsidR="00E139F6" w:rsidRDefault="00E139F6">
      <w:pPr>
        <w:pStyle w:val="ConsPlusNormal"/>
        <w:spacing w:before="220"/>
        <w:ind w:firstLine="540"/>
        <w:jc w:val="both"/>
      </w:pPr>
      <w: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rsidR="00E139F6" w:rsidRDefault="00E139F6">
      <w:pPr>
        <w:pStyle w:val="ConsPlusNormal"/>
        <w:spacing w:before="220"/>
        <w:ind w:firstLine="540"/>
        <w:jc w:val="both"/>
      </w:pPr>
      <w: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rsidR="00E139F6" w:rsidRDefault="00E139F6">
      <w:pPr>
        <w:pStyle w:val="ConsPlusNormal"/>
        <w:spacing w:before="220"/>
        <w:ind w:firstLine="540"/>
        <w:jc w:val="both"/>
      </w:pPr>
      <w:r>
        <w:t>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rsidR="00E139F6" w:rsidRDefault="00E139F6">
      <w:pPr>
        <w:pStyle w:val="ConsPlusNormal"/>
        <w:spacing w:before="220"/>
        <w:ind w:firstLine="540"/>
        <w:jc w:val="both"/>
      </w:pPr>
      <w: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rsidR="00E139F6" w:rsidRDefault="00E139F6">
      <w:pPr>
        <w:pStyle w:val="ConsPlusNormal"/>
        <w:spacing w:before="220"/>
        <w:ind w:firstLine="540"/>
        <w:jc w:val="both"/>
      </w:pPr>
      <w: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rsidR="00E139F6" w:rsidRDefault="00E139F6">
      <w:pPr>
        <w:pStyle w:val="ConsPlusNormal"/>
        <w:spacing w:before="220"/>
        <w:ind w:firstLine="540"/>
        <w:jc w:val="both"/>
      </w:pPr>
      <w:r>
        <w:t>18. В журнале регистрации и учета специальных рецептурных бланков указываются следующие сведения:</w:t>
      </w:r>
    </w:p>
    <w:p w:rsidR="00E139F6" w:rsidRDefault="00E139F6">
      <w:pPr>
        <w:pStyle w:val="ConsPlusNormal"/>
        <w:spacing w:before="220"/>
        <w:ind w:firstLine="540"/>
        <w:jc w:val="both"/>
      </w:pPr>
      <w:r>
        <w:t>1) порядковый номер записи;</w:t>
      </w:r>
    </w:p>
    <w:p w:rsidR="00E139F6" w:rsidRDefault="00E139F6">
      <w:pPr>
        <w:pStyle w:val="ConsPlusNormal"/>
        <w:spacing w:before="220"/>
        <w:ind w:firstLine="540"/>
        <w:jc w:val="both"/>
      </w:pPr>
      <w:r>
        <w:lastRenderedPageBreak/>
        <w:t>2) приход специальных рецептурных бланков:</w:t>
      </w:r>
    </w:p>
    <w:p w:rsidR="00E139F6" w:rsidRDefault="00E139F6">
      <w:pPr>
        <w:pStyle w:val="ConsPlusNormal"/>
        <w:spacing w:before="220"/>
        <w:ind w:firstLine="540"/>
        <w:jc w:val="both"/>
      </w:pPr>
      <w:r>
        <w:t>а) реквизиты и дата регистрации приходного документа;</w:t>
      </w:r>
    </w:p>
    <w:p w:rsidR="00E139F6" w:rsidRDefault="00E139F6">
      <w:pPr>
        <w:pStyle w:val="ConsPlusNormal"/>
        <w:spacing w:before="220"/>
        <w:ind w:firstLine="540"/>
        <w:jc w:val="both"/>
      </w:pPr>
      <w:r>
        <w:t>б) общее количество поступивших специальных рецептурных бланков;</w:t>
      </w:r>
    </w:p>
    <w:p w:rsidR="00E139F6" w:rsidRDefault="00E139F6">
      <w:pPr>
        <w:pStyle w:val="ConsPlusNormal"/>
        <w:spacing w:before="220"/>
        <w:ind w:firstLine="540"/>
        <w:jc w:val="both"/>
      </w:pPr>
      <w:r>
        <w:t>в) серия и номер специального рецептурного бланка;</w:t>
      </w:r>
    </w:p>
    <w:p w:rsidR="00E139F6" w:rsidRDefault="00E139F6">
      <w:pPr>
        <w:pStyle w:val="ConsPlusNormal"/>
        <w:spacing w:before="220"/>
        <w:ind w:firstLine="540"/>
        <w:jc w:val="both"/>
      </w:pPr>
      <w:r>
        <w:t>г) количество специальных рецептурных бланков по каждой серии;</w:t>
      </w:r>
    </w:p>
    <w:p w:rsidR="00E139F6" w:rsidRDefault="00E139F6">
      <w:pPr>
        <w:pStyle w:val="ConsPlusNormal"/>
        <w:spacing w:before="220"/>
        <w:ind w:firstLine="540"/>
        <w:jc w:val="both"/>
      </w:pPr>
      <w:r>
        <w:t>д) фамилия, имя, отчество (последнее - при наличии) и подпись ответственного работника;</w:t>
      </w:r>
    </w:p>
    <w:p w:rsidR="00E139F6" w:rsidRDefault="00E139F6">
      <w:pPr>
        <w:pStyle w:val="ConsPlusNormal"/>
        <w:spacing w:before="220"/>
        <w:ind w:firstLine="540"/>
        <w:jc w:val="both"/>
      </w:pPr>
      <w:r>
        <w:t>3) расход специальных рецептурных бланков:</w:t>
      </w:r>
    </w:p>
    <w:p w:rsidR="00E139F6" w:rsidRDefault="00E139F6">
      <w:pPr>
        <w:pStyle w:val="ConsPlusNormal"/>
        <w:spacing w:before="220"/>
        <w:ind w:firstLine="540"/>
        <w:jc w:val="both"/>
      </w:pPr>
      <w:r>
        <w:t>а) дата выдачи специальных рецептурных бланков;</w:t>
      </w:r>
    </w:p>
    <w:p w:rsidR="00E139F6" w:rsidRDefault="00E139F6">
      <w:pPr>
        <w:pStyle w:val="ConsPlusNormal"/>
        <w:spacing w:before="220"/>
        <w:ind w:firstLine="540"/>
        <w:jc w:val="both"/>
      </w:pPr>
      <w:r>
        <w:t xml:space="preserve">б) </w:t>
      </w:r>
      <w:proofErr w:type="gramStart"/>
      <w:r>
        <w:t>серии и номера</w:t>
      </w:r>
      <w:proofErr w:type="gramEnd"/>
      <w:r>
        <w:t xml:space="preserve"> выданных специальных рецептурных бланков;</w:t>
      </w:r>
    </w:p>
    <w:p w:rsidR="00E139F6" w:rsidRDefault="00E139F6">
      <w:pPr>
        <w:pStyle w:val="ConsPlusNormal"/>
        <w:spacing w:before="220"/>
        <w:ind w:firstLine="540"/>
        <w:jc w:val="both"/>
      </w:pPr>
      <w: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rsidR="00E139F6" w:rsidRDefault="00E139F6">
      <w:pPr>
        <w:pStyle w:val="ConsPlusNormal"/>
        <w:spacing w:before="220"/>
        <w:ind w:firstLine="540"/>
        <w:jc w:val="both"/>
      </w:pPr>
      <w:r>
        <w:t>г) фамилия, имя, отчество (последнее - при наличии) и подпись лица, получившего специальные рецептурные бланки;</w:t>
      </w:r>
    </w:p>
    <w:p w:rsidR="00E139F6" w:rsidRDefault="00E139F6">
      <w:pPr>
        <w:pStyle w:val="ConsPlusNormal"/>
        <w:spacing w:before="220"/>
        <w:ind w:firstLine="540"/>
        <w:jc w:val="both"/>
      </w:pPr>
      <w:r>
        <w:t>д) количество специальных рецептурных бланков, оформленных на дому;</w:t>
      </w:r>
    </w:p>
    <w:p w:rsidR="00E139F6" w:rsidRDefault="00E139F6">
      <w:pPr>
        <w:pStyle w:val="ConsPlusNormal"/>
        <w:spacing w:before="220"/>
        <w:ind w:firstLine="540"/>
        <w:jc w:val="both"/>
      </w:pPr>
      <w:r>
        <w:t>е) фамилия, имя, отчество (последнее - при наличии) и подпись лица, оформившего специальные рецептурные бланки на дому;</w:t>
      </w:r>
    </w:p>
    <w:p w:rsidR="00E139F6" w:rsidRDefault="00E139F6">
      <w:pPr>
        <w:pStyle w:val="ConsPlusNormal"/>
        <w:spacing w:before="220"/>
        <w:ind w:firstLine="540"/>
        <w:jc w:val="both"/>
      </w:pPr>
      <w:r>
        <w:t>4) фамилия, имя, отчество (последнее - при наличии) и подпись ответственного работника;</w:t>
      </w:r>
    </w:p>
    <w:p w:rsidR="00E139F6" w:rsidRDefault="00E139F6">
      <w:pPr>
        <w:pStyle w:val="ConsPlusNormal"/>
        <w:spacing w:before="220"/>
        <w:ind w:firstLine="540"/>
        <w:jc w:val="both"/>
      </w:pPr>
      <w:r>
        <w:t>5) остаток специальных рецептурных бланков.</w:t>
      </w:r>
    </w:p>
    <w:p w:rsidR="00E139F6" w:rsidRDefault="00E139F6">
      <w:pPr>
        <w:pStyle w:val="ConsPlusNormal"/>
        <w:spacing w:before="220"/>
        <w:ind w:firstLine="540"/>
        <w:jc w:val="both"/>
      </w:pPr>
      <w: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E139F6" w:rsidRDefault="00E139F6">
      <w:pPr>
        <w:pStyle w:val="ConsPlusNormal"/>
        <w:spacing w:before="220"/>
        <w:ind w:firstLine="540"/>
        <w:jc w:val="both"/>
      </w:pPr>
      <w: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E139F6" w:rsidRDefault="00E139F6">
      <w:pPr>
        <w:pStyle w:val="ConsPlusNormal"/>
        <w:spacing w:before="220"/>
        <w:ind w:firstLine="540"/>
        <w:jc w:val="both"/>
      </w:pPr>
      <w:r>
        <w:t>20. В медицинских организациях запас специальных рецептурных бланков не должен превышать годовой потребности.</w:t>
      </w:r>
    </w:p>
    <w:p w:rsidR="00E139F6" w:rsidRDefault="00E139F6">
      <w:pPr>
        <w:pStyle w:val="ConsPlusNormal"/>
        <w:spacing w:before="220"/>
        <w:ind w:firstLine="540"/>
        <w:jc w:val="both"/>
      </w:pPr>
      <w: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rsidR="00E139F6" w:rsidRDefault="00E139F6">
      <w:pPr>
        <w:pStyle w:val="ConsPlusNormal"/>
        <w:spacing w:before="220"/>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rsidR="00E139F6" w:rsidRDefault="00E139F6">
      <w:pPr>
        <w:pStyle w:val="ConsPlusNormal"/>
        <w:spacing w:before="220"/>
        <w:ind w:firstLine="540"/>
        <w:jc w:val="both"/>
      </w:pPr>
      <w:r>
        <w:t xml:space="preserve">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w:t>
      </w:r>
      <w:r>
        <w:lastRenderedPageBreak/>
        <w:t>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rsidR="00E139F6" w:rsidRDefault="00E139F6">
      <w:pPr>
        <w:pStyle w:val="ConsPlusNormal"/>
        <w:spacing w:before="220"/>
        <w:ind w:firstLine="540"/>
        <w:jc w:val="both"/>
      </w:pPr>
      <w: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rsidR="00E139F6" w:rsidRDefault="00E139F6">
      <w:pPr>
        <w:pStyle w:val="ConsPlusNormal"/>
        <w:spacing w:before="220"/>
        <w:ind w:firstLine="540"/>
        <w:jc w:val="both"/>
      </w:pPr>
      <w: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rsidR="00E139F6" w:rsidRDefault="00E139F6">
      <w:pPr>
        <w:pStyle w:val="ConsPlusNormal"/>
        <w:spacing w:before="220"/>
        <w:ind w:firstLine="540"/>
        <w:jc w:val="both"/>
      </w:pPr>
      <w: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rsidR="00E139F6" w:rsidRDefault="00E139F6">
      <w:pPr>
        <w:pStyle w:val="ConsPlusNormal"/>
        <w:spacing w:before="220"/>
        <w:ind w:firstLine="540"/>
        <w:jc w:val="both"/>
      </w:pPr>
      <w: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E139F6" w:rsidRDefault="00E139F6">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2F79CD" w:rsidRDefault="002F79CD">
      <w:pPr>
        <w:pStyle w:val="ConsPlusNormal"/>
        <w:jc w:val="both"/>
      </w:pPr>
    </w:p>
    <w:p w:rsidR="00E139F6" w:rsidRDefault="00E139F6">
      <w:pPr>
        <w:pStyle w:val="ConsPlusNormal"/>
        <w:jc w:val="right"/>
        <w:outlineLvl w:val="0"/>
      </w:pPr>
      <w:r>
        <w:lastRenderedPageBreak/>
        <w:t>Приложение N 6</w:t>
      </w:r>
    </w:p>
    <w:p w:rsidR="00E139F6" w:rsidRDefault="00E139F6">
      <w:pPr>
        <w:pStyle w:val="ConsPlusNormal"/>
        <w:jc w:val="right"/>
      </w:pPr>
      <w:r>
        <w:t>к приказу Министерства здравоохранения</w:t>
      </w:r>
    </w:p>
    <w:p w:rsidR="00E139F6" w:rsidRDefault="00E139F6">
      <w:pPr>
        <w:pStyle w:val="ConsPlusNormal"/>
        <w:jc w:val="right"/>
      </w:pPr>
      <w:r>
        <w:t>Российской Федерации</w:t>
      </w:r>
    </w:p>
    <w:p w:rsidR="00E139F6" w:rsidRDefault="00E139F6">
      <w:pPr>
        <w:pStyle w:val="ConsPlusNormal"/>
        <w:jc w:val="right"/>
      </w:pPr>
      <w:r>
        <w:t>от 24 ноября 2021 г. N 1094н</w:t>
      </w:r>
    </w:p>
    <w:p w:rsidR="00E139F6" w:rsidRDefault="00E139F6">
      <w:pPr>
        <w:pStyle w:val="ConsPlusNormal"/>
        <w:jc w:val="both"/>
      </w:pPr>
    </w:p>
    <w:p w:rsidR="00E139F6" w:rsidRDefault="00E139F6">
      <w:pPr>
        <w:pStyle w:val="ConsPlusTitle"/>
        <w:jc w:val="center"/>
      </w:pPr>
      <w:bookmarkStart w:id="53" w:name="P1386"/>
      <w:bookmarkEnd w:id="53"/>
      <w:r>
        <w:t>ПРАВИЛА</w:t>
      </w:r>
    </w:p>
    <w:p w:rsidR="00E139F6" w:rsidRDefault="00E139F6">
      <w:pPr>
        <w:pStyle w:val="ConsPlusTitle"/>
        <w:jc w:val="center"/>
      </w:pPr>
      <w:r>
        <w:t>ОФОРМЛЕНИЯ РЕЦЕПТОВ, СОДЕРЖАЩИХ НАЗНАЧЕНИЕ НАРКОТИЧЕСКИХ</w:t>
      </w:r>
    </w:p>
    <w:p w:rsidR="00E139F6" w:rsidRDefault="00E139F6">
      <w:pPr>
        <w:pStyle w:val="ConsPlusTitle"/>
        <w:jc w:val="center"/>
      </w:pPr>
      <w:r>
        <w:t>СРЕДСТВ ИЛИ ПСИХОТРОПНЫХ ВЕЩЕСТВ, В ТОМ ЧИСЛЕ В ФОРМЕ</w:t>
      </w:r>
    </w:p>
    <w:p w:rsidR="00E139F6" w:rsidRDefault="00E139F6">
      <w:pPr>
        <w:pStyle w:val="ConsPlusTitle"/>
        <w:jc w:val="center"/>
      </w:pPr>
      <w:r>
        <w:t>ЭЛЕКТРОННЫХ ДОКУМЕНТОВ</w:t>
      </w:r>
    </w:p>
    <w:p w:rsidR="00E139F6" w:rsidRDefault="00E139F6">
      <w:pPr>
        <w:pStyle w:val="ConsPlusNormal"/>
        <w:jc w:val="both"/>
      </w:pPr>
    </w:p>
    <w:p w:rsidR="00E139F6" w:rsidRDefault="00E139F6">
      <w:pPr>
        <w:pStyle w:val="ConsPlusTitle"/>
        <w:jc w:val="center"/>
        <w:outlineLvl w:val="1"/>
      </w:pPr>
      <w:r>
        <w:t>I. Оформление рецепта на бумажном носителе</w:t>
      </w:r>
    </w:p>
    <w:p w:rsidR="00E139F6" w:rsidRDefault="00E139F6">
      <w:pPr>
        <w:pStyle w:val="ConsPlusNormal"/>
        <w:jc w:val="both"/>
      </w:pPr>
    </w:p>
    <w:p w:rsidR="00E139F6" w:rsidRDefault="00E139F6">
      <w:pPr>
        <w:pStyle w:val="ConsPlusNormal"/>
        <w:ind w:firstLine="540"/>
        <w:jc w:val="both"/>
      </w:pPr>
      <w:r>
        <w:t xml:space="preserve">1. На рецептурных бланках </w:t>
      </w:r>
      <w:hyperlink w:anchor="P1233" w:history="1">
        <w:r>
          <w:rPr>
            <w:color w:val="0000FF"/>
          </w:rPr>
          <w:t>формы N 107/у-НП</w:t>
        </w:r>
      </w:hyperlink>
      <w: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rsidR="00E139F6" w:rsidRDefault="00E139F6">
      <w:pPr>
        <w:pStyle w:val="ConsPlusNormal"/>
        <w:spacing w:before="220"/>
        <w:ind w:firstLine="540"/>
        <w:jc w:val="both"/>
      </w:pPr>
      <w:r>
        <w:t xml:space="preserve">Рецептурные бланки </w:t>
      </w:r>
      <w:hyperlink w:anchor="P1233" w:history="1">
        <w:r>
          <w:rPr>
            <w:color w:val="0000FF"/>
          </w:rPr>
          <w:t>формы N 107/у-НП</w:t>
        </w:r>
      </w:hyperlink>
      <w:r>
        <w:t xml:space="preserve"> изготавливаются исключительно типографским способом.</w:t>
      </w:r>
    </w:p>
    <w:p w:rsidR="00E139F6" w:rsidRDefault="00E139F6">
      <w:pPr>
        <w:pStyle w:val="ConsPlusNormal"/>
        <w:spacing w:before="220"/>
        <w:ind w:firstLine="540"/>
        <w:jc w:val="both"/>
      </w:pPr>
      <w:r>
        <w:t xml:space="preserve">2. </w:t>
      </w:r>
      <w:r w:rsidRPr="00D31DC5">
        <w:t>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w:t>
      </w:r>
      <w:r>
        <w:t xml:space="preserve"> индивидуального предпринимателя, номер и дата лицензии, наименование органа государственной власти, выдавшего лицензию.</w:t>
      </w:r>
    </w:p>
    <w:p w:rsidR="00E139F6" w:rsidRDefault="00E139F6">
      <w:pPr>
        <w:pStyle w:val="ConsPlusNormal"/>
        <w:spacing w:before="220"/>
        <w:ind w:firstLine="540"/>
        <w:jc w:val="both"/>
      </w:pPr>
      <w:r>
        <w:t xml:space="preserve">3. Рецептурные бланки </w:t>
      </w:r>
      <w:hyperlink w:anchor="P1233" w:history="1">
        <w:r>
          <w:rPr>
            <w:color w:val="0000FF"/>
          </w:rPr>
          <w:t>фор</w:t>
        </w:r>
        <w:bookmarkStart w:id="54" w:name="_GoBack"/>
        <w:bookmarkEnd w:id="54"/>
        <w:r>
          <w:rPr>
            <w:color w:val="0000FF"/>
          </w:rPr>
          <w:t>мы N 107/у-НП</w:t>
        </w:r>
      </w:hyperlink>
      <w:r>
        <w:t xml:space="preserve"> заполняются медицинским работником чернилами или шариковой ручкой.</w:t>
      </w:r>
    </w:p>
    <w:p w:rsidR="00E139F6" w:rsidRDefault="00E139F6">
      <w:pPr>
        <w:pStyle w:val="ConsPlusNormal"/>
        <w:spacing w:before="220"/>
        <w:ind w:firstLine="540"/>
        <w:jc w:val="both"/>
      </w:pPr>
      <w:r>
        <w:t xml:space="preserve">4. Допускается оформление всех реквизитов (за исключением </w:t>
      </w:r>
      <w:hyperlink w:anchor="P692" w:history="1">
        <w:r>
          <w:rPr>
            <w:color w:val="0000FF"/>
          </w:rPr>
          <w:t>реквизита</w:t>
        </w:r>
      </w:hyperlink>
      <w:r>
        <w:t xml:space="preserve"> "Подпись лечащего врача (подпись фельдшера, акушерки)") рецептурных бланков </w:t>
      </w:r>
      <w:hyperlink w:anchor="P1233" w:history="1">
        <w:r>
          <w:rPr>
            <w:color w:val="0000FF"/>
          </w:rPr>
          <w:t>формы N 107/у-НП</w:t>
        </w:r>
      </w:hyperlink>
      <w:r>
        <w:t xml:space="preserve"> с использованием печатающих устройств.</w:t>
      </w:r>
    </w:p>
    <w:p w:rsidR="00E139F6" w:rsidRDefault="00E139F6">
      <w:pPr>
        <w:pStyle w:val="ConsPlusNormal"/>
        <w:spacing w:before="220"/>
        <w:ind w:firstLine="540"/>
        <w:jc w:val="both"/>
      </w:pPr>
      <w:r>
        <w:t>5. В рецептурном бланке формы N 107/у-НП в строках "</w:t>
      </w:r>
      <w:hyperlink w:anchor="P1271" w:history="1">
        <w:r>
          <w:rPr>
            <w:color w:val="0000FF"/>
          </w:rPr>
          <w:t>Фамилия, имя, отчество</w:t>
        </w:r>
      </w:hyperlink>
      <w:r>
        <w:t xml:space="preserve"> (последнее - при наличии) пациента" и </w:t>
      </w:r>
      <w:hyperlink w:anchor="P1273" w:history="1">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
    <w:p w:rsidR="00E139F6" w:rsidRDefault="00E139F6">
      <w:pPr>
        <w:pStyle w:val="ConsPlusNormal"/>
        <w:spacing w:before="220"/>
        <w:ind w:firstLine="540"/>
        <w:jc w:val="both"/>
      </w:pPr>
      <w:r>
        <w:t>Допустимо указание даты рождения пациента.</w:t>
      </w:r>
    </w:p>
    <w:p w:rsidR="00E139F6" w:rsidRDefault="00E139F6">
      <w:pPr>
        <w:pStyle w:val="ConsPlusNormal"/>
        <w:spacing w:before="220"/>
        <w:ind w:firstLine="540"/>
        <w:jc w:val="both"/>
      </w:pPr>
      <w:r>
        <w:t xml:space="preserve">6. В рецептурном бланке </w:t>
      </w:r>
      <w:hyperlink w:anchor="P1233" w:history="1">
        <w:r>
          <w:rPr>
            <w:color w:val="0000FF"/>
          </w:rPr>
          <w:t>формы N 107/у-НП</w:t>
        </w:r>
      </w:hyperlink>
      <w:r>
        <w:t>:</w:t>
      </w:r>
    </w:p>
    <w:p w:rsidR="00E139F6" w:rsidRDefault="00E139F6">
      <w:pPr>
        <w:pStyle w:val="ConsPlusNormal"/>
        <w:spacing w:before="220"/>
        <w:ind w:firstLine="540"/>
        <w:jc w:val="both"/>
      </w:pPr>
      <w:r>
        <w:t xml:space="preserve">1) в </w:t>
      </w:r>
      <w:hyperlink w:anchor="P1274" w:history="1">
        <w:r>
          <w:rPr>
            <w:color w:val="0000FF"/>
          </w:rPr>
          <w:t>строке</w:t>
        </w:r>
      </w:hyperlink>
      <w: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rsidR="00E139F6" w:rsidRDefault="00E139F6">
      <w:pPr>
        <w:pStyle w:val="ConsPlusNormal"/>
        <w:spacing w:before="220"/>
        <w:ind w:firstLine="540"/>
        <w:jc w:val="both"/>
      </w:pPr>
      <w:r>
        <w:t xml:space="preserve">2) в </w:t>
      </w:r>
      <w:hyperlink w:anchor="P1275" w:history="1">
        <w:r>
          <w:rPr>
            <w:color w:val="0000FF"/>
          </w:rPr>
          <w:t>строке</w:t>
        </w:r>
      </w:hyperlink>
      <w: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E139F6" w:rsidRDefault="00E139F6">
      <w:pPr>
        <w:pStyle w:val="ConsPlusNormal"/>
        <w:spacing w:before="220"/>
        <w:ind w:firstLine="540"/>
        <w:jc w:val="both"/>
      </w:pPr>
      <w:r>
        <w:t xml:space="preserve">3) в </w:t>
      </w:r>
      <w:hyperlink w:anchor="P1276" w:history="1">
        <w:r>
          <w:rPr>
            <w:color w:val="0000FF"/>
          </w:rPr>
          <w:t>строке</w:t>
        </w:r>
      </w:hyperlink>
      <w: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rsidR="00E139F6" w:rsidRDefault="00E139F6">
      <w:pPr>
        <w:pStyle w:val="ConsPlusNormal"/>
        <w:spacing w:before="220"/>
        <w:ind w:firstLine="540"/>
        <w:jc w:val="both"/>
      </w:pPr>
      <w:r>
        <w:t xml:space="preserve">7. В </w:t>
      </w:r>
      <w:hyperlink w:anchor="P1279" w:history="1">
        <w:r>
          <w:rPr>
            <w:color w:val="0000FF"/>
          </w:rPr>
          <w:t>графе "</w:t>
        </w:r>
        <w:proofErr w:type="spellStart"/>
        <w:r>
          <w:rPr>
            <w:color w:val="0000FF"/>
          </w:rPr>
          <w:t>Rp</w:t>
        </w:r>
        <w:proofErr w:type="spellEnd"/>
        <w:r>
          <w:rPr>
            <w:color w:val="0000FF"/>
          </w:rPr>
          <w:t>"</w:t>
        </w:r>
      </w:hyperlink>
      <w:r>
        <w:t xml:space="preserve"> рецептурного бланка формы N 107/у-НП указывается:</w:t>
      </w:r>
    </w:p>
    <w:p w:rsidR="00E139F6" w:rsidRDefault="00E139F6">
      <w:pPr>
        <w:pStyle w:val="ConsPlusNormal"/>
        <w:spacing w:before="22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w:t>
      </w:r>
      <w:r>
        <w:lastRenderedPageBreak/>
        <w:t xml:space="preserve">латинском языке или на русском языке, форма выпуска, дозировка, количество (указывается прописью на рецептурном бланке </w:t>
      </w:r>
      <w:hyperlink w:anchor="P1233" w:history="1">
        <w:r>
          <w:rPr>
            <w:color w:val="0000FF"/>
          </w:rPr>
          <w:t>формы N 107/у-НП</w:t>
        </w:r>
      </w:hyperlink>
      <w:r>
        <w:t>);</w:t>
      </w:r>
    </w:p>
    <w:p w:rsidR="00E139F6" w:rsidRDefault="00E139F6">
      <w:pPr>
        <w:pStyle w:val="ConsPlusNormal"/>
        <w:spacing w:before="220"/>
        <w:ind w:firstLine="540"/>
        <w:jc w:val="both"/>
      </w:pPr>
      <w: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t>государственном языке республик</w:t>
      </w:r>
      <w:proofErr w:type="gramEnd"/>
      <w:r>
        <w:t xml:space="preserve"> и иных языках народов Российской Федерации &lt;1&gt;.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&lt;1&gt; </w:t>
      </w:r>
      <w:hyperlink r:id="rId88" w:history="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rsidR="00E139F6" w:rsidRDefault="00E139F6">
      <w:pPr>
        <w:pStyle w:val="ConsPlusNormal"/>
        <w:jc w:val="both"/>
      </w:pPr>
    </w:p>
    <w:p w:rsidR="00E139F6" w:rsidRDefault="00E139F6">
      <w:pPr>
        <w:pStyle w:val="ConsPlusNormal"/>
        <w:ind w:firstLine="540"/>
        <w:jc w:val="both"/>
      </w:pPr>
      <w:r>
        <w:t>8. При оформлении рецептурных бланков запрещается ограничиваться общими указаниями, например, "Внутреннее", "Известно".</w:t>
      </w:r>
    </w:p>
    <w:p w:rsidR="00E139F6" w:rsidRDefault="00E139F6">
      <w:pPr>
        <w:pStyle w:val="ConsPlusNormal"/>
        <w:spacing w:before="220"/>
        <w:ind w:firstLine="540"/>
        <w:jc w:val="both"/>
      </w:pPr>
      <w:r>
        <w:t xml:space="preserve">9. При оформлении пациенту рецептурного бланка </w:t>
      </w:r>
      <w:hyperlink w:anchor="P1233" w:history="1">
        <w:r>
          <w:rPr>
            <w:color w:val="0000FF"/>
          </w:rPr>
          <w:t>формы N 107/у-НП</w:t>
        </w:r>
      </w:hyperlink>
      <w: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rsidR="00E139F6" w:rsidRDefault="00E139F6">
      <w:pPr>
        <w:pStyle w:val="ConsPlusNormal"/>
        <w:spacing w:before="220"/>
        <w:ind w:firstLine="540"/>
        <w:jc w:val="both"/>
      </w:pPr>
      <w:r>
        <w:t>1) подписью и личной печатью врача либо подписью фельдшера (акушерки);</w:t>
      </w:r>
    </w:p>
    <w:p w:rsidR="00E139F6" w:rsidRDefault="00E139F6">
      <w:pPr>
        <w:pStyle w:val="ConsPlusNormal"/>
        <w:spacing w:before="220"/>
        <w:ind w:firstLine="540"/>
        <w:jc w:val="both"/>
      </w:pPr>
      <w:r>
        <w:t>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rsidR="00E139F6" w:rsidRDefault="00E139F6">
      <w:pPr>
        <w:pStyle w:val="ConsPlusNormal"/>
        <w:spacing w:before="220"/>
        <w:ind w:firstLine="540"/>
        <w:jc w:val="both"/>
      </w:pPr>
      <w: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anchor="P1340" w:history="1">
        <w:r>
          <w:rPr>
            <w:color w:val="0000FF"/>
          </w:rPr>
          <w:t>Порядком</w:t>
        </w:r>
      </w:hyperlink>
      <w: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rsidR="00E139F6" w:rsidRDefault="00E139F6">
      <w:pPr>
        <w:pStyle w:val="ConsPlusNormal"/>
        <w:spacing w:before="220"/>
        <w:ind w:firstLine="540"/>
        <w:jc w:val="both"/>
      </w:pPr>
      <w:r>
        <w:t xml:space="preserve">В </w:t>
      </w:r>
      <w:hyperlink w:anchor="P1290" w:history="1">
        <w:r>
          <w:rPr>
            <w:color w:val="0000FF"/>
          </w:rPr>
          <w:t>строке</w:t>
        </w:r>
      </w:hyperlink>
      <w: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E139F6" w:rsidRDefault="00E139F6">
      <w:pPr>
        <w:pStyle w:val="ConsPlusNormal"/>
        <w:spacing w:before="220"/>
        <w:ind w:firstLine="540"/>
        <w:jc w:val="both"/>
      </w:pPr>
      <w:r>
        <w:t xml:space="preserve">10. На одном рецептурном бланке </w:t>
      </w:r>
      <w:hyperlink w:anchor="P1233" w:history="1">
        <w:r>
          <w:rPr>
            <w:color w:val="0000FF"/>
          </w:rPr>
          <w:t>формы N 107/у-НП</w:t>
        </w:r>
      </w:hyperlink>
      <w:r>
        <w:t xml:space="preserve"> разрешается осуществлять назначение только одного наименования лекарственного препарата.</w:t>
      </w:r>
    </w:p>
    <w:p w:rsidR="00E139F6" w:rsidRDefault="00E139F6">
      <w:pPr>
        <w:pStyle w:val="ConsPlusNormal"/>
        <w:spacing w:before="220"/>
        <w:ind w:firstLine="540"/>
        <w:jc w:val="both"/>
      </w:pPr>
      <w:r>
        <w:t>11. Исправления в рецепте не допускаются.</w:t>
      </w:r>
    </w:p>
    <w:p w:rsidR="00E139F6" w:rsidRDefault="00E139F6">
      <w:pPr>
        <w:pStyle w:val="ConsPlusNormal"/>
        <w:jc w:val="both"/>
      </w:pPr>
    </w:p>
    <w:p w:rsidR="00E139F6" w:rsidRDefault="00E139F6">
      <w:pPr>
        <w:pStyle w:val="ConsPlusTitle"/>
        <w:jc w:val="center"/>
        <w:outlineLvl w:val="1"/>
      </w:pPr>
      <w:r>
        <w:t>II. Оформление рецепта в форме электронного документа</w:t>
      </w:r>
    </w:p>
    <w:p w:rsidR="00E139F6" w:rsidRDefault="00E139F6">
      <w:pPr>
        <w:pStyle w:val="ConsPlusNormal"/>
        <w:jc w:val="both"/>
      </w:pPr>
    </w:p>
    <w:p w:rsidR="00E139F6" w:rsidRDefault="00E139F6">
      <w:pPr>
        <w:pStyle w:val="ConsPlusNormal"/>
        <w:ind w:firstLine="540"/>
        <w:jc w:val="both"/>
      </w:pPr>
      <w:r>
        <w:t xml:space="preserve">12. Рецепт в форме электронного документа, подписанного усиленной квалифицированной </w:t>
      </w:r>
      <w:r>
        <w:lastRenderedPageBreak/>
        <w:t>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rsidR="00E139F6" w:rsidRDefault="00E139F6">
      <w:pPr>
        <w:pStyle w:val="ConsPlusNormal"/>
        <w:spacing w:before="220"/>
        <w:ind w:firstLine="540"/>
        <w:jc w:val="both"/>
      </w:pPr>
      <w:r>
        <w:t>--------------------------------</w:t>
      </w:r>
    </w:p>
    <w:p w:rsidR="00E139F6" w:rsidRDefault="00E139F6">
      <w:pPr>
        <w:pStyle w:val="ConsPlusNormal"/>
        <w:spacing w:before="220"/>
        <w:ind w:firstLine="540"/>
        <w:jc w:val="both"/>
      </w:pPr>
      <w:r>
        <w:t xml:space="preserve">&lt;2&gt; </w:t>
      </w:r>
      <w:hyperlink r:id="rId89"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E139F6" w:rsidRDefault="00E139F6">
      <w:pPr>
        <w:pStyle w:val="ConsPlusNormal"/>
        <w:spacing w:before="220"/>
        <w:ind w:firstLine="540"/>
        <w:jc w:val="both"/>
      </w:pPr>
      <w:r>
        <w:t xml:space="preserve">&lt;3&gt; </w:t>
      </w:r>
      <w:hyperlink r:id="rId90"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E139F6" w:rsidRDefault="00E139F6">
      <w:pPr>
        <w:pStyle w:val="ConsPlusNormal"/>
        <w:spacing w:before="220"/>
        <w:ind w:firstLine="540"/>
        <w:jc w:val="both"/>
      </w:pPr>
      <w:r>
        <w:t xml:space="preserve">&lt;4&gt; </w:t>
      </w:r>
      <w:hyperlink r:id="rId91" w:history="1">
        <w:r>
          <w:rPr>
            <w:color w:val="0000FF"/>
          </w:rPr>
          <w:t>Статьи 91</w:t>
        </w:r>
      </w:hyperlink>
      <w:r>
        <w:t xml:space="preserve"> и </w:t>
      </w:r>
      <w:hyperlink r:id="rId92" w:history="1">
        <w:r>
          <w:rPr>
            <w:color w:val="0000FF"/>
          </w:rPr>
          <w:t>91.1</w:t>
        </w:r>
      </w:hyperlink>
      <w:r>
        <w:t xml:space="preserve"> Федерального закона N 323-ФЗ (Собрание законодательства Российской Федерации, 2011, N 48, ст. 6724).</w:t>
      </w:r>
    </w:p>
    <w:p w:rsidR="00E139F6" w:rsidRDefault="00E139F6">
      <w:pPr>
        <w:pStyle w:val="ConsPlusNormal"/>
        <w:jc w:val="both"/>
      </w:pPr>
    </w:p>
    <w:p w:rsidR="00E139F6" w:rsidRDefault="00E139F6">
      <w:pPr>
        <w:pStyle w:val="ConsPlusNormal"/>
        <w:ind w:firstLine="540"/>
        <w:jc w:val="both"/>
      </w:pPr>
      <w: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E139F6" w:rsidRDefault="00E139F6">
      <w:pPr>
        <w:pStyle w:val="ConsPlusNormal"/>
        <w:jc w:val="both"/>
      </w:pPr>
    </w:p>
    <w:p w:rsidR="00E139F6" w:rsidRDefault="00E139F6">
      <w:pPr>
        <w:pStyle w:val="ConsPlusNormal"/>
        <w:jc w:val="both"/>
      </w:pPr>
    </w:p>
    <w:p w:rsidR="00E139F6" w:rsidRDefault="00E139F6">
      <w:pPr>
        <w:pStyle w:val="ConsPlusNormal"/>
        <w:pBdr>
          <w:top w:val="single" w:sz="6" w:space="0" w:color="auto"/>
        </w:pBdr>
        <w:spacing w:before="100" w:after="100"/>
        <w:jc w:val="both"/>
        <w:rPr>
          <w:sz w:val="2"/>
          <w:szCs w:val="2"/>
        </w:rPr>
      </w:pPr>
    </w:p>
    <w:p w:rsidR="00142582" w:rsidRDefault="00142582"/>
    <w:sectPr w:rsidR="00142582" w:rsidSect="008C5B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F6"/>
    <w:rsid w:val="00142582"/>
    <w:rsid w:val="001F258B"/>
    <w:rsid w:val="002378BC"/>
    <w:rsid w:val="002E70F5"/>
    <w:rsid w:val="002F79CD"/>
    <w:rsid w:val="003B6631"/>
    <w:rsid w:val="008C5B14"/>
    <w:rsid w:val="009109AA"/>
    <w:rsid w:val="00D31DC5"/>
    <w:rsid w:val="00E11136"/>
    <w:rsid w:val="00E139F6"/>
    <w:rsid w:val="00E15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AA533-0558-4B6C-BDCE-6A28166C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9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9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139F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1282&amp;dst=100024" TargetMode="External"/><Relationship Id="rId18" Type="http://schemas.openxmlformats.org/officeDocument/2006/relationships/hyperlink" Target="https://login.consultant.ru/link/?req=doc&amp;base=LAW&amp;n=371859" TargetMode="External"/><Relationship Id="rId26" Type="http://schemas.openxmlformats.org/officeDocument/2006/relationships/hyperlink" Target="https://login.consultant.ru/link/?req=doc&amp;base=LAW&amp;n=287498&amp;dst=100009" TargetMode="External"/><Relationship Id="rId39" Type="http://schemas.openxmlformats.org/officeDocument/2006/relationships/hyperlink" Target="https://login.consultant.ru/link/?req=doc&amp;base=LAW&amp;n=389836&amp;dst=251" TargetMode="External"/><Relationship Id="rId21" Type="http://schemas.openxmlformats.org/officeDocument/2006/relationships/hyperlink" Target="https://login.consultant.ru/link/?req=doc&amp;base=LAW&amp;n=149551&amp;dst=100014" TargetMode="External"/><Relationship Id="rId34" Type="http://schemas.openxmlformats.org/officeDocument/2006/relationships/hyperlink" Target="https://login.consultant.ru/link/?req=doc&amp;base=LAW&amp;n=387009&amp;dst=835" TargetMode="External"/><Relationship Id="rId42" Type="http://schemas.openxmlformats.org/officeDocument/2006/relationships/hyperlink" Target="https://login.consultant.ru/link/?req=doc&amp;base=LAW&amp;n=387009&amp;dst=196" TargetMode="External"/><Relationship Id="rId47" Type="http://schemas.openxmlformats.org/officeDocument/2006/relationships/hyperlink" Target="https://login.consultant.ru/link/?req=doc&amp;base=LAW&amp;n=370304&amp;dst=100178" TargetMode="External"/><Relationship Id="rId50" Type="http://schemas.openxmlformats.org/officeDocument/2006/relationships/hyperlink" Target="https://login.consultant.ru/link/?req=doc&amp;base=LAW&amp;n=370304&amp;dst=100315" TargetMode="External"/><Relationship Id="rId55" Type="http://schemas.openxmlformats.org/officeDocument/2006/relationships/hyperlink" Target="https://login.consultant.ru/link/?req=doc&amp;base=LAW&amp;n=387009&amp;dst=100887" TargetMode="External"/><Relationship Id="rId63" Type="http://schemas.openxmlformats.org/officeDocument/2006/relationships/hyperlink" Target="https://login.consultant.ru/link/?req=doc&amp;base=LAW&amp;n=370304&amp;dst=100178" TargetMode="External"/><Relationship Id="rId68" Type="http://schemas.openxmlformats.org/officeDocument/2006/relationships/hyperlink" Target="https://login.consultant.ru/link/?req=doc&amp;base=LAW&amp;n=396740" TargetMode="External"/><Relationship Id="rId76" Type="http://schemas.openxmlformats.org/officeDocument/2006/relationships/hyperlink" Target="https://login.consultant.ru/link/?req=doc&amp;base=LAW&amp;n=389836&amp;dst=458" TargetMode="External"/><Relationship Id="rId84" Type="http://schemas.openxmlformats.org/officeDocument/2006/relationships/hyperlink" Target="https://login.consultant.ru/link/?req=doc&amp;base=EXPZ&amp;n=763941" TargetMode="External"/><Relationship Id="rId89" Type="http://schemas.openxmlformats.org/officeDocument/2006/relationships/hyperlink" Target="https://login.consultant.ru/link/?req=doc&amp;base=LAW&amp;n=389836&amp;dst=458" TargetMode="External"/><Relationship Id="rId7" Type="http://schemas.openxmlformats.org/officeDocument/2006/relationships/hyperlink" Target="https://login.consultant.ru/link/?req=doc&amp;base=LAW&amp;n=398927&amp;dst=65" TargetMode="External"/><Relationship Id="rId71" Type="http://schemas.openxmlformats.org/officeDocument/2006/relationships/hyperlink" Target="https://login.consultant.ru/link/?req=doc&amp;base=LAW&amp;n=369436&amp;dst=100042" TargetMode="External"/><Relationship Id="rId92" Type="http://schemas.openxmlformats.org/officeDocument/2006/relationships/hyperlink" Target="https://login.consultant.ru/link/?req=doc&amp;base=LAW&amp;n=389836&amp;dst=251" TargetMode="External"/><Relationship Id="rId2" Type="http://schemas.openxmlformats.org/officeDocument/2006/relationships/styles" Target="styles.xml"/><Relationship Id="rId16" Type="http://schemas.openxmlformats.org/officeDocument/2006/relationships/hyperlink" Target="https://login.consultant.ru/link/?req=doc&amp;base=LAW&amp;n=372083" TargetMode="External"/><Relationship Id="rId29" Type="http://schemas.openxmlformats.org/officeDocument/2006/relationships/hyperlink" Target="https://login.consultant.ru/link/?req=doc&amp;base=LAW&amp;n=370330&amp;dst=390" TargetMode="External"/><Relationship Id="rId11" Type="http://schemas.openxmlformats.org/officeDocument/2006/relationships/hyperlink" Target="https://login.consultant.ru/link/?req=doc&amp;base=LAW&amp;n=189741" TargetMode="External"/><Relationship Id="rId24" Type="http://schemas.openxmlformats.org/officeDocument/2006/relationships/hyperlink" Target="https://login.consultant.ru/link/?req=doc&amp;base=LAW&amp;n=321282&amp;dst=100022" TargetMode="External"/><Relationship Id="rId32" Type="http://schemas.openxmlformats.org/officeDocument/2006/relationships/hyperlink" Target="https://login.consultant.ru/link/?req=doc&amp;base=LAW&amp;n=370304&amp;dst=100315" TargetMode="External"/><Relationship Id="rId37" Type="http://schemas.openxmlformats.org/officeDocument/2006/relationships/hyperlink" Target="https://login.consultant.ru/link/?req=doc&amp;base=LAW&amp;n=356422&amp;dst=100006" TargetMode="External"/><Relationship Id="rId40" Type="http://schemas.openxmlformats.org/officeDocument/2006/relationships/hyperlink" Target="https://login.consultant.ru/link/?req=doc&amp;base=LAW&amp;n=370304&amp;dst=100178" TargetMode="External"/><Relationship Id="rId45" Type="http://schemas.openxmlformats.org/officeDocument/2006/relationships/hyperlink" Target="https://login.consultant.ru/link/?req=doc&amp;base=LAW&amp;n=370304&amp;dst=100178" TargetMode="External"/><Relationship Id="rId53" Type="http://schemas.openxmlformats.org/officeDocument/2006/relationships/hyperlink" Target="https://login.consultant.ru/link/?req=doc&amp;base=LAW&amp;n=398927&amp;dst=1" TargetMode="External"/><Relationship Id="rId58" Type="http://schemas.openxmlformats.org/officeDocument/2006/relationships/hyperlink" Target="https://login.consultant.ru/link/?req=doc&amp;base=LAW&amp;n=370304&amp;dst=100315" TargetMode="External"/><Relationship Id="rId66" Type="http://schemas.openxmlformats.org/officeDocument/2006/relationships/hyperlink" Target="https://login.consultant.ru/link/?req=doc&amp;base=LAW&amp;n=370304&amp;dst=100315" TargetMode="External"/><Relationship Id="rId74" Type="http://schemas.openxmlformats.org/officeDocument/2006/relationships/hyperlink" Target="https://login.consultant.ru/link/?req=doc&amp;base=LAW&amp;n=369436" TargetMode="External"/><Relationship Id="rId79" Type="http://schemas.openxmlformats.org/officeDocument/2006/relationships/hyperlink" Target="https://login.consultant.ru/link/?req=doc&amp;base=LAW&amp;n=389836&amp;dst=251" TargetMode="External"/><Relationship Id="rId87" Type="http://schemas.openxmlformats.org/officeDocument/2006/relationships/hyperlink" Target="https://login.consultant.ru/link/?req=doc&amp;base=LAW&amp;n=370304&amp;dst=100178" TargetMode="External"/><Relationship Id="rId5" Type="http://schemas.openxmlformats.org/officeDocument/2006/relationships/hyperlink" Target="https://login.consultant.ru/link/?req=doc&amp;base=LAW&amp;n=389836&amp;dst=225" TargetMode="External"/><Relationship Id="rId61" Type="http://schemas.openxmlformats.org/officeDocument/2006/relationships/hyperlink" Target="https://login.consultant.ru/link/?req=doc&amp;base=LAW&amp;n=389836&amp;dst=351" TargetMode="External"/><Relationship Id="rId82" Type="http://schemas.openxmlformats.org/officeDocument/2006/relationships/hyperlink" Target="https://login.consultant.ru/link/?req=doc&amp;base=LAW&amp;n=387118&amp;dst=100090" TargetMode="External"/><Relationship Id="rId90" Type="http://schemas.openxmlformats.org/officeDocument/2006/relationships/hyperlink" Target="https://login.consultant.ru/link/?req=doc&amp;base=LAW&amp;n=389836&amp;dst=458" TargetMode="External"/><Relationship Id="rId19" Type="http://schemas.openxmlformats.org/officeDocument/2006/relationships/hyperlink" Target="https://login.consultant.ru/link/?req=doc&amp;base=LAW&amp;n=141320&amp;dst=164" TargetMode="External"/><Relationship Id="rId14" Type="http://schemas.openxmlformats.org/officeDocument/2006/relationships/hyperlink" Target="https://login.consultant.ru/link/?req=doc&amp;base=LAW&amp;n=344130" TargetMode="External"/><Relationship Id="rId22" Type="http://schemas.openxmlformats.org/officeDocument/2006/relationships/hyperlink" Target="https://login.consultant.ru/link/?req=doc&amp;base=LAW&amp;n=168769" TargetMode="External"/><Relationship Id="rId27" Type="http://schemas.openxmlformats.org/officeDocument/2006/relationships/hyperlink" Target="https://login.consultant.ru/link/?req=doc&amp;base=LAW&amp;n=389836&amp;dst=426" TargetMode="External"/><Relationship Id="rId30" Type="http://schemas.openxmlformats.org/officeDocument/2006/relationships/hyperlink" Target="https://login.consultant.ru/link/?req=doc&amp;base=LAW&amp;n=387009&amp;dst=767" TargetMode="External"/><Relationship Id="rId35" Type="http://schemas.openxmlformats.org/officeDocument/2006/relationships/hyperlink" Target="https://login.consultant.ru/link/?req=doc&amp;base=LAW&amp;n=389836&amp;dst=374" TargetMode="External"/><Relationship Id="rId43" Type="http://schemas.openxmlformats.org/officeDocument/2006/relationships/hyperlink" Target="https://login.consultant.ru/link/?req=doc&amp;base=LAW&amp;n=370304&amp;dst=100178" TargetMode="External"/><Relationship Id="rId48" Type="http://schemas.openxmlformats.org/officeDocument/2006/relationships/hyperlink" Target="https://login.consultant.ru/link/?req=doc&amp;base=LAW&amp;n=370304&amp;dst=100178" TargetMode="External"/><Relationship Id="rId56" Type="http://schemas.openxmlformats.org/officeDocument/2006/relationships/hyperlink" Target="https://login.consultant.ru/link/?req=doc&amp;base=LAW&amp;n=136209" TargetMode="External"/><Relationship Id="rId64" Type="http://schemas.openxmlformats.org/officeDocument/2006/relationships/hyperlink" Target="https://login.consultant.ru/link/?req=doc&amp;base=LAW&amp;n=370304&amp;dst=100178" TargetMode="External"/><Relationship Id="rId69" Type="http://schemas.openxmlformats.org/officeDocument/2006/relationships/hyperlink" Target="https://login.consultant.ru/link/?req=doc&amp;base=LAW&amp;n=387120&amp;dst=20" TargetMode="External"/><Relationship Id="rId77" Type="http://schemas.openxmlformats.org/officeDocument/2006/relationships/hyperlink" Target="https://login.consultant.ru/link/?req=doc&amp;base=LAW&amp;n=389836&amp;dst=458" TargetMode="External"/><Relationship Id="rId8" Type="http://schemas.openxmlformats.org/officeDocument/2006/relationships/hyperlink" Target="https://login.consultant.ru/link/?req=doc&amp;base=LAW&amp;n=398927&amp;dst=118" TargetMode="External"/><Relationship Id="rId51" Type="http://schemas.openxmlformats.org/officeDocument/2006/relationships/hyperlink" Target="https://login.consultant.ru/link/?req=doc&amp;base=LAW&amp;n=370304&amp;dst=100178" TargetMode="External"/><Relationship Id="rId72" Type="http://schemas.openxmlformats.org/officeDocument/2006/relationships/hyperlink" Target="https://login.consultant.ru/link/?req=doc&amp;base=LAW&amp;n=369436" TargetMode="External"/><Relationship Id="rId80" Type="http://schemas.openxmlformats.org/officeDocument/2006/relationships/hyperlink" Target="https://login.consultant.ru/link/?req=doc&amp;base=LAW&amp;n=396740" TargetMode="External"/><Relationship Id="rId85" Type="http://schemas.openxmlformats.org/officeDocument/2006/relationships/hyperlink" Target="https://login.consultant.ru/link/?req=doc&amp;base=LAW&amp;n=398927&amp;dst=100187"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321284" TargetMode="External"/><Relationship Id="rId17" Type="http://schemas.openxmlformats.org/officeDocument/2006/relationships/hyperlink" Target="https://login.consultant.ru/link/?req=doc&amp;base=LAW&amp;n=344131" TargetMode="External"/><Relationship Id="rId25" Type="http://schemas.openxmlformats.org/officeDocument/2006/relationships/hyperlink" Target="https://login.consultant.ru/link/?req=doc&amp;base=LAW&amp;n=368024&amp;dst=100015" TargetMode="External"/><Relationship Id="rId33" Type="http://schemas.openxmlformats.org/officeDocument/2006/relationships/hyperlink" Target="https://login.consultant.ru/link/?req=doc&amp;base=LAW&amp;n=370330&amp;dst=100394" TargetMode="External"/><Relationship Id="rId38" Type="http://schemas.openxmlformats.org/officeDocument/2006/relationships/hyperlink" Target="https://login.consultant.ru/link/?req=doc&amp;base=LAW&amp;n=389836&amp;dst=244" TargetMode="External"/><Relationship Id="rId46" Type="http://schemas.openxmlformats.org/officeDocument/2006/relationships/hyperlink" Target="https://login.consultant.ru/link/?req=doc&amp;base=LAW&amp;n=370304&amp;dst=100315" TargetMode="External"/><Relationship Id="rId59" Type="http://schemas.openxmlformats.org/officeDocument/2006/relationships/hyperlink" Target="https://login.consultant.ru/link/?req=doc&amp;base=LAW&amp;n=370304&amp;dst=100178" TargetMode="External"/><Relationship Id="rId67" Type="http://schemas.openxmlformats.org/officeDocument/2006/relationships/hyperlink" Target="https://login.consultant.ru/link/?req=doc&amp;base=EXPZ&amp;n=763941" TargetMode="External"/><Relationship Id="rId20" Type="http://schemas.openxmlformats.org/officeDocument/2006/relationships/hyperlink" Target="https://login.consultant.ru/link/?req=doc&amp;base=LAW&amp;n=287494" TargetMode="External"/><Relationship Id="rId41" Type="http://schemas.openxmlformats.org/officeDocument/2006/relationships/hyperlink" Target="https://login.consultant.ru/link/?req=doc&amp;base=LAW&amp;n=381613" TargetMode="External"/><Relationship Id="rId54" Type="http://schemas.openxmlformats.org/officeDocument/2006/relationships/hyperlink" Target="https://login.consultant.ru/link/?req=doc&amp;base=LAW&amp;n=385013&amp;dst=100147" TargetMode="External"/><Relationship Id="rId62" Type="http://schemas.openxmlformats.org/officeDocument/2006/relationships/hyperlink" Target="https://login.consultant.ru/link/?req=doc&amp;base=LAW&amp;n=385013&amp;dst=100146" TargetMode="External"/><Relationship Id="rId70" Type="http://schemas.openxmlformats.org/officeDocument/2006/relationships/hyperlink" Target="https://login.consultant.ru/link/?req=doc&amp;base=EXPZ&amp;n=763941" TargetMode="External"/><Relationship Id="rId75" Type="http://schemas.openxmlformats.org/officeDocument/2006/relationships/hyperlink" Target="https://login.consultant.ru/link/?req=doc&amp;base=LAW&amp;n=387118&amp;dst=100090" TargetMode="External"/><Relationship Id="rId83" Type="http://schemas.openxmlformats.org/officeDocument/2006/relationships/hyperlink" Target="https://login.consultant.ru/link/?req=doc&amp;base=LAW&amp;n=387120&amp;dst=20" TargetMode="External"/><Relationship Id="rId88" Type="http://schemas.openxmlformats.org/officeDocument/2006/relationships/hyperlink" Target="https://login.consultant.ru/link/?req=doc&amp;base=LAW&amp;n=387118&amp;dst=100090" TargetMode="External"/><Relationship Id="rId91" Type="http://schemas.openxmlformats.org/officeDocument/2006/relationships/hyperlink" Target="https://login.consultant.ru/link/?req=doc&amp;base=LAW&amp;n=389836&amp;dst=24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70330&amp;dst=391" TargetMode="External"/><Relationship Id="rId15" Type="http://schemas.openxmlformats.org/officeDocument/2006/relationships/hyperlink" Target="https://login.consultant.ru/link/?req=doc&amp;base=LAW&amp;n=367893" TargetMode="External"/><Relationship Id="rId23" Type="http://schemas.openxmlformats.org/officeDocument/2006/relationships/hyperlink" Target="https://login.consultant.ru/link/?req=doc&amp;base=LAW&amp;n=186820&amp;dst=100012" TargetMode="External"/><Relationship Id="rId28" Type="http://schemas.openxmlformats.org/officeDocument/2006/relationships/hyperlink" Target="https://login.consultant.ru/link/?req=doc&amp;base=LAW&amp;n=389836&amp;dst=100254" TargetMode="External"/><Relationship Id="rId36" Type="http://schemas.openxmlformats.org/officeDocument/2006/relationships/hyperlink" Target="https://login.consultant.ru/link/?req=doc&amp;base=LAW&amp;n=157003" TargetMode="External"/><Relationship Id="rId49" Type="http://schemas.openxmlformats.org/officeDocument/2006/relationships/hyperlink" Target="https://login.consultant.ru/link/?req=doc&amp;base=LAW&amp;n=370304&amp;dst=100178" TargetMode="External"/><Relationship Id="rId57" Type="http://schemas.openxmlformats.org/officeDocument/2006/relationships/hyperlink" Target="https://login.consultant.ru/link/?req=doc&amp;base=LAW&amp;n=370304&amp;dst=100178" TargetMode="External"/><Relationship Id="rId10" Type="http://schemas.openxmlformats.org/officeDocument/2006/relationships/hyperlink" Target="https://login.consultant.ru/link/?req=doc&amp;base=LAW&amp;n=368024" TargetMode="External"/><Relationship Id="rId31" Type="http://schemas.openxmlformats.org/officeDocument/2006/relationships/hyperlink" Target="https://login.consultant.ru/link/?req=doc&amp;base=LAW&amp;n=370304&amp;dst=100178" TargetMode="External"/><Relationship Id="rId44" Type="http://schemas.openxmlformats.org/officeDocument/2006/relationships/hyperlink" Target="https://login.consultant.ru/link/?req=doc&amp;base=LAW&amp;n=370304&amp;dst=100315" TargetMode="External"/><Relationship Id="rId52" Type="http://schemas.openxmlformats.org/officeDocument/2006/relationships/hyperlink" Target="https://login.consultant.ru/link/?req=doc&amp;base=LAW&amp;n=370304&amp;dst=100178" TargetMode="External"/><Relationship Id="rId60" Type="http://schemas.openxmlformats.org/officeDocument/2006/relationships/hyperlink" Target="https://login.consultant.ru/link/?req=doc&amp;base=LAW&amp;n=370304&amp;dst=100315" TargetMode="External"/><Relationship Id="rId65" Type="http://schemas.openxmlformats.org/officeDocument/2006/relationships/hyperlink" Target="https://login.consultant.ru/link/?req=doc&amp;base=LAW&amp;n=370304&amp;dst=100178" TargetMode="External"/><Relationship Id="rId73" Type="http://schemas.openxmlformats.org/officeDocument/2006/relationships/hyperlink" Target="https://login.consultant.ru/link/?req=doc&amp;base=LAW&amp;n=369436&amp;dst=100042" TargetMode="External"/><Relationship Id="rId78" Type="http://schemas.openxmlformats.org/officeDocument/2006/relationships/hyperlink" Target="https://login.consultant.ru/link/?req=doc&amp;base=LAW&amp;n=389836&amp;dst=244" TargetMode="External"/><Relationship Id="rId81" Type="http://schemas.openxmlformats.org/officeDocument/2006/relationships/hyperlink" Target="https://login.consultant.ru/link/?req=doc&amp;base=LAW&amp;n=396740" TargetMode="External"/><Relationship Id="rId86" Type="http://schemas.openxmlformats.org/officeDocument/2006/relationships/hyperlink" Target="https://login.consultant.ru/link/?req=doc&amp;base=LAW&amp;n=368038&amp;dst=100011"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98927&amp;dst=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C768-BB7B-425F-B613-85BA458F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43</Pages>
  <Words>16132</Words>
  <Characters>91954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Юлия Борисовна</dc:creator>
  <cp:keywords/>
  <dc:description/>
  <cp:lastModifiedBy>Шишкина Юлия Борисовна</cp:lastModifiedBy>
  <cp:revision>5</cp:revision>
  <dcterms:created xsi:type="dcterms:W3CDTF">2021-12-07T08:10:00Z</dcterms:created>
  <dcterms:modified xsi:type="dcterms:W3CDTF">2022-02-09T07:28:00Z</dcterms:modified>
</cp:coreProperties>
</file>