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D4D" w:rsidRDefault="00754D4D">
      <w:pPr>
        <w:pStyle w:val="ConsPlusTitlePage"/>
      </w:pPr>
      <w:r>
        <w:t xml:space="preserve">Документ предоставлен </w:t>
      </w:r>
      <w:hyperlink r:id="rId4" w:history="1">
        <w:r>
          <w:rPr>
            <w:color w:val="0000FF"/>
          </w:rPr>
          <w:t>КонсультантПлюс</w:t>
        </w:r>
      </w:hyperlink>
      <w:r>
        <w:br/>
      </w:r>
    </w:p>
    <w:p w:rsidR="00754D4D" w:rsidRDefault="00754D4D">
      <w:pPr>
        <w:pStyle w:val="ConsPlusNormal"/>
        <w:jc w:val="both"/>
        <w:outlineLvl w:val="0"/>
      </w:pPr>
    </w:p>
    <w:p w:rsidR="00754D4D" w:rsidRDefault="00754D4D">
      <w:pPr>
        <w:pStyle w:val="ConsPlusTitle"/>
        <w:jc w:val="center"/>
        <w:outlineLvl w:val="0"/>
      </w:pPr>
      <w:r>
        <w:t>ПРАВИТЕЛЬСТВО СВЕРДЛОВСКОЙ ОБЛАСТИ</w:t>
      </w:r>
    </w:p>
    <w:p w:rsidR="00754D4D" w:rsidRDefault="00754D4D">
      <w:pPr>
        <w:pStyle w:val="ConsPlusTitle"/>
        <w:jc w:val="center"/>
      </w:pPr>
    </w:p>
    <w:p w:rsidR="00754D4D" w:rsidRDefault="00754D4D">
      <w:pPr>
        <w:pStyle w:val="ConsPlusTitle"/>
        <w:jc w:val="center"/>
      </w:pPr>
      <w:r>
        <w:t>ПОСТАНОВЛЕНИЕ</w:t>
      </w:r>
    </w:p>
    <w:p w:rsidR="00754D4D" w:rsidRDefault="00754D4D">
      <w:pPr>
        <w:pStyle w:val="ConsPlusTitle"/>
        <w:jc w:val="center"/>
      </w:pPr>
      <w:r>
        <w:t>от 11 марта 2013 г. N 291-ПП</w:t>
      </w:r>
    </w:p>
    <w:p w:rsidR="00754D4D" w:rsidRDefault="00754D4D">
      <w:pPr>
        <w:pStyle w:val="ConsPlusTitle"/>
        <w:jc w:val="center"/>
      </w:pPr>
    </w:p>
    <w:p w:rsidR="00754D4D" w:rsidRDefault="00754D4D">
      <w:pPr>
        <w:pStyle w:val="ConsPlusTitle"/>
        <w:jc w:val="center"/>
      </w:pPr>
      <w:r>
        <w:t>ОБ ОБЕСПЕЧЕНИИ РЕАЛИЗАЦИИ ПОЛНОМОЧИЙ РОССИЙСКОЙ ФЕДЕРАЦИИ</w:t>
      </w:r>
    </w:p>
    <w:p w:rsidR="00754D4D" w:rsidRDefault="00754D4D">
      <w:pPr>
        <w:pStyle w:val="ConsPlusTitle"/>
        <w:jc w:val="center"/>
      </w:pPr>
      <w:r>
        <w:t>В ОБЛАСТИ ОКАЗАНИЯ ГОСУДАРСТВЕННОЙ СОЦИАЛЬНОЙ ПОМОЩИ</w:t>
      </w:r>
    </w:p>
    <w:p w:rsidR="00754D4D" w:rsidRDefault="00754D4D">
      <w:pPr>
        <w:pStyle w:val="ConsPlusTitle"/>
        <w:jc w:val="center"/>
      </w:pPr>
      <w:r>
        <w:t>В ВИДЕ НАБОРА СОЦИАЛЬНЫХ УСЛУГ, ПЕРЕДАННЫХ</w:t>
      </w:r>
    </w:p>
    <w:p w:rsidR="00754D4D" w:rsidRDefault="00754D4D">
      <w:pPr>
        <w:pStyle w:val="ConsPlusTitle"/>
        <w:jc w:val="center"/>
      </w:pPr>
      <w:r>
        <w:t>ДЛЯ ОСУЩЕСТВЛЕНИЯ ОРГАНАМ ГОСУДАРСТВЕННОЙ ВЛАСТИ СУБЪЕКТОВ</w:t>
      </w:r>
    </w:p>
    <w:p w:rsidR="00754D4D" w:rsidRDefault="00754D4D">
      <w:pPr>
        <w:pStyle w:val="ConsPlusTitle"/>
        <w:jc w:val="center"/>
      </w:pPr>
      <w:r>
        <w:t>РОССИЙСКОЙ ФЕДЕРАЦИИ, НА ТЕРРИТОРИИ СВЕРДЛОВСКОЙ ОБЛАСТИ</w:t>
      </w:r>
    </w:p>
    <w:p w:rsidR="00754D4D" w:rsidRDefault="00754D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4D4D">
        <w:trPr>
          <w:jc w:val="center"/>
        </w:trPr>
        <w:tc>
          <w:tcPr>
            <w:tcW w:w="9294" w:type="dxa"/>
            <w:tcBorders>
              <w:top w:val="nil"/>
              <w:left w:val="single" w:sz="24" w:space="0" w:color="CED3F1"/>
              <w:bottom w:val="nil"/>
              <w:right w:val="single" w:sz="24" w:space="0" w:color="F4F3F8"/>
            </w:tcBorders>
            <w:shd w:val="clear" w:color="auto" w:fill="F4F3F8"/>
          </w:tcPr>
          <w:p w:rsidR="00754D4D" w:rsidRDefault="00754D4D">
            <w:pPr>
              <w:pStyle w:val="ConsPlusNormal"/>
              <w:jc w:val="center"/>
            </w:pPr>
            <w:r>
              <w:rPr>
                <w:color w:val="392C69"/>
              </w:rPr>
              <w:t>Список изменяющих документов</w:t>
            </w:r>
          </w:p>
          <w:p w:rsidR="00754D4D" w:rsidRDefault="00754D4D">
            <w:pPr>
              <w:pStyle w:val="ConsPlusNormal"/>
              <w:jc w:val="center"/>
            </w:pPr>
            <w:r>
              <w:rPr>
                <w:color w:val="392C69"/>
              </w:rPr>
              <w:t>(в ред. Постановлений Правительства Свердловской области</w:t>
            </w:r>
          </w:p>
          <w:p w:rsidR="00754D4D" w:rsidRDefault="00754D4D">
            <w:pPr>
              <w:pStyle w:val="ConsPlusNormal"/>
              <w:jc w:val="center"/>
            </w:pPr>
            <w:r>
              <w:rPr>
                <w:color w:val="392C69"/>
              </w:rPr>
              <w:t xml:space="preserve">от 19.02.2014 </w:t>
            </w:r>
            <w:hyperlink r:id="rId5" w:history="1">
              <w:r>
                <w:rPr>
                  <w:color w:val="0000FF"/>
                </w:rPr>
                <w:t>N 103-ПП</w:t>
              </w:r>
            </w:hyperlink>
            <w:r>
              <w:rPr>
                <w:color w:val="392C69"/>
              </w:rPr>
              <w:t xml:space="preserve">, от 18.03.2014 </w:t>
            </w:r>
            <w:hyperlink r:id="rId6" w:history="1">
              <w:r>
                <w:rPr>
                  <w:color w:val="0000FF"/>
                </w:rPr>
                <w:t>N 191-ПП</w:t>
              </w:r>
            </w:hyperlink>
            <w:r>
              <w:rPr>
                <w:color w:val="392C69"/>
              </w:rPr>
              <w:t xml:space="preserve">, от 10.12.2014 </w:t>
            </w:r>
            <w:hyperlink r:id="rId7" w:history="1">
              <w:r>
                <w:rPr>
                  <w:color w:val="0000FF"/>
                </w:rPr>
                <w:t>N 1136-ПП</w:t>
              </w:r>
            </w:hyperlink>
            <w:r>
              <w:rPr>
                <w:color w:val="392C69"/>
              </w:rPr>
              <w:t>,</w:t>
            </w:r>
          </w:p>
          <w:p w:rsidR="00754D4D" w:rsidRDefault="00754D4D">
            <w:pPr>
              <w:pStyle w:val="ConsPlusNormal"/>
              <w:jc w:val="center"/>
            </w:pPr>
            <w:r>
              <w:rPr>
                <w:color w:val="392C69"/>
              </w:rPr>
              <w:t xml:space="preserve">от 02.09.2015 </w:t>
            </w:r>
            <w:hyperlink r:id="rId8" w:history="1">
              <w:r>
                <w:rPr>
                  <w:color w:val="0000FF"/>
                </w:rPr>
                <w:t>N 801-ПП</w:t>
              </w:r>
            </w:hyperlink>
            <w:r>
              <w:rPr>
                <w:color w:val="392C69"/>
              </w:rPr>
              <w:t xml:space="preserve">, от 31.05.2018 </w:t>
            </w:r>
            <w:hyperlink r:id="rId9" w:history="1">
              <w:r>
                <w:rPr>
                  <w:color w:val="0000FF"/>
                </w:rPr>
                <w:t>N 334-ПП</w:t>
              </w:r>
            </w:hyperlink>
            <w:r>
              <w:rPr>
                <w:color w:val="392C69"/>
              </w:rPr>
              <w:t>)</w:t>
            </w:r>
          </w:p>
        </w:tc>
      </w:tr>
    </w:tbl>
    <w:p w:rsidR="00754D4D" w:rsidRDefault="00754D4D">
      <w:pPr>
        <w:pStyle w:val="ConsPlusNormal"/>
        <w:jc w:val="both"/>
      </w:pPr>
    </w:p>
    <w:p w:rsidR="00754D4D" w:rsidRDefault="00754D4D">
      <w:pPr>
        <w:pStyle w:val="ConsPlusNormal"/>
        <w:ind w:firstLine="540"/>
        <w:jc w:val="both"/>
      </w:pPr>
      <w:r>
        <w:t xml:space="preserve">Во исполнение Федеральных законов от 17 июля 1999 года </w:t>
      </w:r>
      <w:hyperlink r:id="rId10" w:history="1">
        <w:r>
          <w:rPr>
            <w:color w:val="0000FF"/>
          </w:rPr>
          <w:t>N 178-ФЗ</w:t>
        </w:r>
      </w:hyperlink>
      <w:r>
        <w:t xml:space="preserve"> "О государственной социальной помощи" и от 18 октября 2007 года </w:t>
      </w:r>
      <w:hyperlink r:id="rId11" w:history="1">
        <w:r>
          <w:rPr>
            <w:color w:val="0000FF"/>
          </w:rPr>
          <w:t>N 230-ФЗ</w:t>
        </w:r>
      </w:hyperlink>
      <w:r>
        <w:t xml:space="preserve"> "О внесении изменений в отдельные законодательные акты Российской Федерации в связи с совершенствованием разграничения полномочий", в соответствии с Постановлениями Правительства Российской Федерации от 30.12.2010 </w:t>
      </w:r>
      <w:hyperlink r:id="rId12" w:history="1">
        <w:r>
          <w:rPr>
            <w:color w:val="0000FF"/>
          </w:rPr>
          <w:t>N 1199</w:t>
        </w:r>
      </w:hyperlink>
      <w:r>
        <w:t xml:space="preserve"> "О предоставлении из федерального бюджета межбюджетных трансфертов бюджетам субъектов Российской Федерации и бюджету г. Байконура на реализацию отдельных полномочий в области лекарственного обеспечения" и от 27.08.2014 </w:t>
      </w:r>
      <w:hyperlink r:id="rId13" w:history="1">
        <w:r>
          <w:rPr>
            <w:color w:val="0000FF"/>
          </w:rPr>
          <w:t>N 865</w:t>
        </w:r>
      </w:hyperlink>
      <w:r>
        <w:t xml:space="preserve"> "Об утверждении Правил предоставления субвенций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 о признании утратившими силу некоторых актов Правительства Российской Федерации", в целях реализации полномочий Российской Федерации в области оказания государственной социальной помощи в виде набора социальных услуг, переданных для осуществления органам государственной власти субъектов Российской Федерации, на территории Свердловской области Правительство Свердловской области постановляет:</w:t>
      </w:r>
    </w:p>
    <w:p w:rsidR="00754D4D" w:rsidRDefault="00754D4D">
      <w:pPr>
        <w:pStyle w:val="ConsPlusNormal"/>
        <w:jc w:val="both"/>
      </w:pPr>
      <w:r>
        <w:t xml:space="preserve">(преамбула в ред. </w:t>
      </w:r>
      <w:hyperlink r:id="rId14" w:history="1">
        <w:r>
          <w:rPr>
            <w:color w:val="0000FF"/>
          </w:rPr>
          <w:t>Постановления</w:t>
        </w:r>
      </w:hyperlink>
      <w:r>
        <w:t xml:space="preserve"> Правительства Свердловской области от 10.12.2014 N 1136-ПП)</w:t>
      </w:r>
    </w:p>
    <w:p w:rsidR="00754D4D" w:rsidRDefault="00754D4D">
      <w:pPr>
        <w:pStyle w:val="ConsPlusNormal"/>
        <w:spacing w:before="220"/>
        <w:ind w:firstLine="540"/>
        <w:jc w:val="both"/>
      </w:pPr>
      <w:r>
        <w:t>1. Определить уполномоченным исполнительным органом государственной власти Свердловской области по реализации отдельных полномочий по организации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граждан, включенных в Федеральный регистр лиц, имеющих право на получение государственной социальной помощи, и не отказавшихся от социальной услуги по обеспечению в соответствии со стандартами медицинской помощи по рецептам врача (фельдшера) необходимыми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Министерство здравоохранения Свердловской области.</w:t>
      </w:r>
    </w:p>
    <w:p w:rsidR="00754D4D" w:rsidRDefault="00754D4D">
      <w:pPr>
        <w:pStyle w:val="ConsPlusNormal"/>
        <w:jc w:val="both"/>
      </w:pPr>
      <w:r>
        <w:t xml:space="preserve">(в ред. </w:t>
      </w:r>
      <w:hyperlink r:id="rId15" w:history="1">
        <w:r>
          <w:rPr>
            <w:color w:val="0000FF"/>
          </w:rPr>
          <w:t>Постановления</w:t>
        </w:r>
      </w:hyperlink>
      <w:r>
        <w:t xml:space="preserve"> Правительства Свердловской области от 18.03.2014 N 191-ПП)</w:t>
      </w:r>
    </w:p>
    <w:p w:rsidR="00754D4D" w:rsidRDefault="00754D4D">
      <w:pPr>
        <w:pStyle w:val="ConsPlusNormal"/>
        <w:spacing w:before="220"/>
        <w:ind w:firstLine="540"/>
        <w:jc w:val="both"/>
      </w:pPr>
      <w:r>
        <w:t xml:space="preserve">2. Утвердить </w:t>
      </w:r>
      <w:hyperlink w:anchor="P40" w:history="1">
        <w:r>
          <w:rPr>
            <w:color w:val="0000FF"/>
          </w:rPr>
          <w:t>Положение</w:t>
        </w:r>
      </w:hyperlink>
      <w:r>
        <w:t xml:space="preserve"> об организации на территории Свердловской области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w:t>
      </w:r>
      <w:r>
        <w:lastRenderedPageBreak/>
        <w:t>закупленными по государственным контрактам (прилагается).</w:t>
      </w:r>
    </w:p>
    <w:p w:rsidR="00754D4D" w:rsidRDefault="00754D4D">
      <w:pPr>
        <w:pStyle w:val="ConsPlusNormal"/>
        <w:jc w:val="both"/>
      </w:pPr>
      <w:r>
        <w:t xml:space="preserve">(в ред. </w:t>
      </w:r>
      <w:hyperlink r:id="rId16" w:history="1">
        <w:r>
          <w:rPr>
            <w:color w:val="0000FF"/>
          </w:rPr>
          <w:t>Постановления</w:t>
        </w:r>
      </w:hyperlink>
      <w:r>
        <w:t xml:space="preserve"> Правительства Свердловской области от 18.03.2014 N 191-ПП)</w:t>
      </w:r>
    </w:p>
    <w:p w:rsidR="00754D4D" w:rsidRDefault="00754D4D">
      <w:pPr>
        <w:pStyle w:val="ConsPlusNormal"/>
        <w:spacing w:before="220"/>
        <w:ind w:firstLine="540"/>
        <w:jc w:val="both"/>
      </w:pPr>
      <w:r>
        <w:t xml:space="preserve">3. Признать утратившим силу </w:t>
      </w:r>
      <w:hyperlink r:id="rId17" w:history="1">
        <w:r>
          <w:rPr>
            <w:color w:val="0000FF"/>
          </w:rPr>
          <w:t>Постановление</w:t>
        </w:r>
      </w:hyperlink>
      <w:r>
        <w:t xml:space="preserve"> Правительства Свердловской области от 25.04.2012 N 406-ПП "Об обеспечении реализации полномочий Российской Федерации в области оказания государственной социальной помощи в виде набора социальных услуг, переданных для осуществления органам государственной власти субъектов Российской Федерации, на территории Свердловской области в 2012 году" ("Областная газета", 2012, 04 мая, N 171-172).</w:t>
      </w:r>
    </w:p>
    <w:p w:rsidR="00754D4D" w:rsidRDefault="00754D4D">
      <w:pPr>
        <w:pStyle w:val="ConsPlusNormal"/>
        <w:spacing w:before="220"/>
        <w:ind w:firstLine="540"/>
        <w:jc w:val="both"/>
      </w:pPr>
      <w:r>
        <w:t>4. Контроль за исполнением настоящего Постановления возложить на Заместителя Губернатора Свердловской области П.В. Крекова.</w:t>
      </w:r>
    </w:p>
    <w:p w:rsidR="00754D4D" w:rsidRDefault="00754D4D">
      <w:pPr>
        <w:pStyle w:val="ConsPlusNormal"/>
        <w:jc w:val="both"/>
      </w:pPr>
      <w:r>
        <w:t xml:space="preserve">(в ред. </w:t>
      </w:r>
      <w:hyperlink r:id="rId18" w:history="1">
        <w:r>
          <w:rPr>
            <w:color w:val="0000FF"/>
          </w:rPr>
          <w:t>Постановления</w:t>
        </w:r>
      </w:hyperlink>
      <w:r>
        <w:t xml:space="preserve"> Правительства Свердловской области от 31.05.2018 N 334-ПП)</w:t>
      </w:r>
    </w:p>
    <w:p w:rsidR="00754D4D" w:rsidRDefault="00754D4D">
      <w:pPr>
        <w:pStyle w:val="ConsPlusNormal"/>
        <w:spacing w:before="220"/>
        <w:ind w:firstLine="540"/>
        <w:jc w:val="both"/>
      </w:pPr>
      <w:r>
        <w:t>5. Настоящее Постановление опубликовать в "Областной газете".</w:t>
      </w:r>
    </w:p>
    <w:p w:rsidR="00754D4D" w:rsidRDefault="00754D4D">
      <w:pPr>
        <w:pStyle w:val="ConsPlusNormal"/>
        <w:jc w:val="both"/>
      </w:pPr>
    </w:p>
    <w:p w:rsidR="00754D4D" w:rsidRDefault="00754D4D">
      <w:pPr>
        <w:pStyle w:val="ConsPlusNormal"/>
        <w:jc w:val="right"/>
      </w:pPr>
      <w:r>
        <w:t>Председатель Правительства</w:t>
      </w:r>
    </w:p>
    <w:p w:rsidR="00754D4D" w:rsidRDefault="00754D4D">
      <w:pPr>
        <w:pStyle w:val="ConsPlusNormal"/>
        <w:jc w:val="right"/>
      </w:pPr>
      <w:r>
        <w:t>Свердловской области</w:t>
      </w:r>
    </w:p>
    <w:p w:rsidR="00754D4D" w:rsidRDefault="00754D4D">
      <w:pPr>
        <w:pStyle w:val="ConsPlusNormal"/>
        <w:jc w:val="right"/>
      </w:pPr>
      <w:r>
        <w:t>Д.В.ПАСЛЕР</w:t>
      </w:r>
    </w:p>
    <w:p w:rsidR="00754D4D" w:rsidRDefault="00754D4D">
      <w:pPr>
        <w:pStyle w:val="ConsPlusNormal"/>
        <w:jc w:val="both"/>
      </w:pPr>
    </w:p>
    <w:p w:rsidR="00754D4D" w:rsidRDefault="00754D4D">
      <w:pPr>
        <w:pStyle w:val="ConsPlusNormal"/>
        <w:jc w:val="both"/>
      </w:pPr>
    </w:p>
    <w:p w:rsidR="00754D4D" w:rsidRDefault="00754D4D">
      <w:pPr>
        <w:pStyle w:val="ConsPlusNormal"/>
        <w:jc w:val="both"/>
      </w:pPr>
    </w:p>
    <w:p w:rsidR="00754D4D" w:rsidRDefault="00754D4D">
      <w:pPr>
        <w:pStyle w:val="ConsPlusNormal"/>
        <w:jc w:val="both"/>
      </w:pPr>
    </w:p>
    <w:p w:rsidR="00754D4D" w:rsidRDefault="00754D4D">
      <w:pPr>
        <w:pStyle w:val="ConsPlusNormal"/>
        <w:jc w:val="both"/>
      </w:pPr>
    </w:p>
    <w:p w:rsidR="00754D4D" w:rsidRDefault="00754D4D">
      <w:pPr>
        <w:pStyle w:val="ConsPlusNormal"/>
        <w:jc w:val="right"/>
        <w:outlineLvl w:val="0"/>
      </w:pPr>
      <w:r>
        <w:t>Утверждено</w:t>
      </w:r>
    </w:p>
    <w:p w:rsidR="00754D4D" w:rsidRDefault="00754D4D">
      <w:pPr>
        <w:pStyle w:val="ConsPlusNormal"/>
        <w:jc w:val="right"/>
      </w:pPr>
      <w:r>
        <w:t>Постановлением Правительства</w:t>
      </w:r>
    </w:p>
    <w:p w:rsidR="00754D4D" w:rsidRDefault="00754D4D">
      <w:pPr>
        <w:pStyle w:val="ConsPlusNormal"/>
        <w:jc w:val="right"/>
      </w:pPr>
      <w:r>
        <w:t>Свердловской области</w:t>
      </w:r>
    </w:p>
    <w:p w:rsidR="00754D4D" w:rsidRDefault="00754D4D">
      <w:pPr>
        <w:pStyle w:val="ConsPlusNormal"/>
        <w:jc w:val="right"/>
      </w:pPr>
      <w:r>
        <w:t>от 11 марта 2013 г. N 291-ПП</w:t>
      </w:r>
    </w:p>
    <w:p w:rsidR="00754D4D" w:rsidRDefault="00754D4D">
      <w:pPr>
        <w:pStyle w:val="ConsPlusNormal"/>
        <w:jc w:val="both"/>
      </w:pPr>
    </w:p>
    <w:p w:rsidR="00754D4D" w:rsidRDefault="00754D4D">
      <w:pPr>
        <w:pStyle w:val="ConsPlusTitle"/>
        <w:jc w:val="center"/>
      </w:pPr>
      <w:bookmarkStart w:id="0" w:name="P40"/>
      <w:bookmarkEnd w:id="0"/>
      <w:r>
        <w:t>ПОЛОЖЕНИЕ</w:t>
      </w:r>
    </w:p>
    <w:p w:rsidR="00754D4D" w:rsidRDefault="00754D4D">
      <w:pPr>
        <w:pStyle w:val="ConsPlusTitle"/>
        <w:jc w:val="center"/>
      </w:pPr>
      <w:r>
        <w:t>ОБ ОРГАНИЗАЦИИ НА ТЕРРИТОРИИ СВЕРДЛОВСКОЙ ОБЛАСТИ</w:t>
      </w:r>
    </w:p>
    <w:p w:rsidR="00754D4D" w:rsidRDefault="00754D4D">
      <w:pPr>
        <w:pStyle w:val="ConsPlusTitle"/>
        <w:jc w:val="center"/>
      </w:pPr>
      <w:r>
        <w:t>ОБЕСПЕЧЕНИЯ НАСЕЛЕНИЯ ЛЕКАРСТВЕННЫМИ ПРЕПАРАТАМИ</w:t>
      </w:r>
    </w:p>
    <w:p w:rsidR="00754D4D" w:rsidRDefault="00754D4D">
      <w:pPr>
        <w:pStyle w:val="ConsPlusTitle"/>
        <w:jc w:val="center"/>
      </w:pPr>
      <w:r>
        <w:t>ДЛЯ МЕДИЦИНСКОГО ПРИМЕНЕНИЯ, МЕДИЦИНСКИМИ ИЗДЕЛИЯМИ,</w:t>
      </w:r>
    </w:p>
    <w:p w:rsidR="00754D4D" w:rsidRDefault="00754D4D">
      <w:pPr>
        <w:pStyle w:val="ConsPlusTitle"/>
        <w:jc w:val="center"/>
      </w:pPr>
      <w:r>
        <w:t>А ТАКЖЕ СПЕЦИАЛИЗИРОВАННЫМИ ПРОДУКТАМИ ЛЕЧЕБНОГО</w:t>
      </w:r>
    </w:p>
    <w:p w:rsidR="00754D4D" w:rsidRDefault="00754D4D">
      <w:pPr>
        <w:pStyle w:val="ConsPlusTitle"/>
        <w:jc w:val="center"/>
      </w:pPr>
      <w:r>
        <w:t>ПИТАНИЯ ДЛЯ ДЕТЕЙ-ИНВАЛИДОВ, ЗАКУПЛЕННЫМИ</w:t>
      </w:r>
    </w:p>
    <w:p w:rsidR="00754D4D" w:rsidRDefault="00754D4D">
      <w:pPr>
        <w:pStyle w:val="ConsPlusTitle"/>
        <w:jc w:val="center"/>
      </w:pPr>
      <w:r>
        <w:t>ПО ГОСУДАРСТВЕННЫМ КОНТРАКТАМ</w:t>
      </w:r>
    </w:p>
    <w:p w:rsidR="00754D4D" w:rsidRDefault="00754D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4D4D">
        <w:trPr>
          <w:jc w:val="center"/>
        </w:trPr>
        <w:tc>
          <w:tcPr>
            <w:tcW w:w="9294" w:type="dxa"/>
            <w:tcBorders>
              <w:top w:val="nil"/>
              <w:left w:val="single" w:sz="24" w:space="0" w:color="CED3F1"/>
              <w:bottom w:val="nil"/>
              <w:right w:val="single" w:sz="24" w:space="0" w:color="F4F3F8"/>
            </w:tcBorders>
            <w:shd w:val="clear" w:color="auto" w:fill="F4F3F8"/>
          </w:tcPr>
          <w:p w:rsidR="00754D4D" w:rsidRDefault="00754D4D">
            <w:pPr>
              <w:pStyle w:val="ConsPlusNormal"/>
              <w:jc w:val="center"/>
            </w:pPr>
            <w:r>
              <w:rPr>
                <w:color w:val="392C69"/>
              </w:rPr>
              <w:t>Список изменяющих документов</w:t>
            </w:r>
          </w:p>
          <w:p w:rsidR="00754D4D" w:rsidRDefault="00754D4D">
            <w:pPr>
              <w:pStyle w:val="ConsPlusNormal"/>
              <w:jc w:val="center"/>
            </w:pPr>
            <w:r>
              <w:rPr>
                <w:color w:val="392C69"/>
              </w:rPr>
              <w:t>(в ред. Постановлений Правительства Свердловской области</w:t>
            </w:r>
          </w:p>
          <w:p w:rsidR="00754D4D" w:rsidRDefault="00754D4D">
            <w:pPr>
              <w:pStyle w:val="ConsPlusNormal"/>
              <w:jc w:val="center"/>
            </w:pPr>
            <w:r>
              <w:rPr>
                <w:color w:val="392C69"/>
              </w:rPr>
              <w:t xml:space="preserve">от 19.02.2014 </w:t>
            </w:r>
            <w:hyperlink r:id="rId19" w:history="1">
              <w:r>
                <w:rPr>
                  <w:color w:val="0000FF"/>
                </w:rPr>
                <w:t>N 103-ПП</w:t>
              </w:r>
            </w:hyperlink>
            <w:r>
              <w:rPr>
                <w:color w:val="392C69"/>
              </w:rPr>
              <w:t xml:space="preserve">, от 18.03.2014 </w:t>
            </w:r>
            <w:hyperlink r:id="rId20" w:history="1">
              <w:r>
                <w:rPr>
                  <w:color w:val="0000FF"/>
                </w:rPr>
                <w:t>N 191-ПП</w:t>
              </w:r>
            </w:hyperlink>
            <w:r>
              <w:rPr>
                <w:color w:val="392C69"/>
              </w:rPr>
              <w:t xml:space="preserve">, от 10.12.2014 </w:t>
            </w:r>
            <w:hyperlink r:id="rId21" w:history="1">
              <w:r>
                <w:rPr>
                  <w:color w:val="0000FF"/>
                </w:rPr>
                <w:t>N 1136-ПП</w:t>
              </w:r>
            </w:hyperlink>
            <w:r>
              <w:rPr>
                <w:color w:val="392C69"/>
              </w:rPr>
              <w:t>,</w:t>
            </w:r>
          </w:p>
          <w:p w:rsidR="00754D4D" w:rsidRDefault="00754D4D">
            <w:pPr>
              <w:pStyle w:val="ConsPlusNormal"/>
              <w:jc w:val="center"/>
            </w:pPr>
            <w:r>
              <w:rPr>
                <w:color w:val="392C69"/>
              </w:rPr>
              <w:t xml:space="preserve">от 02.09.2015 </w:t>
            </w:r>
            <w:hyperlink r:id="rId22" w:history="1">
              <w:r>
                <w:rPr>
                  <w:color w:val="0000FF"/>
                </w:rPr>
                <w:t>N 801-ПП</w:t>
              </w:r>
            </w:hyperlink>
            <w:r>
              <w:rPr>
                <w:color w:val="392C69"/>
              </w:rPr>
              <w:t xml:space="preserve">, от 31.05.2018 </w:t>
            </w:r>
            <w:hyperlink r:id="rId23" w:history="1">
              <w:r>
                <w:rPr>
                  <w:color w:val="0000FF"/>
                </w:rPr>
                <w:t>N 334-ПП</w:t>
              </w:r>
            </w:hyperlink>
            <w:r>
              <w:rPr>
                <w:color w:val="392C69"/>
              </w:rPr>
              <w:t>)</w:t>
            </w:r>
          </w:p>
        </w:tc>
      </w:tr>
    </w:tbl>
    <w:p w:rsidR="00754D4D" w:rsidRDefault="00754D4D">
      <w:pPr>
        <w:pStyle w:val="ConsPlusNormal"/>
        <w:jc w:val="both"/>
      </w:pPr>
    </w:p>
    <w:p w:rsidR="00754D4D" w:rsidRDefault="00754D4D">
      <w:pPr>
        <w:pStyle w:val="ConsPlusNormal"/>
        <w:ind w:firstLine="540"/>
        <w:jc w:val="both"/>
      </w:pPr>
      <w:r>
        <w:t xml:space="preserve">1. Положение об организации на территории Свердловской области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 (далее - Положение), разработано в соответствии с действующим законодательством и устанавливает общие принципы взаимодействия на территории Свердловской области между Министерством здравоохранения Свердловской области, органами местного самоуправления муниципальных образований в Свердловской области, государственными медицинскими организациями Свердловской области, федеральными государственными учреждениями здравоохранения - центральными медико-санитарными частями Федерального медико-биологического агентства России, фармацевтическими (аптечными) организациями по обеспечению населения лекарственными препаратами для медицинского применения, медицинскими изделиями, а также специализированными продуктами лечебного </w:t>
      </w:r>
      <w:r>
        <w:lastRenderedPageBreak/>
        <w:t>питания для детей-инвалидов, закупленными по государственным контрактам.</w:t>
      </w:r>
    </w:p>
    <w:p w:rsidR="00754D4D" w:rsidRDefault="00754D4D">
      <w:pPr>
        <w:pStyle w:val="ConsPlusNormal"/>
        <w:jc w:val="both"/>
      </w:pPr>
      <w:r>
        <w:t xml:space="preserve">(в ред. </w:t>
      </w:r>
      <w:hyperlink r:id="rId24" w:history="1">
        <w:r>
          <w:rPr>
            <w:color w:val="0000FF"/>
          </w:rPr>
          <w:t>Постановления</w:t>
        </w:r>
      </w:hyperlink>
      <w:r>
        <w:t xml:space="preserve"> Правительства Свердловской области от 18.03.2014 N 191-ПП)</w:t>
      </w:r>
    </w:p>
    <w:p w:rsidR="00754D4D" w:rsidRDefault="00754D4D">
      <w:pPr>
        <w:pStyle w:val="ConsPlusNormal"/>
        <w:spacing w:before="220"/>
        <w:ind w:firstLine="540"/>
        <w:jc w:val="both"/>
      </w:pPr>
      <w:r>
        <w:t xml:space="preserve">2. На территории Свердловской области обеспечение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 осуществляется в порядке, установленном Федеральным </w:t>
      </w:r>
      <w:hyperlink r:id="rId25" w:history="1">
        <w:r>
          <w:rPr>
            <w:color w:val="0000FF"/>
          </w:rPr>
          <w:t>законом</w:t>
        </w:r>
      </w:hyperlink>
      <w:r>
        <w:t xml:space="preserve"> от 17 июля 1999 года N 178-ФЗ "О государственной социальной помощи", в соответствии с утвержденными Правительством Российской Федерации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перечнем медицинских изделий и перечнем специализированных продуктов лечебного питания для детей-инвалидов, а также </w:t>
      </w:r>
      <w:hyperlink r:id="rId26" w:history="1">
        <w:r>
          <w:rPr>
            <w:color w:val="0000FF"/>
          </w:rPr>
          <w:t>Приказом</w:t>
        </w:r>
      </w:hyperlink>
      <w:r>
        <w:t xml:space="preserve"> Министерства здравоохранения и социального развития Российской Федерации от 29.12.2004 N 328 "Об утверждении Порядка предоставления набора социальных услуг отдельным категориям граждан".</w:t>
      </w:r>
    </w:p>
    <w:p w:rsidR="00754D4D" w:rsidRDefault="00754D4D">
      <w:pPr>
        <w:pStyle w:val="ConsPlusNormal"/>
        <w:jc w:val="both"/>
      </w:pPr>
      <w:r>
        <w:t xml:space="preserve">(п. 2 в ред. </w:t>
      </w:r>
      <w:hyperlink r:id="rId27" w:history="1">
        <w:r>
          <w:rPr>
            <w:color w:val="0000FF"/>
          </w:rPr>
          <w:t>Постановления</w:t>
        </w:r>
      </w:hyperlink>
      <w:r>
        <w:t xml:space="preserve"> Правительства Свердловской области от 02.09.2015 N 801-ПП)</w:t>
      </w:r>
    </w:p>
    <w:p w:rsidR="00754D4D" w:rsidRDefault="00754D4D">
      <w:pPr>
        <w:pStyle w:val="ConsPlusNormal"/>
        <w:spacing w:before="220"/>
        <w:ind w:firstLine="540"/>
        <w:jc w:val="both"/>
      </w:pPr>
      <w:r>
        <w:t>3. Министерство здравоохранения Свердловской области:</w:t>
      </w:r>
    </w:p>
    <w:p w:rsidR="00754D4D" w:rsidRDefault="00754D4D">
      <w:pPr>
        <w:pStyle w:val="ConsPlusNormal"/>
        <w:spacing w:before="220"/>
        <w:ind w:firstLine="540"/>
        <w:jc w:val="both"/>
      </w:pPr>
      <w:r>
        <w:t xml:space="preserve">1) планирует и осуществляет закупки оказываемых фармацевтической организацией услуг по приему от поставщиков, хранению, учету, отчетности, перевозке в аптечные организации и отпуску по рецептам врача (фельдшера) в аптечных организациях лекарственных препаратов для медицинского применения, медицинских изделий, а также специализированных продуктов лечебного питания для детей-инвалидов гражданам, включенным в Федеральный регистр лиц, имеющих право на получение государственной социальной помощи, в целях организации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 в соответствии с </w:t>
      </w:r>
      <w:hyperlink r:id="rId28" w:history="1">
        <w:r>
          <w:rPr>
            <w:color w:val="0000FF"/>
          </w:rPr>
          <w:t>Постановлением</w:t>
        </w:r>
      </w:hyperlink>
      <w:r>
        <w:t xml:space="preserve"> Правительства Свердловской области от 27.12.2013 N 1665-ПП "Об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(далее - Постановление Правительства Свердловской области от 27.12.2013 N 1665-ПП);</w:t>
      </w:r>
    </w:p>
    <w:p w:rsidR="00754D4D" w:rsidRDefault="00754D4D">
      <w:pPr>
        <w:pStyle w:val="ConsPlusNormal"/>
        <w:jc w:val="both"/>
      </w:pPr>
      <w:r>
        <w:t xml:space="preserve">(в ред. Постановлений Правительства Свердловской области от 19.02.2014 </w:t>
      </w:r>
      <w:hyperlink r:id="rId29" w:history="1">
        <w:r>
          <w:rPr>
            <w:color w:val="0000FF"/>
          </w:rPr>
          <w:t>N 103-ПП</w:t>
        </w:r>
      </w:hyperlink>
      <w:r>
        <w:t xml:space="preserve">, от 18.03.2014 </w:t>
      </w:r>
      <w:hyperlink r:id="rId30" w:history="1">
        <w:r>
          <w:rPr>
            <w:color w:val="0000FF"/>
          </w:rPr>
          <w:t>N 191-ПП</w:t>
        </w:r>
      </w:hyperlink>
      <w:r>
        <w:t xml:space="preserve">, от 31.05.2018 </w:t>
      </w:r>
      <w:hyperlink r:id="rId31" w:history="1">
        <w:r>
          <w:rPr>
            <w:color w:val="0000FF"/>
          </w:rPr>
          <w:t>N 334-ПП</w:t>
        </w:r>
      </w:hyperlink>
      <w:r>
        <w:t>)</w:t>
      </w:r>
    </w:p>
    <w:p w:rsidR="00754D4D" w:rsidRDefault="00754D4D">
      <w:pPr>
        <w:pStyle w:val="ConsPlusNormal"/>
        <w:spacing w:before="220"/>
        <w:ind w:firstLine="540"/>
        <w:jc w:val="both"/>
      </w:pPr>
      <w:r>
        <w:t xml:space="preserve">2) планирует и осуществляет закупку лекарственных препаратов для медицинского применения, медицинских изделий, а также специализированных продуктов лечебного питания для детей-инвалидов в соответствии с </w:t>
      </w:r>
      <w:hyperlink r:id="rId32" w:history="1">
        <w:r>
          <w:rPr>
            <w:color w:val="0000FF"/>
          </w:rPr>
          <w:t>Постановлением</w:t>
        </w:r>
      </w:hyperlink>
      <w:r>
        <w:t xml:space="preserve"> Правительства Свердловской области от 27.12.2013 N 1665-ПП;</w:t>
      </w:r>
    </w:p>
    <w:p w:rsidR="00754D4D" w:rsidRDefault="00754D4D">
      <w:pPr>
        <w:pStyle w:val="ConsPlusNormal"/>
        <w:jc w:val="both"/>
      </w:pPr>
      <w:r>
        <w:t xml:space="preserve">(в ред. Постановлений Правительства Свердловской области от 19.02.2014 </w:t>
      </w:r>
      <w:hyperlink r:id="rId33" w:history="1">
        <w:r>
          <w:rPr>
            <w:color w:val="0000FF"/>
          </w:rPr>
          <w:t>N 103-ПП</w:t>
        </w:r>
      </w:hyperlink>
      <w:r>
        <w:t xml:space="preserve">, от 18.03.2014 </w:t>
      </w:r>
      <w:hyperlink r:id="rId34" w:history="1">
        <w:r>
          <w:rPr>
            <w:color w:val="0000FF"/>
          </w:rPr>
          <w:t>N 191-ПП</w:t>
        </w:r>
      </w:hyperlink>
      <w:r>
        <w:t>)</w:t>
      </w:r>
    </w:p>
    <w:p w:rsidR="00754D4D" w:rsidRDefault="00754D4D">
      <w:pPr>
        <w:pStyle w:val="ConsPlusNormal"/>
        <w:spacing w:before="220"/>
        <w:ind w:firstLine="540"/>
        <w:jc w:val="both"/>
      </w:pPr>
      <w:r>
        <w:t>3) заключает государственные контракты на оказание фармацевтической организацией услуг по приему от поставщиков, хранению, учету, отчетности, перевозке в аптечные организации и отпуску по рецептам врача (фельдшера) в аптечных организациях лекарственных препаратов для медицинского применения, медицинских изделий, а также специализированных продуктов лечебного питания для детей-инвалидов гражданам, включенным в Федеральный регистр лиц, имеющих право на получение государственной социальной помощи, на поставки лекарственных препаратов для медицинского применения, медицинских изделий, а также специализированных продуктов лечебного питания для детей-инвалидов и контролирует их исполнение;</w:t>
      </w:r>
    </w:p>
    <w:p w:rsidR="00754D4D" w:rsidRDefault="00754D4D">
      <w:pPr>
        <w:pStyle w:val="ConsPlusNormal"/>
        <w:jc w:val="both"/>
      </w:pPr>
      <w:r>
        <w:t xml:space="preserve">(в ред. Постановлений Правительства Свердловской области от 19.02.2014 </w:t>
      </w:r>
      <w:hyperlink r:id="rId35" w:history="1">
        <w:r>
          <w:rPr>
            <w:color w:val="0000FF"/>
          </w:rPr>
          <w:t>N 103-ПП</w:t>
        </w:r>
      </w:hyperlink>
      <w:r>
        <w:t xml:space="preserve">, от 18.03.2014 </w:t>
      </w:r>
      <w:hyperlink r:id="rId36" w:history="1">
        <w:r>
          <w:rPr>
            <w:color w:val="0000FF"/>
          </w:rPr>
          <w:t>N 191-ПП</w:t>
        </w:r>
      </w:hyperlink>
      <w:r>
        <w:t xml:space="preserve">, от 31.05.2018 </w:t>
      </w:r>
      <w:hyperlink r:id="rId37" w:history="1">
        <w:r>
          <w:rPr>
            <w:color w:val="0000FF"/>
          </w:rPr>
          <w:t>N 334-ПП</w:t>
        </w:r>
      </w:hyperlink>
      <w:r>
        <w:t>)</w:t>
      </w:r>
    </w:p>
    <w:p w:rsidR="00754D4D" w:rsidRDefault="00754D4D">
      <w:pPr>
        <w:pStyle w:val="ConsPlusNormal"/>
        <w:spacing w:before="220"/>
        <w:ind w:firstLine="540"/>
        <w:jc w:val="both"/>
      </w:pPr>
      <w:r>
        <w:t xml:space="preserve">4) осуществляет финансирование расходов на обеспечение оказания отдельным категориям граждан социальной услуги по дополнительной бесплатной медицинской помощи в части </w:t>
      </w:r>
      <w:r>
        <w:lastRenderedPageBreak/>
        <w:t>обеспечения необходимыми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после поступления средств из федерального бюджета областному бюджету в форме субвенций и межбюджетных трансфертов;</w:t>
      </w:r>
    </w:p>
    <w:p w:rsidR="00754D4D" w:rsidRDefault="00754D4D">
      <w:pPr>
        <w:pStyle w:val="ConsPlusNormal"/>
        <w:jc w:val="both"/>
      </w:pPr>
      <w:r>
        <w:t xml:space="preserve">(в ред. </w:t>
      </w:r>
      <w:hyperlink r:id="rId38" w:history="1">
        <w:r>
          <w:rPr>
            <w:color w:val="0000FF"/>
          </w:rPr>
          <w:t>Постановления</w:t>
        </w:r>
      </w:hyperlink>
      <w:r>
        <w:t xml:space="preserve"> Правительства Свердловской области от 18.03.2014 N 191-ПП)</w:t>
      </w:r>
    </w:p>
    <w:p w:rsidR="00754D4D" w:rsidRDefault="00754D4D">
      <w:pPr>
        <w:pStyle w:val="ConsPlusNormal"/>
        <w:spacing w:before="220"/>
        <w:ind w:firstLine="540"/>
        <w:jc w:val="both"/>
      </w:pPr>
      <w:r>
        <w:t>5) обеспечивает целевое использование выделенных средств и представляет в Министерство здравоохранения Российской Федерации отчеты о расходах областного бюджета, источниками финансового обеспечения которых являются субвенции и межбюджетные трансферты из федерального бюджета областному бюджету на оказание государственной социальной помощи в виде услуги по дополнительной бесплатной медицинской помощи в части обеспечения необходимыми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по форме и в сроки, установленные Министерством здравоохранения Российской Федерации;</w:t>
      </w:r>
    </w:p>
    <w:p w:rsidR="00754D4D" w:rsidRDefault="00754D4D">
      <w:pPr>
        <w:pStyle w:val="ConsPlusNormal"/>
        <w:jc w:val="both"/>
      </w:pPr>
      <w:r>
        <w:t xml:space="preserve">(в ред. </w:t>
      </w:r>
      <w:hyperlink r:id="rId39" w:history="1">
        <w:r>
          <w:rPr>
            <w:color w:val="0000FF"/>
          </w:rPr>
          <w:t>Постановления</w:t>
        </w:r>
      </w:hyperlink>
      <w:r>
        <w:t xml:space="preserve"> Правительства Свердловской области от 18.03.2014 N 191-ПП)</w:t>
      </w:r>
    </w:p>
    <w:p w:rsidR="00754D4D" w:rsidRDefault="00754D4D">
      <w:pPr>
        <w:pStyle w:val="ConsPlusNormal"/>
        <w:spacing w:before="220"/>
        <w:ind w:firstLine="540"/>
        <w:jc w:val="both"/>
      </w:pPr>
      <w:r>
        <w:t>6) формирует на основании предложений органов местного самоуправления муниципальных образований в Свердловской области перечень аптечных организаций, осуществляющих отпуск лекарственных препаратов для медицинского применения по рецептам врача (фельдшера);</w:t>
      </w:r>
    </w:p>
    <w:p w:rsidR="00754D4D" w:rsidRDefault="00754D4D">
      <w:pPr>
        <w:pStyle w:val="ConsPlusNormal"/>
        <w:jc w:val="both"/>
      </w:pPr>
      <w:r>
        <w:t xml:space="preserve">(в ред. </w:t>
      </w:r>
      <w:hyperlink r:id="rId40" w:history="1">
        <w:r>
          <w:rPr>
            <w:color w:val="0000FF"/>
          </w:rPr>
          <w:t>Постановления</w:t>
        </w:r>
      </w:hyperlink>
      <w:r>
        <w:t xml:space="preserve"> Правительства Свердловской области от 18.03.2014 N 191-ПП)</w:t>
      </w:r>
    </w:p>
    <w:p w:rsidR="00754D4D" w:rsidRDefault="00754D4D">
      <w:pPr>
        <w:pStyle w:val="ConsPlusNormal"/>
        <w:spacing w:before="220"/>
        <w:ind w:firstLine="540"/>
        <w:jc w:val="both"/>
      </w:pPr>
      <w:r>
        <w:t>7) утверждает и поддерживает в актуализированном состоянии перечень медицинских организаций, оказывающих первичную медико-санитарную помощь, медицинских организаций, оказывающих медико-генетическую помощь, имеющих право выписывать бесплатные рецепты;</w:t>
      </w:r>
    </w:p>
    <w:p w:rsidR="00754D4D" w:rsidRDefault="00754D4D">
      <w:pPr>
        <w:pStyle w:val="ConsPlusNormal"/>
        <w:spacing w:before="220"/>
        <w:ind w:firstLine="540"/>
        <w:jc w:val="both"/>
      </w:pPr>
      <w:r>
        <w:t>8) формирует на основании списков медицинских работников, представляемых медицинскими организациями, оказывающими первичную медико-санитарную помощь, медицинскими организациями, оказывающими медико-генетическую помощь, имеющими право выписывать бесплатные рецепты, и поддерживает в актуализированном состоянии справочник врачей (фельдшеров), имеющих право выписывать бесплатные рецепты;</w:t>
      </w:r>
    </w:p>
    <w:p w:rsidR="00754D4D" w:rsidRDefault="00754D4D">
      <w:pPr>
        <w:pStyle w:val="ConsPlusNormal"/>
        <w:spacing w:before="220"/>
        <w:ind w:firstLine="540"/>
        <w:jc w:val="both"/>
      </w:pPr>
      <w:r>
        <w:t>9) информирует население о перечне лекарственных препаратов для медицинского применения, медицинских изделий и специализированных продуктов лечебного питания для детей-инвалидов, закупаемых в соответствии с государственными контрактами;</w:t>
      </w:r>
    </w:p>
    <w:p w:rsidR="00754D4D" w:rsidRDefault="00754D4D">
      <w:pPr>
        <w:pStyle w:val="ConsPlusNormal"/>
        <w:jc w:val="both"/>
      </w:pPr>
      <w:r>
        <w:t xml:space="preserve">(в ред. </w:t>
      </w:r>
      <w:hyperlink r:id="rId41" w:history="1">
        <w:r>
          <w:rPr>
            <w:color w:val="0000FF"/>
          </w:rPr>
          <w:t>Постановления</w:t>
        </w:r>
      </w:hyperlink>
      <w:r>
        <w:t xml:space="preserve"> Правительства Свердловской области от 18.03.2014 N 191-ПП)</w:t>
      </w:r>
    </w:p>
    <w:p w:rsidR="00754D4D" w:rsidRDefault="00754D4D">
      <w:pPr>
        <w:pStyle w:val="ConsPlusNormal"/>
        <w:spacing w:before="220"/>
        <w:ind w:firstLine="540"/>
        <w:jc w:val="both"/>
      </w:pPr>
      <w:r>
        <w:t>10) осуществляет в соответствии с Методическими рекомендациями Министерства здравоохранения и социального развития Российской Федерации, в том числе с использованием программных продуктов для проведения экспертизы, проведение контрольных мероприятий для оценки эффективности реализации (экспертизы качества) обеспечения необходимыми лекарственными препаратами для медицинского применения в соответствии со стандартами медицинской помощи по рецептам врача (фельдшера) граждан, включенных в Федеральный регистр лиц, имеющих право на получение государственной социальной помощи, и не отказавшихся от социальной услуги;</w:t>
      </w:r>
    </w:p>
    <w:p w:rsidR="00754D4D" w:rsidRDefault="00754D4D">
      <w:pPr>
        <w:pStyle w:val="ConsPlusNormal"/>
        <w:jc w:val="both"/>
      </w:pPr>
      <w:r>
        <w:t xml:space="preserve">(в ред. </w:t>
      </w:r>
      <w:hyperlink r:id="rId42" w:history="1">
        <w:r>
          <w:rPr>
            <w:color w:val="0000FF"/>
          </w:rPr>
          <w:t>Постановления</w:t>
        </w:r>
      </w:hyperlink>
      <w:r>
        <w:t xml:space="preserve"> Правительства Свердловской области от 18.03.2014 N 191-ПП)</w:t>
      </w:r>
    </w:p>
    <w:p w:rsidR="00754D4D" w:rsidRDefault="00754D4D">
      <w:pPr>
        <w:pStyle w:val="ConsPlusNormal"/>
        <w:spacing w:before="220"/>
        <w:ind w:firstLine="540"/>
        <w:jc w:val="both"/>
      </w:pPr>
      <w:r>
        <w:t>11) осуществляет мониторинг обеспечения населения лекарственными препаратами для медицинского применения, медицинскими изделиями и специализированными продуктами лечебного питания для детей-инвалидов и представляет отчетность в сроки и в соответствии с формами, установленными Министерством здравоохранения Российской Федерации, Федеральной службой по надзору в сфере здравоохранения Российской Федерации;</w:t>
      </w:r>
    </w:p>
    <w:p w:rsidR="00754D4D" w:rsidRDefault="00754D4D">
      <w:pPr>
        <w:pStyle w:val="ConsPlusNormal"/>
        <w:jc w:val="both"/>
      </w:pPr>
      <w:r>
        <w:t xml:space="preserve">(в ред. </w:t>
      </w:r>
      <w:hyperlink r:id="rId43" w:history="1">
        <w:r>
          <w:rPr>
            <w:color w:val="0000FF"/>
          </w:rPr>
          <w:t>Постановления</w:t>
        </w:r>
      </w:hyperlink>
      <w:r>
        <w:t xml:space="preserve"> Правительства Свердловской области от 18.03.2014 N 191-ПП)</w:t>
      </w:r>
    </w:p>
    <w:p w:rsidR="00754D4D" w:rsidRDefault="00754D4D">
      <w:pPr>
        <w:pStyle w:val="ConsPlusNormal"/>
        <w:spacing w:before="220"/>
        <w:ind w:firstLine="540"/>
        <w:jc w:val="both"/>
      </w:pPr>
      <w:r>
        <w:t xml:space="preserve">12) рассматривает обращения граждан по вопросам обеспечения лекарственными препаратами для медицинского применения, медицинскими изделиями и специализированными </w:t>
      </w:r>
      <w:r>
        <w:lastRenderedPageBreak/>
        <w:t>продуктами лечебного питания для детей-инвалидов;</w:t>
      </w:r>
    </w:p>
    <w:p w:rsidR="00754D4D" w:rsidRDefault="00754D4D">
      <w:pPr>
        <w:pStyle w:val="ConsPlusNormal"/>
        <w:jc w:val="both"/>
      </w:pPr>
      <w:r>
        <w:t xml:space="preserve">(в ред. </w:t>
      </w:r>
      <w:hyperlink r:id="rId44" w:history="1">
        <w:r>
          <w:rPr>
            <w:color w:val="0000FF"/>
          </w:rPr>
          <w:t>Постановления</w:t>
        </w:r>
      </w:hyperlink>
      <w:r>
        <w:t xml:space="preserve"> Правительства Свердловской области от 18.03.2014 N 191-ПП)</w:t>
      </w:r>
    </w:p>
    <w:p w:rsidR="00754D4D" w:rsidRDefault="00754D4D">
      <w:pPr>
        <w:pStyle w:val="ConsPlusNormal"/>
        <w:spacing w:before="220"/>
        <w:ind w:firstLine="540"/>
        <w:jc w:val="both"/>
      </w:pPr>
      <w:r>
        <w:t>13) формирует заявку Свердловской области на перечисление субвенций по форме и в сроки, установленные Министерством здравоохранения Российской Федерации, с указанием необходимого размера средств и срока возникновения денежного обязательства Свердловской области;</w:t>
      </w:r>
    </w:p>
    <w:p w:rsidR="00754D4D" w:rsidRDefault="00754D4D">
      <w:pPr>
        <w:pStyle w:val="ConsPlusNormal"/>
        <w:jc w:val="both"/>
      </w:pPr>
      <w:r>
        <w:t xml:space="preserve">(подп. 13 введен </w:t>
      </w:r>
      <w:hyperlink r:id="rId45" w:history="1">
        <w:r>
          <w:rPr>
            <w:color w:val="0000FF"/>
          </w:rPr>
          <w:t>Постановлением</w:t>
        </w:r>
      </w:hyperlink>
      <w:r>
        <w:t xml:space="preserve"> Правительства Свердловской области от 10.12.2014 N 1136-ПП)</w:t>
      </w:r>
    </w:p>
    <w:p w:rsidR="00754D4D" w:rsidRDefault="00754D4D">
      <w:pPr>
        <w:pStyle w:val="ConsPlusNormal"/>
        <w:spacing w:before="220"/>
        <w:ind w:firstLine="540"/>
        <w:jc w:val="both"/>
      </w:pPr>
      <w:r>
        <w:t>14) является поставщиком информации Единой государственной информационной системы социального обеспечения и организует в порядке, установленном Правительством Российской Федерации, представление информации об обеспечении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согласно настоящему положению.</w:t>
      </w:r>
    </w:p>
    <w:p w:rsidR="00754D4D" w:rsidRDefault="00754D4D">
      <w:pPr>
        <w:pStyle w:val="ConsPlusNormal"/>
        <w:jc w:val="both"/>
      </w:pPr>
      <w:r>
        <w:t xml:space="preserve">(подп. 14 введен </w:t>
      </w:r>
      <w:hyperlink r:id="rId46" w:history="1">
        <w:r>
          <w:rPr>
            <w:color w:val="0000FF"/>
          </w:rPr>
          <w:t>Постановлением</w:t>
        </w:r>
      </w:hyperlink>
      <w:r>
        <w:t xml:space="preserve"> Правительства Свердловской области от 31.05.2018 N 334-ПП)</w:t>
      </w:r>
    </w:p>
    <w:p w:rsidR="00754D4D" w:rsidRDefault="00754D4D">
      <w:pPr>
        <w:pStyle w:val="ConsPlusNormal"/>
        <w:spacing w:before="220"/>
        <w:ind w:firstLine="540"/>
        <w:jc w:val="both"/>
      </w:pPr>
      <w:r>
        <w:t>4. Руководители территориальных отделов здравоохранения по Западному, Южному и Горнозаводскому управленческим округам Свердловской области, руководители отделов по организации оказания медицинской помощи населению Северного и Восточного управленческих округов Свердловской области в государственном автономном учреждении здравоохранения Свердловской области "Краснотурьинская городская больница" и государственном бюджетном учреждении здравоохранения Свердловской области "Ирбитская центральная городская больница", руководители государственных медицинских организаций Свердловской области, федеральных государственных бюджетных учреждений здравоохранения центральных медико-санитарных частей Федерального медико-биологического агентства России, других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 руководитель Управления здравоохранения Администрации города Екатеринбурга, руководители аптечных организаций:</w:t>
      </w:r>
    </w:p>
    <w:p w:rsidR="00754D4D" w:rsidRDefault="00754D4D">
      <w:pPr>
        <w:pStyle w:val="ConsPlusNormal"/>
        <w:jc w:val="both"/>
      </w:pPr>
      <w:r>
        <w:t xml:space="preserve">(в ред. </w:t>
      </w:r>
      <w:hyperlink r:id="rId47" w:history="1">
        <w:r>
          <w:rPr>
            <w:color w:val="0000FF"/>
          </w:rPr>
          <w:t>Постановления</w:t>
        </w:r>
      </w:hyperlink>
      <w:r>
        <w:t xml:space="preserve"> Правительства Свердловской области от 31.05.2018 N 334-ПП)</w:t>
      </w:r>
    </w:p>
    <w:p w:rsidR="00754D4D" w:rsidRDefault="00754D4D">
      <w:pPr>
        <w:pStyle w:val="ConsPlusNormal"/>
        <w:spacing w:before="220"/>
        <w:ind w:firstLine="540"/>
        <w:jc w:val="both"/>
      </w:pPr>
      <w:r>
        <w:t>1) организуют работу по обеспечению населения необходимыми лекарственными препаратами для медицинского применения, медицинскими изделиями и специализированными продуктами лечебного питания для детей-инвалидов в соответствии с нормативными правовыми актами Российской Федерации и Свердловской области, приказами Министерства здравоохранения Российской Федерации, Министерства здравоохранения Свердловской области;</w:t>
      </w:r>
    </w:p>
    <w:p w:rsidR="00754D4D" w:rsidRDefault="00754D4D">
      <w:pPr>
        <w:pStyle w:val="ConsPlusNormal"/>
        <w:jc w:val="both"/>
      </w:pPr>
      <w:r>
        <w:t xml:space="preserve">(в ред. </w:t>
      </w:r>
      <w:hyperlink r:id="rId48" w:history="1">
        <w:r>
          <w:rPr>
            <w:color w:val="0000FF"/>
          </w:rPr>
          <w:t>Постановления</w:t>
        </w:r>
      </w:hyperlink>
      <w:r>
        <w:t xml:space="preserve"> Правительства Свердловской области от 18.03.2014 N 191-ПП)</w:t>
      </w:r>
    </w:p>
    <w:p w:rsidR="00754D4D" w:rsidRDefault="00754D4D">
      <w:pPr>
        <w:pStyle w:val="ConsPlusNormal"/>
        <w:spacing w:before="220"/>
        <w:ind w:firstLine="540"/>
        <w:jc w:val="both"/>
      </w:pPr>
      <w:r>
        <w:t>2) организуют определение потребности в лекарственных препаратах для медицинского применения, медицинских изделиях и специализированных продуктах лечебного питания для детей-инвалидов, исходя из численности граждан, включенных в Федеральный регистр лиц, имеющих право на получение государственной социальной помощи, и не отказавшихся от социальной услуги, и выделенного финансирования;</w:t>
      </w:r>
    </w:p>
    <w:p w:rsidR="00754D4D" w:rsidRDefault="00754D4D">
      <w:pPr>
        <w:pStyle w:val="ConsPlusNormal"/>
        <w:jc w:val="both"/>
      </w:pPr>
      <w:r>
        <w:t xml:space="preserve">(в ред. </w:t>
      </w:r>
      <w:hyperlink r:id="rId49" w:history="1">
        <w:r>
          <w:rPr>
            <w:color w:val="0000FF"/>
          </w:rPr>
          <w:t>Постановления</w:t>
        </w:r>
      </w:hyperlink>
      <w:r>
        <w:t xml:space="preserve"> Правительства Свердловской области от 18.03.2014 N 191-ПП)</w:t>
      </w:r>
    </w:p>
    <w:p w:rsidR="00754D4D" w:rsidRDefault="00754D4D">
      <w:pPr>
        <w:pStyle w:val="ConsPlusNormal"/>
        <w:spacing w:before="220"/>
        <w:ind w:firstLine="540"/>
        <w:jc w:val="both"/>
      </w:pPr>
      <w:r>
        <w:t>3) формируют заявки на лекарственные препараты для медицинского применения, медицинские изделия и специализированные продукты лечебного питания для детей-инвалидов в соответствии со стандартами медицинской помощи;</w:t>
      </w:r>
    </w:p>
    <w:p w:rsidR="00754D4D" w:rsidRDefault="00754D4D">
      <w:pPr>
        <w:pStyle w:val="ConsPlusNormal"/>
        <w:jc w:val="both"/>
      </w:pPr>
      <w:r>
        <w:t xml:space="preserve">(в ред. </w:t>
      </w:r>
      <w:hyperlink r:id="rId50" w:history="1">
        <w:r>
          <w:rPr>
            <w:color w:val="0000FF"/>
          </w:rPr>
          <w:t>Постановления</w:t>
        </w:r>
      </w:hyperlink>
      <w:r>
        <w:t xml:space="preserve"> Правительства Свердловской области от 18.03.2014 N 191-ПП)</w:t>
      </w:r>
    </w:p>
    <w:p w:rsidR="00754D4D" w:rsidRDefault="00754D4D">
      <w:pPr>
        <w:pStyle w:val="ConsPlusNormal"/>
        <w:spacing w:before="220"/>
        <w:ind w:firstLine="540"/>
        <w:jc w:val="both"/>
      </w:pPr>
      <w:r>
        <w:t xml:space="preserve">4) осуществляют контроль эффективности обеспечения в соответствии со стандартами медицинской помощи по рецептам врача (фельдшера) лекарственными препаратами для медицинского применения, медицинскими изделиями и специализированными продуктами лечебного питания для детей-инвалидов граждан, включенных в Федеральный регистр лиц, имеющих право на получение государственной социальной помощи, и не отказавшихся от </w:t>
      </w:r>
      <w:r>
        <w:lastRenderedPageBreak/>
        <w:t>получения социальной услуги;</w:t>
      </w:r>
    </w:p>
    <w:p w:rsidR="00754D4D" w:rsidRDefault="00754D4D">
      <w:pPr>
        <w:pStyle w:val="ConsPlusNormal"/>
        <w:jc w:val="both"/>
      </w:pPr>
      <w:r>
        <w:t xml:space="preserve">(в ред. </w:t>
      </w:r>
      <w:hyperlink r:id="rId51" w:history="1">
        <w:r>
          <w:rPr>
            <w:color w:val="0000FF"/>
          </w:rPr>
          <w:t>Постановления</w:t>
        </w:r>
      </w:hyperlink>
      <w:r>
        <w:t xml:space="preserve"> Правительства Свердловской области от 18.03.2014 N 191-ПП)</w:t>
      </w:r>
    </w:p>
    <w:p w:rsidR="00754D4D" w:rsidRDefault="00754D4D">
      <w:pPr>
        <w:pStyle w:val="ConsPlusNormal"/>
        <w:spacing w:before="220"/>
        <w:ind w:firstLine="540"/>
        <w:jc w:val="both"/>
      </w:pPr>
      <w:r>
        <w:t>5) осуществляют мониторинг обеспечения населения лекарственными препаратами для медицинского применения, медицинскими изделиями и специализированными продуктами лечебного питания для детей-инвалидов и представляют информацию в Министерство здравоохранения Свердловской области;</w:t>
      </w:r>
    </w:p>
    <w:p w:rsidR="00754D4D" w:rsidRDefault="00754D4D">
      <w:pPr>
        <w:pStyle w:val="ConsPlusNormal"/>
        <w:jc w:val="both"/>
      </w:pPr>
      <w:r>
        <w:t xml:space="preserve">(в ред. </w:t>
      </w:r>
      <w:hyperlink r:id="rId52" w:history="1">
        <w:r>
          <w:rPr>
            <w:color w:val="0000FF"/>
          </w:rPr>
          <w:t>Постановления</w:t>
        </w:r>
      </w:hyperlink>
      <w:r>
        <w:t xml:space="preserve"> Правительства Свердловской области от 18.03.2014 N 191-ПП)</w:t>
      </w:r>
    </w:p>
    <w:p w:rsidR="00754D4D" w:rsidRDefault="00754D4D">
      <w:pPr>
        <w:pStyle w:val="ConsPlusNormal"/>
        <w:spacing w:before="220"/>
        <w:ind w:firstLine="540"/>
        <w:jc w:val="both"/>
      </w:pPr>
      <w:r>
        <w:t>6) рассматривают обращения граждан по вопросам обеспечения лекарственными препаратами для медицинского применения, медицинскими изделиями и специализированными продуктами лечебного питания для детей-инвалидов.</w:t>
      </w:r>
    </w:p>
    <w:p w:rsidR="00754D4D" w:rsidRDefault="00754D4D">
      <w:pPr>
        <w:pStyle w:val="ConsPlusNormal"/>
        <w:jc w:val="both"/>
      </w:pPr>
      <w:r>
        <w:t xml:space="preserve">(в ред. </w:t>
      </w:r>
      <w:hyperlink r:id="rId53" w:history="1">
        <w:r>
          <w:rPr>
            <w:color w:val="0000FF"/>
          </w:rPr>
          <w:t>Постановления</w:t>
        </w:r>
      </w:hyperlink>
      <w:r>
        <w:t xml:space="preserve"> Правительства Свердловской области от 18.03.2014 N 191-ПП)</w:t>
      </w:r>
    </w:p>
    <w:p w:rsidR="00754D4D" w:rsidRDefault="00754D4D">
      <w:pPr>
        <w:pStyle w:val="ConsPlusNormal"/>
        <w:spacing w:before="220"/>
        <w:ind w:firstLine="540"/>
        <w:jc w:val="both"/>
      </w:pPr>
      <w:r>
        <w:t>5. Отпуск лекарственных препаратов для медицинского применения гражданам, включенным в Федеральный регистр лиц, имеющих право на получение государственной социальной помощи, и не отказавшихся от социальной услуги, осуществляется в аптечных организациях, заключивших гражданско-правовые договоры с фармацевтической организацией, в порядке, установленном Министерством здравоохранения Российской Федерации.</w:t>
      </w:r>
    </w:p>
    <w:p w:rsidR="00754D4D" w:rsidRDefault="00754D4D">
      <w:pPr>
        <w:pStyle w:val="ConsPlusNormal"/>
        <w:jc w:val="both"/>
      </w:pPr>
      <w:r>
        <w:t xml:space="preserve">(в ред. </w:t>
      </w:r>
      <w:hyperlink r:id="rId54" w:history="1">
        <w:r>
          <w:rPr>
            <w:color w:val="0000FF"/>
          </w:rPr>
          <w:t>Постановления</w:t>
        </w:r>
      </w:hyperlink>
      <w:r>
        <w:t xml:space="preserve"> Правительства Свердловской области от 18.03.2014 N 191-ПП)</w:t>
      </w:r>
    </w:p>
    <w:p w:rsidR="00754D4D" w:rsidRDefault="00754D4D">
      <w:pPr>
        <w:pStyle w:val="ConsPlusNormal"/>
        <w:jc w:val="both"/>
      </w:pPr>
    </w:p>
    <w:p w:rsidR="00754D4D" w:rsidRDefault="00754D4D">
      <w:pPr>
        <w:pStyle w:val="ConsPlusNormal"/>
        <w:jc w:val="both"/>
      </w:pPr>
    </w:p>
    <w:p w:rsidR="00754D4D" w:rsidRDefault="00754D4D">
      <w:pPr>
        <w:pStyle w:val="ConsPlusNormal"/>
        <w:pBdr>
          <w:top w:val="single" w:sz="6" w:space="0" w:color="auto"/>
        </w:pBdr>
        <w:spacing w:before="100" w:after="100"/>
        <w:jc w:val="both"/>
        <w:rPr>
          <w:sz w:val="2"/>
          <w:szCs w:val="2"/>
        </w:rPr>
      </w:pPr>
    </w:p>
    <w:p w:rsidR="006F1B0E" w:rsidRDefault="006F1B0E">
      <w:bookmarkStart w:id="1" w:name="_GoBack"/>
      <w:bookmarkEnd w:id="1"/>
    </w:p>
    <w:sectPr w:rsidR="006F1B0E" w:rsidSect="000063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D4D"/>
    <w:rsid w:val="00203213"/>
    <w:rsid w:val="006F1B0E"/>
    <w:rsid w:val="00754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E66FF-E0E7-4A4E-AEE1-8B21BE62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4D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54D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54D4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3C99F824B04121119620C0E0A35AB8C38B4833D29B4D6E4F73492C701v8OCE" TargetMode="External"/><Relationship Id="rId18" Type="http://schemas.openxmlformats.org/officeDocument/2006/relationships/hyperlink" Target="consultantplus://offline/ref=E3C99F824B041211196212031C59F58638B6D43228B1DBB0AC6694905EDCA2F95798B16BB5D0330ABFFF4F42v3OFE" TargetMode="External"/><Relationship Id="rId26" Type="http://schemas.openxmlformats.org/officeDocument/2006/relationships/hyperlink" Target="consultantplus://offline/ref=E3C99F824B04121119620C0E0A35AB8C38BF82382DBAD6E4F73492C701v8OCE" TargetMode="External"/><Relationship Id="rId39" Type="http://schemas.openxmlformats.org/officeDocument/2006/relationships/hyperlink" Target="consultantplus://offline/ref=E3C99F824B041211196212031C59F58638B6D4322BB0DFB7AC6794905EDCA2F95798B16BB5D0330ABFFF4D43v3OEE" TargetMode="External"/><Relationship Id="rId21" Type="http://schemas.openxmlformats.org/officeDocument/2006/relationships/hyperlink" Target="consultantplus://offline/ref=E3C99F824B041211196212031C59F58638B6D4322BB7DEB7A86094905EDCA2F95798B16BB5D0330ABFFF4D42v3O9E" TargetMode="External"/><Relationship Id="rId34" Type="http://schemas.openxmlformats.org/officeDocument/2006/relationships/hyperlink" Target="consultantplus://offline/ref=E3C99F824B041211196212031C59F58638B6D4322BB0DFB7AC6794905EDCA2F95798B16BB5D0330ABFFF4D43v3ODE" TargetMode="External"/><Relationship Id="rId42" Type="http://schemas.openxmlformats.org/officeDocument/2006/relationships/hyperlink" Target="consultantplus://offline/ref=E3C99F824B041211196212031C59F58638B6D4322BB0DFB7AC6794905EDCA2F95798B16BB5D0330ABFFF4D43v3OBE" TargetMode="External"/><Relationship Id="rId47" Type="http://schemas.openxmlformats.org/officeDocument/2006/relationships/hyperlink" Target="consultantplus://offline/ref=E3C99F824B041211196212031C59F58638B6D43228B1DBB0AC6694905EDCA2F95798B16BB5D0330ABFFF4F42v3O8E" TargetMode="External"/><Relationship Id="rId50" Type="http://schemas.openxmlformats.org/officeDocument/2006/relationships/hyperlink" Target="consultantplus://offline/ref=E3C99F824B041211196212031C59F58638B6D4322BB0DFB7AC6794905EDCA2F95798B16BB5D0330ABFFF4D43v3O7E" TargetMode="External"/><Relationship Id="rId55" Type="http://schemas.openxmlformats.org/officeDocument/2006/relationships/fontTable" Target="fontTable.xml"/><Relationship Id="rId7" Type="http://schemas.openxmlformats.org/officeDocument/2006/relationships/hyperlink" Target="consultantplus://offline/ref=E3C99F824B041211196212031C59F58638B6D4322BB7DEB7A86094905EDCA2F95798B16BB5D0330ABFFF4D42v3OBE" TargetMode="External"/><Relationship Id="rId12" Type="http://schemas.openxmlformats.org/officeDocument/2006/relationships/hyperlink" Target="consultantplus://offline/ref=E3C99F824B04121119620C0E0A35AB8C38BE8F3E2BB5D6E4F73492C701v8OCE" TargetMode="External"/><Relationship Id="rId17" Type="http://schemas.openxmlformats.org/officeDocument/2006/relationships/hyperlink" Target="consultantplus://offline/ref=E3C99F824B041211196212031C59F58638B6D4322BB3DCB2A96294905EDCA2F957v9O8E" TargetMode="External"/><Relationship Id="rId25" Type="http://schemas.openxmlformats.org/officeDocument/2006/relationships/hyperlink" Target="consultantplus://offline/ref=E3C99F824B04121119620C0E0A35AB8C3BB488392CB6D6E4F73492C7018CA4AC17D8B736vFOEE" TargetMode="External"/><Relationship Id="rId33" Type="http://schemas.openxmlformats.org/officeDocument/2006/relationships/hyperlink" Target="consultantplus://offline/ref=E3C99F824B041211196212031C59F58638B6D43228B3DFB4A26594905EDCA2F95798B16BB5D0330ABFFF4D46v3OFE" TargetMode="External"/><Relationship Id="rId38" Type="http://schemas.openxmlformats.org/officeDocument/2006/relationships/hyperlink" Target="consultantplus://offline/ref=E3C99F824B041211196212031C59F58638B6D4322BB0DFB7AC6794905EDCA2F95798B16BB5D0330ABFFF4D43v3OEE" TargetMode="External"/><Relationship Id="rId46" Type="http://schemas.openxmlformats.org/officeDocument/2006/relationships/hyperlink" Target="consultantplus://offline/ref=E3C99F824B041211196212031C59F58638B6D43228B1DBB0AC6694905EDCA2F95798B16BB5D0330ABFFF4F42v3OAE" TargetMode="External"/><Relationship Id="rId2" Type="http://schemas.openxmlformats.org/officeDocument/2006/relationships/settings" Target="settings.xml"/><Relationship Id="rId16" Type="http://schemas.openxmlformats.org/officeDocument/2006/relationships/hyperlink" Target="consultantplus://offline/ref=E3C99F824B041211196212031C59F58638B6D4322BB0DFB7AC6794905EDCA2F95798B16BB5D0330ABFFF4D42v3O6E" TargetMode="External"/><Relationship Id="rId20" Type="http://schemas.openxmlformats.org/officeDocument/2006/relationships/hyperlink" Target="consultantplus://offline/ref=E3C99F824B041211196212031C59F58638B6D4322BB0DFB7AC6794905EDCA2F95798B16BB5D0330ABFFF4D42v3O7E" TargetMode="External"/><Relationship Id="rId29" Type="http://schemas.openxmlformats.org/officeDocument/2006/relationships/hyperlink" Target="consultantplus://offline/ref=E3C99F824B041211196212031C59F58638B6D43228B3DFB4A26594905EDCA2F95798B16BB5D0330ABFFF4D41v3O7E" TargetMode="External"/><Relationship Id="rId41" Type="http://schemas.openxmlformats.org/officeDocument/2006/relationships/hyperlink" Target="consultantplus://offline/ref=E3C99F824B041211196212031C59F58638B6D4322BB0DFB7AC6794905EDCA2F95798B16BB5D0330ABFFF4D43v3ODE" TargetMode="External"/><Relationship Id="rId54" Type="http://schemas.openxmlformats.org/officeDocument/2006/relationships/hyperlink" Target="consultantplus://offline/ref=E3C99F824B041211196212031C59F58638B6D4322BB0DFB7AC6794905EDCA2F95798B16BB5D0330ABFFF4D40v3OEE" TargetMode="External"/><Relationship Id="rId1" Type="http://schemas.openxmlformats.org/officeDocument/2006/relationships/styles" Target="styles.xml"/><Relationship Id="rId6" Type="http://schemas.openxmlformats.org/officeDocument/2006/relationships/hyperlink" Target="consultantplus://offline/ref=E3C99F824B041211196212031C59F58638B6D4322BB0DFB7AC6794905EDCA2F95798B16BB5D0330ABFFF4D42v3O6E" TargetMode="External"/><Relationship Id="rId11" Type="http://schemas.openxmlformats.org/officeDocument/2006/relationships/hyperlink" Target="consultantplus://offline/ref=E3C99F824B04121119620C0E0A35AB8C38BB893A2FBBD6E4F73492C701v8OCE" TargetMode="External"/><Relationship Id="rId24" Type="http://schemas.openxmlformats.org/officeDocument/2006/relationships/hyperlink" Target="consultantplus://offline/ref=E3C99F824B041211196212031C59F58638B6D4322BB0DFB7AC6794905EDCA2F95798B16BB5D0330ABFFF4D43v3OEE" TargetMode="External"/><Relationship Id="rId32" Type="http://schemas.openxmlformats.org/officeDocument/2006/relationships/hyperlink" Target="consultantplus://offline/ref=E3C99F824B041211196212031C59F58638B6D43228B2D8B0AE6494905EDCA2F957v9O8E" TargetMode="External"/><Relationship Id="rId37" Type="http://schemas.openxmlformats.org/officeDocument/2006/relationships/hyperlink" Target="consultantplus://offline/ref=E3C99F824B041211196212031C59F58638B6D43228B1DBB0AC6694905EDCA2F95798B16BB5D0330ABFFF4F42v3ODE" TargetMode="External"/><Relationship Id="rId40" Type="http://schemas.openxmlformats.org/officeDocument/2006/relationships/hyperlink" Target="consultantplus://offline/ref=E3C99F824B041211196212031C59F58638B6D4322BB0DFB7AC6794905EDCA2F95798B16BB5D0330ABFFF4D43v3OAE" TargetMode="External"/><Relationship Id="rId45" Type="http://schemas.openxmlformats.org/officeDocument/2006/relationships/hyperlink" Target="consultantplus://offline/ref=E3C99F824B041211196212031C59F58638B6D4322BB7DEB7A86094905EDCA2F95798B16BB5D0330ABFFF4D42v3O9E" TargetMode="External"/><Relationship Id="rId53" Type="http://schemas.openxmlformats.org/officeDocument/2006/relationships/hyperlink" Target="consultantplus://offline/ref=E3C99F824B041211196212031C59F58638B6D4322BB0DFB7AC6794905EDCA2F95798B16BB5D0330ABFFF4D43v3OEE" TargetMode="External"/><Relationship Id="rId5" Type="http://schemas.openxmlformats.org/officeDocument/2006/relationships/hyperlink" Target="consultantplus://offline/ref=E3C99F824B041211196212031C59F58638B6D43228B3DFB4A26594905EDCA2F95798B16BB5D0330ABFFF4D41v3O6E" TargetMode="External"/><Relationship Id="rId15" Type="http://schemas.openxmlformats.org/officeDocument/2006/relationships/hyperlink" Target="consultantplus://offline/ref=E3C99F824B041211196212031C59F58638B6D4322BB0DFB7AC6794905EDCA2F95798B16BB5D0330ABFFF4D42v3O6E" TargetMode="External"/><Relationship Id="rId23" Type="http://schemas.openxmlformats.org/officeDocument/2006/relationships/hyperlink" Target="consultantplus://offline/ref=E3C99F824B041211196212031C59F58638B6D43228B1DBB0AC6694905EDCA2F95798B16BB5D0330ABFFF4F42v3OCE" TargetMode="External"/><Relationship Id="rId28" Type="http://schemas.openxmlformats.org/officeDocument/2006/relationships/hyperlink" Target="consultantplus://offline/ref=E3C99F824B041211196212031C59F58638B6D43228B2D8B0AE6494905EDCA2F957v9O8E" TargetMode="External"/><Relationship Id="rId36" Type="http://schemas.openxmlformats.org/officeDocument/2006/relationships/hyperlink" Target="consultantplus://offline/ref=E3C99F824B041211196212031C59F58638B6D4322BB0DFB7AC6794905EDCA2F95798B16BB5D0330ABFFF4D43v3ODE" TargetMode="External"/><Relationship Id="rId49" Type="http://schemas.openxmlformats.org/officeDocument/2006/relationships/hyperlink" Target="consultantplus://offline/ref=E3C99F824B041211196212031C59F58638B6D4322BB0DFB7AC6794905EDCA2F95798B16BB5D0330ABFFF4D43v3O6E" TargetMode="External"/><Relationship Id="rId10" Type="http://schemas.openxmlformats.org/officeDocument/2006/relationships/hyperlink" Target="consultantplus://offline/ref=E3C99F824B04121119620C0E0A35AB8C3BB488392CB6D6E4F73492C7018CA4AC17D8B736vFOEE" TargetMode="External"/><Relationship Id="rId19" Type="http://schemas.openxmlformats.org/officeDocument/2006/relationships/hyperlink" Target="consultantplus://offline/ref=E3C99F824B041211196212031C59F58638B6D43228B3DFB4A26594905EDCA2F95798B16BB5D0330ABFFF4D41v3O6E" TargetMode="External"/><Relationship Id="rId31" Type="http://schemas.openxmlformats.org/officeDocument/2006/relationships/hyperlink" Target="consultantplus://offline/ref=E3C99F824B041211196212031C59F58638B6D43228B1DBB0AC6694905EDCA2F95798B16BB5D0330ABFFF4F42v3ODE" TargetMode="External"/><Relationship Id="rId44" Type="http://schemas.openxmlformats.org/officeDocument/2006/relationships/hyperlink" Target="consultantplus://offline/ref=E3C99F824B041211196212031C59F58638B6D4322BB0DFB7AC6794905EDCA2F95798B16BB5D0330ABFFF4D43v3OEE" TargetMode="External"/><Relationship Id="rId52" Type="http://schemas.openxmlformats.org/officeDocument/2006/relationships/hyperlink" Target="consultantplus://offline/ref=E3C99F824B041211196212031C59F58638B6D4322BB0DFB7AC6794905EDCA2F95798B16BB5D0330ABFFF4D43v3OE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3C99F824B041211196212031C59F58638B6D43228B1DBB0AC6694905EDCA2F95798B16BB5D0330ABFFF4F42v3OEE" TargetMode="External"/><Relationship Id="rId14" Type="http://schemas.openxmlformats.org/officeDocument/2006/relationships/hyperlink" Target="consultantplus://offline/ref=E3C99F824B041211196212031C59F58638B6D4322BB7DEB7A86094905EDCA2F95798B16BB5D0330ABFFF4D42v3OBE" TargetMode="External"/><Relationship Id="rId22" Type="http://schemas.openxmlformats.org/officeDocument/2006/relationships/hyperlink" Target="consultantplus://offline/ref=E3C99F824B041211196212031C59F58638B6D4322BB6DBB1AD6894905EDCA2F95798B16BB5D0330ABFFF4D42v3OBE" TargetMode="External"/><Relationship Id="rId27" Type="http://schemas.openxmlformats.org/officeDocument/2006/relationships/hyperlink" Target="consultantplus://offline/ref=E3C99F824B041211196212031C59F58638B6D4322BB6DBB1AD6894905EDCA2F95798B16BB5D0330ABFFF4D42v3OBE" TargetMode="External"/><Relationship Id="rId30" Type="http://schemas.openxmlformats.org/officeDocument/2006/relationships/hyperlink" Target="consultantplus://offline/ref=E3C99F824B041211196212031C59F58638B6D4322BB0DFB7AC6794905EDCA2F95798B16BB5D0330ABFFF4D43v3OEE" TargetMode="External"/><Relationship Id="rId35" Type="http://schemas.openxmlformats.org/officeDocument/2006/relationships/hyperlink" Target="consultantplus://offline/ref=E3C99F824B041211196212031C59F58638B6D43228B3DFB4A26594905EDCA2F95798B16BB5D0330ABFFF4D46v3OCE" TargetMode="External"/><Relationship Id="rId43" Type="http://schemas.openxmlformats.org/officeDocument/2006/relationships/hyperlink" Target="consultantplus://offline/ref=E3C99F824B041211196212031C59F58638B6D4322BB0DFB7AC6794905EDCA2F95798B16BB5D0330ABFFF4D43v3OEE" TargetMode="External"/><Relationship Id="rId48" Type="http://schemas.openxmlformats.org/officeDocument/2006/relationships/hyperlink" Target="consultantplus://offline/ref=E3C99F824B041211196212031C59F58638B6D4322BB0DFB7AC6794905EDCA2F95798B16BB5D0330ABFFF4D43v3OEE" TargetMode="External"/><Relationship Id="rId56" Type="http://schemas.openxmlformats.org/officeDocument/2006/relationships/theme" Target="theme/theme1.xml"/><Relationship Id="rId8" Type="http://schemas.openxmlformats.org/officeDocument/2006/relationships/hyperlink" Target="consultantplus://offline/ref=E3C99F824B041211196212031C59F58638B6D4322BB6DBB1AD6894905EDCA2F95798B16BB5D0330ABFFF4D42v3OBE" TargetMode="External"/><Relationship Id="rId51" Type="http://schemas.openxmlformats.org/officeDocument/2006/relationships/hyperlink" Target="consultantplus://offline/ref=E3C99F824B041211196212031C59F58638B6D4322BB0DFB7AC6794905EDCA2F95798B16BB5D0330ABFFF4D43v3OEE"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3764</Words>
  <Characters>21455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Шишкина Юлия Борисовна</dc:creator>
  <cp:keywords/>
  <dc:description/>
  <cp:lastModifiedBy>Шишкина Юлия Борисовна</cp:lastModifiedBy>
  <cp:revision>1</cp:revision>
  <dcterms:created xsi:type="dcterms:W3CDTF">2018-06-14T04:14:00Z</dcterms:created>
  <dcterms:modified xsi:type="dcterms:W3CDTF">2018-06-14T04:21:00Z</dcterms:modified>
</cp:coreProperties>
</file>