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4B" w:rsidRPr="008D7BE8" w:rsidRDefault="00AA7B8F" w:rsidP="005B0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8">
        <w:rPr>
          <w:rFonts w:ascii="Times New Roman" w:hAnsi="Times New Roman" w:cs="Times New Roman"/>
          <w:b/>
          <w:sz w:val="28"/>
          <w:szCs w:val="28"/>
        </w:rPr>
        <w:t>Договор</w:t>
      </w:r>
      <w:r w:rsidR="005B094B" w:rsidRPr="008D7BE8">
        <w:rPr>
          <w:rFonts w:ascii="Times New Roman" w:hAnsi="Times New Roman" w:cs="Times New Roman"/>
          <w:b/>
          <w:sz w:val="28"/>
          <w:szCs w:val="28"/>
        </w:rPr>
        <w:t xml:space="preserve"> № __________</w:t>
      </w:r>
    </w:p>
    <w:p w:rsidR="00337FC6" w:rsidRDefault="005B094B" w:rsidP="005B0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возмещении затрат, связанных с </w:t>
      </w:r>
      <w:r w:rsidR="000B0B64">
        <w:rPr>
          <w:rFonts w:ascii="Times New Roman" w:hAnsi="Times New Roman" w:cs="Times New Roman"/>
          <w:sz w:val="28"/>
          <w:szCs w:val="28"/>
        </w:rPr>
        <w:t>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обязательного медицинского освидетельствования гражданами Украины и лицами без гражданства, постоянно проживавшими на территории Украины, прибывшими на территорию Российской Федерации в поисках убежища</w:t>
      </w:r>
    </w:p>
    <w:p w:rsidR="005B094B" w:rsidRDefault="005B094B" w:rsidP="005B0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94B" w:rsidRDefault="005B094B" w:rsidP="005B0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_____________ 2014 г.</w:t>
      </w:r>
    </w:p>
    <w:p w:rsidR="005B094B" w:rsidRDefault="005B094B" w:rsidP="005B0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94B" w:rsidRDefault="005B094B" w:rsidP="005B0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94B" w:rsidRDefault="005B094B" w:rsidP="005B0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Федеральной миграционной службы ______________________________________________, именуемый в дальнейшем «Уполномоченный орган ФМС», в лице _______________________, действующего на основании _________________, с одной стороны, и государственное бюджетное учреждение здравоохранения Свердловской области 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именуемое в дальнейшем «Учреждение», в лице главного врача ______________________, действующего на основании Устава, с другой стороны, далее именуемые «Стороны</w:t>
      </w:r>
      <w:r w:rsidR="000B0B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AA7B8F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5B094B" w:rsidRDefault="005B094B" w:rsidP="005B0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4B" w:rsidRPr="008D7BE8" w:rsidRDefault="001054BE" w:rsidP="001054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8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AA7B8F" w:rsidRPr="008D7BE8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1054BE" w:rsidRDefault="001054BE" w:rsidP="00105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4BE" w:rsidRDefault="001054BE" w:rsidP="001054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AA7B8F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является  возмещение затрат, связанных с проведением Учреждением обязательного медицинского освидетельствования граждан Республики Украина и лиц без гражданства, постоянно проживавших на территории Республики Украина, прибывши</w:t>
      </w:r>
      <w:r w:rsidR="000B0B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в поисках убежища, а также прибывшим с ними в поисках убежища член</w:t>
      </w:r>
      <w:r w:rsidR="000B0B6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их семей (далее – граждане, медицинское освидетельствование) по направлению Уполномоченного органа ФМС в объеме, установленном пунктом 3 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проведения обязательного медицинского освидетельствования граждан Республики Украина и лиц без гражданства, постоянно проживавших на территории Республики Украина, прибывших на территорию Российской Федерации в поисках убежища, утвержденного приказом Министерства здравоохранения Российской Федерации от 24 июля 2014 года № </w:t>
      </w:r>
      <w:r w:rsidR="000B0B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89н (далее – Временный порядок).</w:t>
      </w:r>
    </w:p>
    <w:p w:rsidR="001054BE" w:rsidRDefault="001054BE" w:rsidP="0010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BE" w:rsidRPr="008D7BE8" w:rsidRDefault="001054BE" w:rsidP="001054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8">
        <w:rPr>
          <w:rFonts w:ascii="Times New Roman" w:hAnsi="Times New Roman" w:cs="Times New Roman"/>
          <w:b/>
          <w:sz w:val="28"/>
          <w:szCs w:val="28"/>
        </w:rPr>
        <w:t>Обязательства Сторон</w:t>
      </w:r>
    </w:p>
    <w:p w:rsidR="001054BE" w:rsidRPr="008D7BE8" w:rsidRDefault="001054BE" w:rsidP="0010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BE" w:rsidRDefault="001054BE" w:rsidP="000B0B6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</w:t>
      </w:r>
    </w:p>
    <w:p w:rsidR="001054BE" w:rsidRDefault="001054BE" w:rsidP="001054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медицинское освидетельствование граждан в объеме, установленном Временным порядком;</w:t>
      </w:r>
    </w:p>
    <w:p w:rsidR="001054BE" w:rsidRDefault="009755D5" w:rsidP="001054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медицинского освидетельствования оказывает услуги надлежащего качества и в соответствии с установленными законодательством Российской Федерации правилами и нормами;</w:t>
      </w:r>
    </w:p>
    <w:p w:rsidR="003E0BF2" w:rsidRDefault="003E0BF2" w:rsidP="001054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направляет в Уполномоченный орган ФМС отчет –</w:t>
      </w:r>
      <w:r w:rsidR="000B0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 граждан, прошедших медицинское освидетельствование;</w:t>
      </w:r>
    </w:p>
    <w:p w:rsidR="00017E00" w:rsidRDefault="00017E00" w:rsidP="001054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медицинский сертификат по форме, установленной приказом Министерства здравоохранения Российской Федерации от 24.07.2014 № </w:t>
      </w:r>
      <w:r w:rsidR="000B0B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89н;</w:t>
      </w:r>
    </w:p>
    <w:p w:rsidR="009755D5" w:rsidRDefault="009755D5" w:rsidP="001054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 исправляет выявленные Уполномоченным органом ФМС недостатки;</w:t>
      </w:r>
    </w:p>
    <w:p w:rsidR="001054BE" w:rsidRDefault="009755D5" w:rsidP="009755D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D5">
        <w:rPr>
          <w:rFonts w:ascii="Times New Roman" w:hAnsi="Times New Roman" w:cs="Times New Roman"/>
          <w:sz w:val="28"/>
          <w:szCs w:val="28"/>
        </w:rPr>
        <w:t>незамедлительно уведомля</w:t>
      </w:r>
      <w:r w:rsidR="000B0B64">
        <w:rPr>
          <w:rFonts w:ascii="Times New Roman" w:hAnsi="Times New Roman" w:cs="Times New Roman"/>
          <w:sz w:val="28"/>
          <w:szCs w:val="28"/>
        </w:rPr>
        <w:t>ет</w:t>
      </w:r>
      <w:r w:rsidRPr="009755D5">
        <w:rPr>
          <w:rFonts w:ascii="Times New Roman" w:hAnsi="Times New Roman" w:cs="Times New Roman"/>
          <w:sz w:val="28"/>
          <w:szCs w:val="28"/>
        </w:rPr>
        <w:t xml:space="preserve"> Уполномоченный орган ФМС об обнаружении любых обстоятельств, угрожающих качеству оказываемых услуг, либо об обстоятельствах, создающих невозмож</w:t>
      </w:r>
      <w:r>
        <w:rPr>
          <w:rFonts w:ascii="Times New Roman" w:hAnsi="Times New Roman" w:cs="Times New Roman"/>
          <w:sz w:val="28"/>
          <w:szCs w:val="28"/>
        </w:rPr>
        <w:t>ность завершения оказания услуг;</w:t>
      </w:r>
    </w:p>
    <w:p w:rsidR="009755D5" w:rsidRPr="009755D5" w:rsidRDefault="009755D5" w:rsidP="009755D5">
      <w:pPr>
        <w:pStyle w:val="a3"/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D5">
        <w:rPr>
          <w:rFonts w:ascii="Times New Roman" w:hAnsi="Times New Roman" w:cs="Times New Roman"/>
          <w:sz w:val="28"/>
          <w:szCs w:val="28"/>
        </w:rPr>
        <w:t xml:space="preserve">2.1.5. </w:t>
      </w:r>
      <w:r w:rsidR="000B0B64">
        <w:rPr>
          <w:rFonts w:ascii="Times New Roman" w:hAnsi="Times New Roman" w:cs="Times New Roman"/>
          <w:sz w:val="28"/>
          <w:szCs w:val="28"/>
        </w:rPr>
        <w:t>в</w:t>
      </w:r>
      <w:r w:rsidRPr="009755D5">
        <w:rPr>
          <w:rFonts w:ascii="Times New Roman" w:hAnsi="Times New Roman" w:cs="Times New Roman"/>
          <w:sz w:val="28"/>
          <w:szCs w:val="28"/>
        </w:rPr>
        <w:t xml:space="preserve"> течение 3-х рабочих дней со дня получения запроса предостав</w:t>
      </w:r>
      <w:r w:rsidR="000B0B64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9755D5">
        <w:rPr>
          <w:rFonts w:ascii="Times New Roman" w:hAnsi="Times New Roman" w:cs="Times New Roman"/>
          <w:sz w:val="28"/>
          <w:szCs w:val="28"/>
        </w:rPr>
        <w:t xml:space="preserve">относящуюся к предмету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9755D5">
        <w:rPr>
          <w:rFonts w:ascii="Times New Roman" w:hAnsi="Times New Roman" w:cs="Times New Roman"/>
          <w:sz w:val="28"/>
          <w:szCs w:val="28"/>
        </w:rPr>
        <w:t xml:space="preserve"> документацию и информацию, запрашиваемую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ФМС</w:t>
      </w:r>
      <w:r w:rsidR="000B0B64">
        <w:rPr>
          <w:rFonts w:ascii="Times New Roman" w:hAnsi="Times New Roman" w:cs="Times New Roman"/>
          <w:sz w:val="28"/>
          <w:szCs w:val="28"/>
        </w:rPr>
        <w:t>;</w:t>
      </w:r>
    </w:p>
    <w:p w:rsidR="009755D5" w:rsidRPr="009755D5" w:rsidRDefault="009755D5" w:rsidP="009755D5">
      <w:pPr>
        <w:pStyle w:val="a3"/>
        <w:shd w:val="clear" w:color="auto" w:fill="FFFFFF"/>
        <w:tabs>
          <w:tab w:val="left" w:pos="355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D5">
        <w:rPr>
          <w:rFonts w:ascii="Times New Roman" w:hAnsi="Times New Roman" w:cs="Times New Roman"/>
          <w:sz w:val="28"/>
          <w:szCs w:val="28"/>
        </w:rPr>
        <w:t xml:space="preserve">2.1.6. </w:t>
      </w:r>
      <w:r w:rsidR="000B0B64">
        <w:rPr>
          <w:rFonts w:ascii="Times New Roman" w:hAnsi="Times New Roman" w:cs="Times New Roman"/>
          <w:sz w:val="28"/>
          <w:szCs w:val="28"/>
        </w:rPr>
        <w:t>представляет</w:t>
      </w:r>
      <w:r w:rsidRPr="009755D5">
        <w:rPr>
          <w:rFonts w:ascii="Times New Roman" w:hAnsi="Times New Roman" w:cs="Times New Roman"/>
          <w:sz w:val="28"/>
          <w:szCs w:val="28"/>
        </w:rPr>
        <w:t xml:space="preserve"> </w:t>
      </w:r>
      <w:r w:rsidR="003E0BF2">
        <w:rPr>
          <w:rFonts w:ascii="Times New Roman" w:hAnsi="Times New Roman" w:cs="Times New Roman"/>
          <w:sz w:val="28"/>
          <w:szCs w:val="28"/>
        </w:rPr>
        <w:t>в Уполномоченный орган ФМС</w:t>
      </w:r>
      <w:r w:rsidRPr="009755D5">
        <w:rPr>
          <w:rFonts w:ascii="Times New Roman" w:hAnsi="Times New Roman" w:cs="Times New Roman"/>
          <w:sz w:val="28"/>
          <w:szCs w:val="28"/>
        </w:rPr>
        <w:t xml:space="preserve"> сведения об изменении своего адреса, фактического местонахождения и банковских реквизитов не позднее 5 (пяти) календарных дней со дня соответствующего изменения. В случае непредставления в установленный срок соответствующего уведомления, фактическим местонахождением и действующими банковским реквизитами </w:t>
      </w:r>
      <w:r w:rsidR="000B0B64">
        <w:rPr>
          <w:rFonts w:ascii="Times New Roman" w:hAnsi="Times New Roman" w:cs="Times New Roman"/>
          <w:sz w:val="28"/>
          <w:szCs w:val="28"/>
        </w:rPr>
        <w:t>Учреждения</w:t>
      </w:r>
      <w:r w:rsidRPr="009755D5">
        <w:rPr>
          <w:rFonts w:ascii="Times New Roman" w:hAnsi="Times New Roman" w:cs="Times New Roman"/>
          <w:sz w:val="28"/>
          <w:szCs w:val="28"/>
        </w:rPr>
        <w:t xml:space="preserve"> будут считаться  адрес и реквизиты, указанные в п</w:t>
      </w:r>
      <w:r w:rsidR="003E0BF2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0133AD">
        <w:rPr>
          <w:rFonts w:ascii="Times New Roman" w:hAnsi="Times New Roman" w:cs="Times New Roman"/>
          <w:sz w:val="28"/>
          <w:szCs w:val="28"/>
        </w:rPr>
        <w:t>7</w:t>
      </w:r>
      <w:r w:rsidR="003E0BF2">
        <w:rPr>
          <w:rFonts w:ascii="Times New Roman" w:hAnsi="Times New Roman" w:cs="Times New Roman"/>
          <w:sz w:val="28"/>
          <w:szCs w:val="28"/>
        </w:rPr>
        <w:t xml:space="preserve"> </w:t>
      </w:r>
      <w:r w:rsidRPr="009755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E0BF2">
        <w:rPr>
          <w:rFonts w:ascii="Times New Roman" w:hAnsi="Times New Roman" w:cs="Times New Roman"/>
          <w:sz w:val="28"/>
          <w:szCs w:val="28"/>
        </w:rPr>
        <w:t>Соглашения</w:t>
      </w:r>
      <w:r w:rsidR="000B0B64">
        <w:rPr>
          <w:rFonts w:ascii="Times New Roman" w:hAnsi="Times New Roman" w:cs="Times New Roman"/>
          <w:sz w:val="28"/>
          <w:szCs w:val="28"/>
        </w:rPr>
        <w:t>;</w:t>
      </w:r>
      <w:r w:rsidRPr="009755D5">
        <w:rPr>
          <w:rFonts w:ascii="Times New Roman" w:hAnsi="Times New Roman" w:cs="Times New Roman"/>
          <w:sz w:val="28"/>
          <w:szCs w:val="28"/>
        </w:rPr>
        <w:tab/>
      </w:r>
    </w:p>
    <w:p w:rsidR="009755D5" w:rsidRPr="009755D5" w:rsidRDefault="009755D5" w:rsidP="009755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D5">
        <w:rPr>
          <w:rFonts w:ascii="Times New Roman" w:hAnsi="Times New Roman" w:cs="Times New Roman"/>
          <w:sz w:val="28"/>
          <w:szCs w:val="28"/>
        </w:rPr>
        <w:t xml:space="preserve">2.1.7. обеспечивает </w:t>
      </w:r>
      <w:r w:rsidR="000B0B64">
        <w:rPr>
          <w:rFonts w:ascii="Times New Roman" w:hAnsi="Times New Roman" w:cs="Times New Roman"/>
          <w:sz w:val="28"/>
          <w:szCs w:val="28"/>
        </w:rPr>
        <w:t xml:space="preserve">при оказании услуг в рамках медицинского освидетельствования </w:t>
      </w:r>
      <w:r w:rsidRPr="009755D5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 пациен</w:t>
      </w:r>
      <w:r w:rsidR="000B0B64">
        <w:rPr>
          <w:rFonts w:ascii="Times New Roman" w:hAnsi="Times New Roman" w:cs="Times New Roman"/>
          <w:sz w:val="28"/>
          <w:szCs w:val="28"/>
        </w:rPr>
        <w:t>тов, соблюдение врачебной тайны;</w:t>
      </w:r>
    </w:p>
    <w:p w:rsidR="009755D5" w:rsidRDefault="009755D5" w:rsidP="009755D5">
      <w:pPr>
        <w:pStyle w:val="a3"/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D5">
        <w:rPr>
          <w:rFonts w:ascii="Times New Roman" w:hAnsi="Times New Roman" w:cs="Times New Roman"/>
          <w:sz w:val="28"/>
          <w:szCs w:val="28"/>
        </w:rPr>
        <w:t xml:space="preserve">2.1.8. </w:t>
      </w:r>
      <w:r w:rsidR="000B0B64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Pr="009755D5">
        <w:rPr>
          <w:rFonts w:ascii="Times New Roman" w:hAnsi="Times New Roman" w:cs="Times New Roman"/>
          <w:sz w:val="28"/>
          <w:szCs w:val="28"/>
        </w:rPr>
        <w:t xml:space="preserve"> иные обязанности, предусмотренные другими разделами настоящего </w:t>
      </w:r>
      <w:r w:rsidR="003E0BF2">
        <w:rPr>
          <w:rFonts w:ascii="Times New Roman" w:hAnsi="Times New Roman" w:cs="Times New Roman"/>
          <w:sz w:val="28"/>
          <w:szCs w:val="28"/>
        </w:rPr>
        <w:t>Соглашения</w:t>
      </w:r>
      <w:r w:rsidRPr="009755D5">
        <w:rPr>
          <w:rFonts w:ascii="Times New Roman" w:hAnsi="Times New Roman" w:cs="Times New Roman"/>
          <w:sz w:val="28"/>
          <w:szCs w:val="28"/>
        </w:rPr>
        <w:t>, а также приложений к нему.</w:t>
      </w:r>
    </w:p>
    <w:p w:rsidR="003E0BF2" w:rsidRDefault="003E0BF2" w:rsidP="009755D5">
      <w:pPr>
        <w:pStyle w:val="a3"/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Уполномоченный орган ФМС:</w:t>
      </w:r>
    </w:p>
    <w:p w:rsidR="003E0BF2" w:rsidRDefault="003E0BF2" w:rsidP="009755D5">
      <w:pPr>
        <w:pStyle w:val="a3"/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организует направление граждан на медицинское освидетельствование;</w:t>
      </w:r>
    </w:p>
    <w:p w:rsidR="003E0BF2" w:rsidRDefault="003E0BF2" w:rsidP="009755D5">
      <w:pPr>
        <w:pStyle w:val="a3"/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осуществляет возмещение затрат Учреждению за проведенное гражданам медицинское освидетельствование на основании предоставленных Учре</w:t>
      </w:r>
      <w:r w:rsidR="00017E00">
        <w:rPr>
          <w:rFonts w:ascii="Times New Roman" w:hAnsi="Times New Roman" w:cs="Times New Roman"/>
          <w:sz w:val="28"/>
          <w:szCs w:val="28"/>
        </w:rPr>
        <w:t>ждением отчетов-регистров.</w:t>
      </w:r>
    </w:p>
    <w:p w:rsidR="003E0BF2" w:rsidRDefault="003E0BF2" w:rsidP="009755D5">
      <w:pPr>
        <w:pStyle w:val="a3"/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E00" w:rsidRPr="008D7BE8" w:rsidRDefault="00017E00" w:rsidP="00017E00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8">
        <w:rPr>
          <w:rFonts w:ascii="Times New Roman" w:hAnsi="Times New Roman" w:cs="Times New Roman"/>
          <w:b/>
          <w:sz w:val="28"/>
          <w:szCs w:val="28"/>
        </w:rPr>
        <w:t xml:space="preserve">Сроки и порядок </w:t>
      </w:r>
      <w:r w:rsidR="000B0B64" w:rsidRPr="008D7BE8">
        <w:rPr>
          <w:rFonts w:ascii="Times New Roman" w:hAnsi="Times New Roman" w:cs="Times New Roman"/>
          <w:b/>
          <w:sz w:val="28"/>
          <w:szCs w:val="28"/>
        </w:rPr>
        <w:t>возмещения</w:t>
      </w:r>
      <w:r w:rsidRPr="008D7BE8">
        <w:rPr>
          <w:rFonts w:ascii="Times New Roman" w:hAnsi="Times New Roman" w:cs="Times New Roman"/>
          <w:b/>
          <w:sz w:val="28"/>
          <w:szCs w:val="28"/>
        </w:rPr>
        <w:t xml:space="preserve"> затрат </w:t>
      </w:r>
    </w:p>
    <w:p w:rsidR="00CA7C12" w:rsidRDefault="00CA7C12" w:rsidP="00CA7C12">
      <w:p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C12" w:rsidRDefault="00CA7C12" w:rsidP="00CA7C12">
      <w:pPr>
        <w:pStyle w:val="a3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ФМС осуществляет возмещение затрат Учреждению по факту проведения медицинского освидетельствования гражданам, ____________________, в безналичном порядке на основании представленных Учреждением отчетов-регистров, счета (счета-фактуры).</w:t>
      </w:r>
    </w:p>
    <w:p w:rsidR="003E0BF2" w:rsidRDefault="00CA7C12" w:rsidP="00CA7C12">
      <w:pPr>
        <w:pStyle w:val="a3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затрат производится Уполномоченным органом ФМС при условии, что документы Учреждения оформлены надлежащим образом, содержат необходимые подписи и печати.</w:t>
      </w:r>
    </w:p>
    <w:p w:rsidR="00CA7C12" w:rsidRDefault="00CA7C12" w:rsidP="00CA7C12">
      <w:pPr>
        <w:pStyle w:val="a3"/>
        <w:shd w:val="clear" w:color="auto" w:fill="FFFFFF"/>
        <w:tabs>
          <w:tab w:val="left" w:pos="355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A7C12" w:rsidRPr="008D7BE8" w:rsidRDefault="00CA7C12" w:rsidP="00CA7C12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8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CA7C12" w:rsidRDefault="00CA7C12" w:rsidP="00CA7C12">
      <w:p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C12" w:rsidRDefault="00CA7C12" w:rsidP="00CA7C12">
      <w:pPr>
        <w:pStyle w:val="a3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невыполнения или ненадлежащего выполнения Сторонами обязательств по настоящему </w:t>
      </w:r>
      <w:r w:rsidR="00AA7B8F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B90F4C" w:rsidRDefault="00B90F4C" w:rsidP="00B90F4C">
      <w:pPr>
        <w:pStyle w:val="a3"/>
        <w:shd w:val="clear" w:color="auto" w:fill="FFFFFF"/>
        <w:tabs>
          <w:tab w:val="left" w:pos="3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0F4C" w:rsidRPr="008D7BE8" w:rsidRDefault="00B90F4C" w:rsidP="00B90F4C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8">
        <w:rPr>
          <w:rFonts w:ascii="Times New Roman" w:hAnsi="Times New Roman" w:cs="Times New Roman"/>
          <w:b/>
          <w:sz w:val="28"/>
          <w:szCs w:val="28"/>
        </w:rPr>
        <w:t>Порядок рассмотрения споров</w:t>
      </w:r>
    </w:p>
    <w:p w:rsidR="00B90F4C" w:rsidRPr="008D7BE8" w:rsidRDefault="00B90F4C" w:rsidP="00B90F4C">
      <w:pPr>
        <w:pStyle w:val="a3"/>
        <w:shd w:val="clear" w:color="auto" w:fill="FFFFFF"/>
        <w:tabs>
          <w:tab w:val="left" w:pos="35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7C12" w:rsidRPr="00CA7C12" w:rsidRDefault="00CA7C12" w:rsidP="00CA7C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12">
        <w:rPr>
          <w:rFonts w:ascii="Times New Roman" w:hAnsi="Times New Roman" w:cs="Times New Roman"/>
          <w:sz w:val="28"/>
          <w:szCs w:val="28"/>
        </w:rPr>
        <w:t xml:space="preserve"> Все возможные споры и разногласия по настоящему </w:t>
      </w:r>
      <w:r w:rsidR="00AA7B8F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CA7C12">
        <w:rPr>
          <w:rFonts w:ascii="Times New Roman" w:hAnsi="Times New Roman" w:cs="Times New Roman"/>
          <w:sz w:val="28"/>
          <w:szCs w:val="28"/>
        </w:rPr>
        <w:t xml:space="preserve">решаются путем переговоров. </w:t>
      </w:r>
    </w:p>
    <w:p w:rsidR="00CA7C12" w:rsidRPr="00CA7C12" w:rsidRDefault="00CA7C12" w:rsidP="00CA7C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12">
        <w:rPr>
          <w:rFonts w:ascii="Times New Roman" w:hAnsi="Times New Roman" w:cs="Times New Roman"/>
          <w:sz w:val="28"/>
          <w:szCs w:val="28"/>
        </w:rPr>
        <w:t>Стороны предусмотрели претензионный порядок рассмотрения споров. Претензия одной из сторон должна быть рассмотрена другой стороной в течение десяти дней с момента получения, с направлением письменного ответа.</w:t>
      </w:r>
    </w:p>
    <w:p w:rsidR="00CA7C12" w:rsidRPr="00CA7C12" w:rsidRDefault="00CA7C12" w:rsidP="00CA7C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1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A7C1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A7C12">
        <w:rPr>
          <w:rFonts w:ascii="Times New Roman" w:hAnsi="Times New Roman" w:cs="Times New Roman"/>
          <w:sz w:val="28"/>
          <w:szCs w:val="28"/>
        </w:rPr>
        <w:t xml:space="preserve"> согласия споры передаются на разрешение в Арбитражный суд Свердловской области (в порядке статьи 37 Арбитражного процессуального кодекса Российской Федерации).</w:t>
      </w:r>
    </w:p>
    <w:p w:rsidR="00CA7C12" w:rsidRDefault="00CA7C12" w:rsidP="00CA7C12">
      <w:pPr>
        <w:pStyle w:val="a3"/>
        <w:shd w:val="clear" w:color="auto" w:fill="FFFFFF"/>
        <w:tabs>
          <w:tab w:val="left" w:pos="3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7C12" w:rsidRPr="008D7BE8" w:rsidRDefault="00B90F4C" w:rsidP="00CA7C12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90F4C" w:rsidRDefault="00B90F4C" w:rsidP="00B90F4C">
      <w:p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F4C" w:rsidRDefault="00AA7B8F" w:rsidP="00B90F4C">
      <w:pPr>
        <w:pStyle w:val="a3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</w:t>
      </w:r>
      <w:r w:rsidR="00B90F4C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Сторонами и действует </w:t>
      </w:r>
      <w:proofErr w:type="gramStart"/>
      <w:r w:rsidR="00B90F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90F4C"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B90F4C" w:rsidRDefault="00AA7B8F" w:rsidP="00B90F4C">
      <w:pPr>
        <w:pStyle w:val="a3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B90F4C">
        <w:rPr>
          <w:rFonts w:ascii="Times New Roman" w:hAnsi="Times New Roman" w:cs="Times New Roman"/>
          <w:sz w:val="28"/>
          <w:szCs w:val="28"/>
        </w:rPr>
        <w:t xml:space="preserve"> прекращает свое действие:</w:t>
      </w:r>
    </w:p>
    <w:p w:rsidR="00B90F4C" w:rsidRDefault="00B90F4C" w:rsidP="00B90F4C">
      <w:pPr>
        <w:pStyle w:val="a3"/>
        <w:numPr>
          <w:ilvl w:val="2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срока действия;</w:t>
      </w:r>
    </w:p>
    <w:p w:rsidR="00B90F4C" w:rsidRDefault="00B90F4C" w:rsidP="00B90F4C">
      <w:pPr>
        <w:pStyle w:val="a3"/>
        <w:numPr>
          <w:ilvl w:val="2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B90F4C" w:rsidRDefault="00B90F4C" w:rsidP="00B90F4C">
      <w:pPr>
        <w:pStyle w:val="a3"/>
        <w:numPr>
          <w:ilvl w:val="2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B90F4C" w:rsidRDefault="00B90F4C" w:rsidP="00B90F4C">
      <w:pPr>
        <w:pStyle w:val="a3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настоящему </w:t>
      </w:r>
      <w:r w:rsidR="00AA7B8F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письменном виде, подписываются уполномоченными представителями сторон.</w:t>
      </w:r>
    </w:p>
    <w:p w:rsidR="00B90F4C" w:rsidRDefault="00AA7B8F" w:rsidP="00B90F4C">
      <w:pPr>
        <w:pStyle w:val="a3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B90F4C">
        <w:rPr>
          <w:rFonts w:ascii="Times New Roman" w:hAnsi="Times New Roman" w:cs="Times New Roman"/>
          <w:sz w:val="28"/>
          <w:szCs w:val="28"/>
        </w:rPr>
        <w:t xml:space="preserve"> составлен в двух экземплярах, имеющих равную юридическую силу, по одному для каждой из Сторон.</w:t>
      </w:r>
    </w:p>
    <w:p w:rsidR="00CA7C12" w:rsidRDefault="00CA7C12" w:rsidP="00B90F4C">
      <w:pPr>
        <w:pStyle w:val="a3"/>
        <w:shd w:val="clear" w:color="auto" w:fill="FFFFFF"/>
        <w:tabs>
          <w:tab w:val="left" w:pos="3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5C48" w:rsidRPr="008D7BE8" w:rsidRDefault="00D75C48" w:rsidP="00D75C48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E8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p w:rsidR="00D75C48" w:rsidRDefault="00D75C48" w:rsidP="00D75C48">
      <w:p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75C48" w:rsidTr="00D75C48">
        <w:tc>
          <w:tcPr>
            <w:tcW w:w="4926" w:type="dxa"/>
          </w:tcPr>
          <w:p w:rsidR="00D75C48" w:rsidRDefault="00D75C48" w:rsidP="00D75C48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A" w:rsidRDefault="0083606A" w:rsidP="00D75C48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A" w:rsidRDefault="0083606A" w:rsidP="00D75C48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A" w:rsidRDefault="0083606A" w:rsidP="00D75C48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A" w:rsidRDefault="0083606A" w:rsidP="00D75C48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A" w:rsidRDefault="0083606A" w:rsidP="00D75C48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6A" w:rsidRDefault="0083606A" w:rsidP="00D75C48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75C48" w:rsidRDefault="00D75C48" w:rsidP="00D75C48">
            <w:pPr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5D5" w:rsidRDefault="00D75C48" w:rsidP="0097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ФМС                              Учреждение</w:t>
      </w:r>
    </w:p>
    <w:p w:rsidR="00D75C48" w:rsidRDefault="00D75C48" w:rsidP="0097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C48" w:rsidRPr="009755D5" w:rsidRDefault="00D75C48" w:rsidP="0097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                                _____________/______________</w:t>
      </w:r>
    </w:p>
    <w:sectPr w:rsidR="00D75C48" w:rsidRPr="009755D5" w:rsidSect="005B094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E7" w:rsidRDefault="003125E7" w:rsidP="000133AD">
      <w:pPr>
        <w:spacing w:after="0" w:line="240" w:lineRule="auto"/>
      </w:pPr>
      <w:r>
        <w:separator/>
      </w:r>
    </w:p>
  </w:endnote>
  <w:endnote w:type="continuationSeparator" w:id="0">
    <w:p w:rsidR="003125E7" w:rsidRDefault="003125E7" w:rsidP="0001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772188"/>
      <w:docPartObj>
        <w:docPartGallery w:val="Page Numbers (Bottom of Page)"/>
        <w:docPartUnique/>
      </w:docPartObj>
    </w:sdtPr>
    <w:sdtEndPr/>
    <w:sdtContent>
      <w:p w:rsidR="000133AD" w:rsidRDefault="000133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BE8">
          <w:rPr>
            <w:noProof/>
          </w:rPr>
          <w:t>3</w:t>
        </w:r>
        <w:r>
          <w:fldChar w:fldCharType="end"/>
        </w:r>
      </w:p>
    </w:sdtContent>
  </w:sdt>
  <w:p w:rsidR="000133AD" w:rsidRDefault="000133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E7" w:rsidRDefault="003125E7" w:rsidP="000133AD">
      <w:pPr>
        <w:spacing w:after="0" w:line="240" w:lineRule="auto"/>
      </w:pPr>
      <w:r>
        <w:separator/>
      </w:r>
    </w:p>
  </w:footnote>
  <w:footnote w:type="continuationSeparator" w:id="0">
    <w:p w:rsidR="003125E7" w:rsidRDefault="003125E7" w:rsidP="0001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97D"/>
    <w:multiLevelType w:val="multilevel"/>
    <w:tmpl w:val="CC7A0D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22"/>
    <w:rsid w:val="000133AD"/>
    <w:rsid w:val="00017E00"/>
    <w:rsid w:val="000B0B64"/>
    <w:rsid w:val="001054BE"/>
    <w:rsid w:val="0016182E"/>
    <w:rsid w:val="003125E7"/>
    <w:rsid w:val="00337FC6"/>
    <w:rsid w:val="003E0BF2"/>
    <w:rsid w:val="00434175"/>
    <w:rsid w:val="005B094B"/>
    <w:rsid w:val="00666475"/>
    <w:rsid w:val="0083606A"/>
    <w:rsid w:val="008D7BE8"/>
    <w:rsid w:val="009755D5"/>
    <w:rsid w:val="00AA7B8F"/>
    <w:rsid w:val="00AA7F22"/>
    <w:rsid w:val="00B5289D"/>
    <w:rsid w:val="00B90F4C"/>
    <w:rsid w:val="00CA7C12"/>
    <w:rsid w:val="00D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BE"/>
    <w:pPr>
      <w:ind w:left="720"/>
      <w:contextualSpacing/>
    </w:pPr>
  </w:style>
  <w:style w:type="table" w:styleId="a4">
    <w:name w:val="Table Grid"/>
    <w:basedOn w:val="a1"/>
    <w:uiPriority w:val="59"/>
    <w:rsid w:val="00D75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3AD"/>
  </w:style>
  <w:style w:type="paragraph" w:styleId="a7">
    <w:name w:val="footer"/>
    <w:basedOn w:val="a"/>
    <w:link w:val="a8"/>
    <w:uiPriority w:val="99"/>
    <w:unhideWhenUsed/>
    <w:rsid w:val="0001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BE"/>
    <w:pPr>
      <w:ind w:left="720"/>
      <w:contextualSpacing/>
    </w:pPr>
  </w:style>
  <w:style w:type="table" w:styleId="a4">
    <w:name w:val="Table Grid"/>
    <w:basedOn w:val="a1"/>
    <w:uiPriority w:val="59"/>
    <w:rsid w:val="00D75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3AD"/>
  </w:style>
  <w:style w:type="paragraph" w:styleId="a7">
    <w:name w:val="footer"/>
    <w:basedOn w:val="a"/>
    <w:link w:val="a8"/>
    <w:uiPriority w:val="99"/>
    <w:unhideWhenUsed/>
    <w:rsid w:val="0001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2014-08-04T04:19:00Z</dcterms:created>
  <dcterms:modified xsi:type="dcterms:W3CDTF">2014-08-05T11:22:00Z</dcterms:modified>
</cp:coreProperties>
</file>