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39D" w:rsidRDefault="008A339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A339D" w:rsidRDefault="008A339D">
      <w:pPr>
        <w:pStyle w:val="ConsPlusNormal"/>
        <w:jc w:val="both"/>
        <w:outlineLvl w:val="0"/>
      </w:pPr>
    </w:p>
    <w:p w:rsidR="008A339D" w:rsidRDefault="008A339D">
      <w:pPr>
        <w:pStyle w:val="ConsPlusTitle"/>
        <w:jc w:val="center"/>
        <w:outlineLvl w:val="0"/>
      </w:pPr>
      <w:r>
        <w:t>МИНИСТЕРСТВО ЗДРАВООХРАНЕНИЯ СВЕРДЛОВСКОЙ ОБЛАСТИ</w:t>
      </w:r>
    </w:p>
    <w:p w:rsidR="008A339D" w:rsidRDefault="008A339D">
      <w:pPr>
        <w:pStyle w:val="ConsPlusTitle"/>
        <w:jc w:val="center"/>
      </w:pPr>
    </w:p>
    <w:p w:rsidR="008A339D" w:rsidRDefault="008A339D">
      <w:pPr>
        <w:pStyle w:val="ConsPlusTitle"/>
        <w:jc w:val="center"/>
      </w:pPr>
      <w:r>
        <w:t>ПРИКАЗ</w:t>
      </w:r>
    </w:p>
    <w:p w:rsidR="008A339D" w:rsidRDefault="008A339D">
      <w:pPr>
        <w:pStyle w:val="ConsPlusTitle"/>
        <w:jc w:val="center"/>
      </w:pPr>
      <w:r>
        <w:t>от 22 мая 2012 г. N 560-п</w:t>
      </w:r>
    </w:p>
    <w:p w:rsidR="008A339D" w:rsidRDefault="008A339D">
      <w:pPr>
        <w:pStyle w:val="ConsPlusTitle"/>
        <w:jc w:val="center"/>
      </w:pPr>
    </w:p>
    <w:p w:rsidR="008A339D" w:rsidRDefault="008A339D">
      <w:pPr>
        <w:pStyle w:val="ConsPlusTitle"/>
        <w:jc w:val="center"/>
      </w:pPr>
      <w:r>
        <w:t>ОБ ОРГАНИЗАЦИИ КОНТРОЛЯ КАЧЕСТВА И БЕЗОПАСНОСТИ</w:t>
      </w:r>
    </w:p>
    <w:p w:rsidR="008A339D" w:rsidRDefault="008A339D">
      <w:pPr>
        <w:pStyle w:val="ConsPlusTitle"/>
        <w:jc w:val="center"/>
      </w:pPr>
      <w:r>
        <w:t>МЕДИЦИНСКОЙ ДЕЯТЕЛЬНОСТИ В СВЕРДЛОВСКОЙ ОБЛАСТИ</w:t>
      </w:r>
    </w:p>
    <w:p w:rsidR="008A339D" w:rsidRDefault="008A339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A339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A339D" w:rsidRDefault="008A339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A339D" w:rsidRDefault="008A339D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Минздрава Свердловской области</w:t>
            </w:r>
          </w:p>
          <w:p w:rsidR="008A339D" w:rsidRDefault="008A33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18.12.2012 </w:t>
            </w:r>
            <w:hyperlink r:id="rId5" w:history="1">
              <w:r>
                <w:rPr>
                  <w:color w:val="0000FF"/>
                </w:rPr>
                <w:t>N 1477-п</w:t>
              </w:r>
            </w:hyperlink>
            <w:r>
              <w:rPr>
                <w:color w:val="392C69"/>
              </w:rPr>
              <w:t xml:space="preserve">, от 21.04.2014 </w:t>
            </w:r>
            <w:hyperlink r:id="rId6" w:history="1">
              <w:r>
                <w:rPr>
                  <w:color w:val="0000FF"/>
                </w:rPr>
                <w:t>N 532-п</w:t>
              </w:r>
            </w:hyperlink>
            <w:r>
              <w:rPr>
                <w:color w:val="392C69"/>
              </w:rPr>
              <w:t xml:space="preserve">, от 01.12.2016 </w:t>
            </w:r>
            <w:hyperlink r:id="rId7" w:history="1">
              <w:r>
                <w:rPr>
                  <w:color w:val="0000FF"/>
                </w:rPr>
                <w:t>N 2231-п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A339D" w:rsidRDefault="008A339D">
      <w:pPr>
        <w:pStyle w:val="ConsPlusNormal"/>
        <w:jc w:val="both"/>
      </w:pPr>
    </w:p>
    <w:p w:rsidR="008A339D" w:rsidRDefault="008A339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21.11.2011 N 323-ФЗ "Об основах охраны здоровья граждан в Российской Федерации", в целях совершенствования системы управления качеством медицинской помощи, организации мониторинга внутреннего контроля качества и безопасности медицинской деятельности и обеспечения прав пациентов на получение медицинской помощи гарантированного объема и качества в медицинских организациях Свердловской области приказываю: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1. Утвердить: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 xml:space="preserve">1) </w:t>
      </w:r>
      <w:hyperlink w:anchor="P44" w:history="1">
        <w:r>
          <w:rPr>
            <w:color w:val="0000FF"/>
          </w:rPr>
          <w:t>Положение</w:t>
        </w:r>
      </w:hyperlink>
      <w:r>
        <w:t xml:space="preserve"> о системе контроля качества и безопасности медицинской деятельности в медицинских организациях Свердловской области (Приложение N 1);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 xml:space="preserve">2) форму </w:t>
      </w:r>
      <w:hyperlink w:anchor="P261" w:history="1">
        <w:r>
          <w:rPr>
            <w:color w:val="0000FF"/>
          </w:rPr>
          <w:t>журнала</w:t>
        </w:r>
      </w:hyperlink>
      <w:r>
        <w:t xml:space="preserve"> внутреннего контроля качества медицинской помощи в медицинской организации (Приложение N 2);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 xml:space="preserve">3) </w:t>
      </w:r>
      <w:hyperlink w:anchor="P387" w:history="1">
        <w:r>
          <w:rPr>
            <w:color w:val="0000FF"/>
          </w:rPr>
          <w:t>инструкцию</w:t>
        </w:r>
      </w:hyperlink>
      <w:r>
        <w:t xml:space="preserve"> по ведению журнала внутреннего контроля качества медицинской помощи (Приложение N 3);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 xml:space="preserve">4) форму типового </w:t>
      </w:r>
      <w:hyperlink w:anchor="P459" w:history="1">
        <w:r>
          <w:rPr>
            <w:color w:val="0000FF"/>
          </w:rPr>
          <w:t>протокола</w:t>
        </w:r>
      </w:hyperlink>
      <w:r>
        <w:t xml:space="preserve"> заседания врачебной комиссии медицинской организации (Приложение N 4);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 xml:space="preserve">5) форму отчета "Результаты внутреннего контроля качества медицинской помощи" </w:t>
      </w:r>
      <w:hyperlink w:anchor="P508" w:history="1">
        <w:r>
          <w:rPr>
            <w:color w:val="0000FF"/>
          </w:rPr>
          <w:t>(Приложение N 5)</w:t>
        </w:r>
      </w:hyperlink>
      <w:r>
        <w:t>.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2. Назначить уполномоченным по качеству медицинской помощи начальника отдела контроля качества и стандартизации Министерства здравоохранения Свердловской области.</w:t>
      </w:r>
    </w:p>
    <w:p w:rsidR="008A339D" w:rsidRDefault="008A339D">
      <w:pPr>
        <w:pStyle w:val="ConsPlusNormal"/>
        <w:jc w:val="both"/>
      </w:pPr>
      <w:r>
        <w:t xml:space="preserve">(п. 2 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01.12.2016 N 2231-п)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3. Руководителям медицинских организаций, подведомственных Министерству здравоохранения, начальнику Управления здравоохранения Администрации г. Екатеринбурга А.А. Дорнбушу, руководителям НИИ, федеральных учреждений здравоохранения, расположенных на территории Свердловской области: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 xml:space="preserve">1) организовать внутренний контроль качества и безопасности медицинской деятельности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21.11.2011 N 323-ФЗ "Об основах охраны здоровья граждан в Российской Федерации" и настоящим Приказом;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 xml:space="preserve">2) ежеквартально до 20 числа месяца, следующего за отчетным кварталом, обеспечить заполнение форм "Результаты внутреннего контроля качества оказанной медицинской помощи", "Результаты внутреннего контроля качества оказанной скорой медицинской помощи" посредством </w:t>
      </w:r>
      <w:r>
        <w:lastRenderedPageBreak/>
        <w:t>РИСЗ "Мониторинг деятельности медицинских учреждений" (http://monitoring.mis66.ru).</w:t>
      </w:r>
    </w:p>
    <w:p w:rsidR="008A339D" w:rsidRDefault="008A339D">
      <w:pPr>
        <w:pStyle w:val="ConsPlusNormal"/>
        <w:jc w:val="both"/>
      </w:pPr>
      <w:r>
        <w:t xml:space="preserve">(подп. 2 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01.12.2016 N 2231-п)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 xml:space="preserve">4. Директору ГБУЗ СО "Медицинский информационно-аналитический центр" С.А. Федорову в срок до 01.09.2012 разработать и разместить на портале "МедВедь" форму ежеквартального отчета медицинских организаций по результатам внутреннего контроля качества медицинской помощи в соответствии с </w:t>
      </w:r>
      <w:hyperlink w:anchor="P508" w:history="1">
        <w:r>
          <w:rPr>
            <w:color w:val="0000FF"/>
          </w:rPr>
          <w:t>Приложением 5</w:t>
        </w:r>
      </w:hyperlink>
      <w:r>
        <w:t xml:space="preserve"> настоящего Приказа.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5. Признать утратившими силу: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 xml:space="preserve">1) </w:t>
      </w:r>
      <w:hyperlink r:id="rId12" w:history="1">
        <w:r>
          <w:rPr>
            <w:color w:val="0000FF"/>
          </w:rPr>
          <w:t>Приказ</w:t>
        </w:r>
      </w:hyperlink>
      <w:r>
        <w:t xml:space="preserve"> Министра здравоохранения Свердловской области от 12.03.2009 N 220-п "Об организации ведомственного контроля качества медицинской помощи в Свердловской области";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 xml:space="preserve">2) </w:t>
      </w:r>
      <w:hyperlink r:id="rId13" w:history="1">
        <w:r>
          <w:rPr>
            <w:color w:val="0000FF"/>
          </w:rPr>
          <w:t>приложение N 1</w:t>
        </w:r>
      </w:hyperlink>
      <w:r>
        <w:t xml:space="preserve"> к Приказу Министра здравоохранения Свердловской области от 01.02.2010 N 51а-п "Об утверждении типовых форм документов по управлению качеством медицинской помощи в медицинских организациях Свердловской области".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6. Контроль за исполнением Приказа возложить на заместителя министра Д.Р. Медведскую.</w:t>
      </w:r>
    </w:p>
    <w:p w:rsidR="008A339D" w:rsidRDefault="008A339D">
      <w:pPr>
        <w:pStyle w:val="ConsPlusNormal"/>
        <w:jc w:val="both"/>
      </w:pPr>
    </w:p>
    <w:p w:rsidR="008A339D" w:rsidRDefault="008A339D">
      <w:pPr>
        <w:pStyle w:val="ConsPlusNormal"/>
        <w:jc w:val="right"/>
      </w:pPr>
      <w:r>
        <w:t>Министр</w:t>
      </w:r>
    </w:p>
    <w:p w:rsidR="008A339D" w:rsidRDefault="008A339D">
      <w:pPr>
        <w:pStyle w:val="ConsPlusNormal"/>
        <w:jc w:val="right"/>
      </w:pPr>
      <w:r>
        <w:t>А.Р.БЕЛЯВСКИЙ</w:t>
      </w:r>
    </w:p>
    <w:p w:rsidR="008A339D" w:rsidRDefault="008A339D">
      <w:pPr>
        <w:pStyle w:val="ConsPlusNormal"/>
        <w:jc w:val="both"/>
      </w:pPr>
    </w:p>
    <w:p w:rsidR="008A339D" w:rsidRDefault="008A339D">
      <w:pPr>
        <w:pStyle w:val="ConsPlusNormal"/>
        <w:jc w:val="both"/>
      </w:pPr>
    </w:p>
    <w:p w:rsidR="008A339D" w:rsidRDefault="008A339D">
      <w:pPr>
        <w:pStyle w:val="ConsPlusNormal"/>
        <w:jc w:val="both"/>
      </w:pPr>
    </w:p>
    <w:p w:rsidR="008A339D" w:rsidRDefault="008A339D">
      <w:pPr>
        <w:pStyle w:val="ConsPlusNormal"/>
        <w:jc w:val="both"/>
      </w:pPr>
    </w:p>
    <w:p w:rsidR="008A339D" w:rsidRDefault="008A339D">
      <w:pPr>
        <w:pStyle w:val="ConsPlusNormal"/>
        <w:jc w:val="both"/>
      </w:pPr>
    </w:p>
    <w:p w:rsidR="008A339D" w:rsidRDefault="008A339D">
      <w:pPr>
        <w:pStyle w:val="ConsPlusNormal"/>
        <w:jc w:val="right"/>
        <w:outlineLvl w:val="0"/>
      </w:pPr>
      <w:r>
        <w:t>Приложение N 1</w:t>
      </w:r>
    </w:p>
    <w:p w:rsidR="008A339D" w:rsidRDefault="008A339D">
      <w:pPr>
        <w:pStyle w:val="ConsPlusNormal"/>
        <w:jc w:val="right"/>
      </w:pPr>
      <w:r>
        <w:t>к Приказу</w:t>
      </w:r>
    </w:p>
    <w:p w:rsidR="008A339D" w:rsidRDefault="008A339D">
      <w:pPr>
        <w:pStyle w:val="ConsPlusNormal"/>
        <w:jc w:val="right"/>
      </w:pPr>
      <w:r>
        <w:t>Министра здравоохранения</w:t>
      </w:r>
    </w:p>
    <w:p w:rsidR="008A339D" w:rsidRDefault="008A339D">
      <w:pPr>
        <w:pStyle w:val="ConsPlusNormal"/>
        <w:jc w:val="right"/>
      </w:pPr>
      <w:r>
        <w:t>Свердловской области</w:t>
      </w:r>
    </w:p>
    <w:p w:rsidR="008A339D" w:rsidRDefault="008A339D">
      <w:pPr>
        <w:pStyle w:val="ConsPlusNormal"/>
        <w:jc w:val="right"/>
      </w:pPr>
      <w:r>
        <w:t>от 22 мая 2012 г. N 560-п</w:t>
      </w:r>
    </w:p>
    <w:p w:rsidR="008A339D" w:rsidRDefault="008A339D">
      <w:pPr>
        <w:pStyle w:val="ConsPlusNormal"/>
        <w:jc w:val="both"/>
      </w:pPr>
    </w:p>
    <w:p w:rsidR="008A339D" w:rsidRDefault="008A339D">
      <w:pPr>
        <w:pStyle w:val="ConsPlusTitle"/>
        <w:jc w:val="center"/>
      </w:pPr>
      <w:bookmarkStart w:id="0" w:name="P44"/>
      <w:bookmarkEnd w:id="0"/>
      <w:r>
        <w:t>ПОЛОЖЕНИЕ</w:t>
      </w:r>
    </w:p>
    <w:p w:rsidR="008A339D" w:rsidRDefault="008A339D">
      <w:pPr>
        <w:pStyle w:val="ConsPlusTitle"/>
        <w:jc w:val="center"/>
      </w:pPr>
      <w:r>
        <w:t>О СИСТЕМЕ КОНТРОЛЯ КАЧЕСТВА И БЕЗОПАСНОСТИ</w:t>
      </w:r>
    </w:p>
    <w:p w:rsidR="008A339D" w:rsidRDefault="008A339D">
      <w:pPr>
        <w:pStyle w:val="ConsPlusTitle"/>
        <w:jc w:val="center"/>
      </w:pPr>
      <w:r>
        <w:t>МЕДИЦИНСКОЙ ДЕЯТЕЛЬНОСТИ В МЕДИЦИНСКИХ ОРГАНИЗАЦИЯХ</w:t>
      </w:r>
    </w:p>
    <w:p w:rsidR="008A339D" w:rsidRDefault="008A339D">
      <w:pPr>
        <w:pStyle w:val="ConsPlusTitle"/>
        <w:jc w:val="center"/>
      </w:pPr>
      <w:r>
        <w:t>СВЕРДЛОВСКОЙ ОБЛАСТИ</w:t>
      </w:r>
    </w:p>
    <w:p w:rsidR="008A339D" w:rsidRDefault="008A339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A339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A339D" w:rsidRDefault="008A339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A339D" w:rsidRDefault="008A339D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Минздрава Свердловской области</w:t>
            </w:r>
          </w:p>
          <w:p w:rsidR="008A339D" w:rsidRDefault="008A33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21.04.2014 </w:t>
            </w:r>
            <w:hyperlink r:id="rId14" w:history="1">
              <w:r>
                <w:rPr>
                  <w:color w:val="0000FF"/>
                </w:rPr>
                <w:t>N 532-п</w:t>
              </w:r>
            </w:hyperlink>
            <w:r>
              <w:rPr>
                <w:color w:val="392C69"/>
              </w:rPr>
              <w:t xml:space="preserve">, от 01.12.2016 </w:t>
            </w:r>
            <w:hyperlink r:id="rId15" w:history="1">
              <w:r>
                <w:rPr>
                  <w:color w:val="0000FF"/>
                </w:rPr>
                <w:t>N 2231-п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A339D" w:rsidRDefault="008A339D">
      <w:pPr>
        <w:pStyle w:val="ConsPlusNormal"/>
        <w:jc w:val="both"/>
      </w:pPr>
    </w:p>
    <w:p w:rsidR="008A339D" w:rsidRDefault="008A339D">
      <w:pPr>
        <w:pStyle w:val="ConsPlusNormal"/>
        <w:jc w:val="center"/>
        <w:outlineLvl w:val="1"/>
      </w:pPr>
      <w:r>
        <w:t>I. ОБЩИЕ ПОЛОЖЕНИЯ</w:t>
      </w:r>
    </w:p>
    <w:p w:rsidR="008A339D" w:rsidRDefault="008A339D">
      <w:pPr>
        <w:pStyle w:val="ConsPlusNormal"/>
        <w:jc w:val="both"/>
      </w:pPr>
    </w:p>
    <w:p w:rsidR="008A339D" w:rsidRDefault="008A339D">
      <w:pPr>
        <w:pStyle w:val="ConsPlusNormal"/>
        <w:ind w:firstLine="540"/>
        <w:jc w:val="both"/>
      </w:pPr>
      <w:r>
        <w:t>1. Настоящее Положение о системе внутреннего контроля качества и безопасности медицинской деятельности в медицинских организациях Свердловской области (далее - Положение) устанавливает общие организационные и методические принципы контроля качества медицинской помощи в системе здравоохранения на территории Свердловской области.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Настоящее Положение разработано в соответствии с нормативными актами Российской Федерации, регулирующими порядок и условия оказания медицинской помощи: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21.11.2011 N 323-ФЗ "Об основах охраны здоровья граждан в Российской Федерации";</w:t>
      </w:r>
    </w:p>
    <w:p w:rsidR="008A339D" w:rsidRDefault="008A339D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05.05.2012 N 502н "Об утверждении порядка создания и деятельности врачебной комиссии в медицинской организации";</w:t>
      </w:r>
    </w:p>
    <w:p w:rsidR="008A339D" w:rsidRDefault="008A339D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21.05.2002 N 154 "О введении формы учета клинико-экспертной работы в лечебно-профилактических учреждениях";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Приказом Министерства здравоохранения Российской Федерации от 31.01.2001 N 18 "О введении в действие отраслевого стандарта "Порядок контроля за соблюдением требований нормативных документов системы стандартизации в здравоохранении";</w:t>
      </w:r>
    </w:p>
    <w:p w:rsidR="008A339D" w:rsidRDefault="008A339D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21.12.2012 N 1340н "Об утверждении порядка организации и проведения ведомственного контроля качества и безопасности медицинской деятельности".</w:t>
      </w:r>
    </w:p>
    <w:p w:rsidR="008A339D" w:rsidRDefault="008A339D">
      <w:pPr>
        <w:pStyle w:val="ConsPlusNormal"/>
        <w:jc w:val="both"/>
      </w:pPr>
      <w:r>
        <w:t xml:space="preserve">(абзац введен </w:t>
      </w:r>
      <w:hyperlink r:id="rId20" w:history="1">
        <w:r>
          <w:rPr>
            <w:color w:val="0000FF"/>
          </w:rPr>
          <w:t>Приказом</w:t>
        </w:r>
      </w:hyperlink>
      <w:r>
        <w:t xml:space="preserve"> Минздрава Свердловской области от 01.12.2016 N 2231-п)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2. Контроль качества и безопасности медицинской деятельности осуществляется в целях обеспечения удовлетворенности пациента предоставленными медицинскими услугами, предотвращения дефектов оказания медицинской помощи и повышения качества оказываемой медицинской помощи.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3. При осуществлении внутреннего и ведомственного контроля качества и безопасности медицинской деятельности решаются следующие задачи: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1) изучение информированности и удовлетворенности пациентов оказанной медицинской помощью в конкретной медицинской организации и соблюдения прав пациентов;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2) оценка: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- состояния и использования кадровых и материально-технических ресурсов медицинских организаций в соответствии с утвержденными порядками оказания медицинской помощи;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- соответствия оказываемой медицинской помощи установленным порядкам оказания медицинской помощи, стандартам медицинской помощи;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- соблюдения медицинскими организациями безопасных условий труда, требований по безопасному применению и эксплуатации медицинских изделий и их утилизации, а также медицинского оборудования;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- соблюдения качества и безопасности оказания медицинских услуг, в том числе диагностики, лечения, профилактики, реабилитации;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3) контроль организации мероприятий по обеспечению инфекционной безопасности и инфекционному контролю при оказании медицинской помощи;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4) расчет и анализ показателей, характеризующих качество и эффективность медицинской помощи в медицинской организации;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5) мониторинг результатов проведенного контроля качества медицинской помощи;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6) выявление и анализ причин, повлекших за собой снижение качества и эффективности медицинской помощи;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7) разработка организационно-методических рекомендаций, способствующих повышению качества и эффективности оказания медицинской помощи;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 xml:space="preserve">8) принятие управленческих решений по совершенствованию организации медицинской </w:t>
      </w:r>
      <w:r>
        <w:lastRenderedPageBreak/>
        <w:t>помощи;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9) контроль реализации управленческих решений.</w:t>
      </w:r>
    </w:p>
    <w:p w:rsidR="008A339D" w:rsidRDefault="008A339D">
      <w:pPr>
        <w:pStyle w:val="ConsPlusNormal"/>
        <w:jc w:val="both"/>
      </w:pPr>
    </w:p>
    <w:p w:rsidR="008A339D" w:rsidRDefault="008A339D">
      <w:pPr>
        <w:pStyle w:val="ConsPlusNormal"/>
        <w:jc w:val="center"/>
        <w:outlineLvl w:val="1"/>
      </w:pPr>
      <w:r>
        <w:t>II. СУБЪЕКТЫ И ОБЪЕКТЫ КОНТРОЛЯ КАЧЕСТВА И БЕЗОПАСНОСТИ</w:t>
      </w:r>
    </w:p>
    <w:p w:rsidR="008A339D" w:rsidRDefault="008A339D">
      <w:pPr>
        <w:pStyle w:val="ConsPlusNormal"/>
        <w:jc w:val="center"/>
      </w:pPr>
      <w:r>
        <w:t>МЕДИЦИНСКОЙ ДЕЯТЕЛЬНОСТИ</w:t>
      </w:r>
    </w:p>
    <w:p w:rsidR="008A339D" w:rsidRDefault="008A339D">
      <w:pPr>
        <w:pStyle w:val="ConsPlusNormal"/>
        <w:jc w:val="both"/>
      </w:pPr>
    </w:p>
    <w:p w:rsidR="008A339D" w:rsidRDefault="008A339D">
      <w:pPr>
        <w:pStyle w:val="ConsPlusNormal"/>
        <w:ind w:firstLine="540"/>
        <w:jc w:val="both"/>
      </w:pPr>
      <w:r>
        <w:t>4. Субъектами контроля качества и безопасности медицинской деятельности являются должностные лица медицинских организаций, врачебные комиссии, специалисты соответствующих органов, осуществляющих государственный контроль качества и безопасности медицинской деятельности, в том числе специалисты Министерства здравоохранения Свердловской области.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5. Объектами контроля качества и безопасности медицинской деятельности являются: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- качество отдельных медицинских услуг;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- условия труда в медицинской организации, применение медицинских изделий и порядок их утилизации;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- соблюдение медицинскими работниками, руководителями медицинских организаций, фармацевтическими работниками и руководителями аптечных организаций ограничений, применяемых к ним при осуществлении профессиональной деятельности.</w:t>
      </w:r>
    </w:p>
    <w:p w:rsidR="008A339D" w:rsidRDefault="008A339D">
      <w:pPr>
        <w:pStyle w:val="ConsPlusNormal"/>
        <w:jc w:val="both"/>
      </w:pPr>
    </w:p>
    <w:p w:rsidR="008A339D" w:rsidRDefault="008A339D">
      <w:pPr>
        <w:pStyle w:val="ConsPlusNormal"/>
        <w:jc w:val="center"/>
        <w:outlineLvl w:val="1"/>
      </w:pPr>
      <w:r>
        <w:t>III. ОРГАНИЗАЦИЯ КОНТРОЛЯ КАЧЕСТВА И БЕЗОПАСНОСТИ</w:t>
      </w:r>
    </w:p>
    <w:p w:rsidR="008A339D" w:rsidRDefault="008A339D">
      <w:pPr>
        <w:pStyle w:val="ConsPlusNormal"/>
        <w:jc w:val="center"/>
      </w:pPr>
      <w:r>
        <w:t>МЕДИЦИНСКОЙ ДЕЯТЕЛЬНОСТИ</w:t>
      </w:r>
    </w:p>
    <w:p w:rsidR="008A339D" w:rsidRDefault="008A339D">
      <w:pPr>
        <w:pStyle w:val="ConsPlusNormal"/>
        <w:jc w:val="both"/>
      </w:pPr>
    </w:p>
    <w:p w:rsidR="008A339D" w:rsidRDefault="008A339D">
      <w:pPr>
        <w:pStyle w:val="ConsPlusNormal"/>
        <w:ind w:firstLine="540"/>
        <w:jc w:val="both"/>
      </w:pPr>
      <w:r>
        <w:t>6. Контроль качества и безопасности медицинской деятельности осуществляется в формах государственного, ведомственного и внутреннего контроля путем: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- соблюдения требований к осуществлению медицинской деятельности, установленных законодательством Российской Федерации;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- определения показателей качества деятельности медицинских организаций;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- создания системы оценки деятельности медицинских работников, участвующих в оказании медицинских услуг;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- создания информационных систем в сфере здравоохранения, обеспечивающих, в том числе персонифицированный, учет при осуществлении медицинской деятельности.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7. Контроль качества и безопасности медицинской деятельности в медицинской организации достигается за счет: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1) осуществления руководителями диагностических служб контроля качества на основе имеющихся критериев в соответствии с технологическими стандартами;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2) осуществления ответственным лицом ежемесячного контроля в соответствии с требованиями: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- организации работы с лекарственными препаратами;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- соблюдения санитарно-эпидемиологического и санитарно-гигиенического режимов;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- соблюдения технологии сестринских манипуляций;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- соблюдения технологии забора материала для лабораторных исследований;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lastRenderedPageBreak/>
        <w:t>- соблюдения технологии предстерилизационной обработки медицинского инструментария.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Старшая медицинская сестра проводит обучение среднего и младшего медицинского персонала отделения (в том числе по вопросам инфекционной безопасности).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8. Контроль качества медицинской помощи осуществляется по трехуровневой системе: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первый уровень контроля - заведующие отделениями (подразделениями) медицинской организации;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второй уровень контроля - заместители руководителя медицинской организации, структурные подразделения - клинико-экспертные отделы;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третий уровень контроля - врачебная комиссия медицинской организации (далее - ВК).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9. С целью организации проведения внутреннего контроля качества и безопасности медицинской деятельности в медицинском учреждении приказом главного врача утверждается положение о системе внутреннего контроля и назначается должностное лицо, ответственное за проведение контроля качества медицинской помощи (далее - ответственный за проведение контроля).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Ответственным за проведение контроля проводится оценка соблюдения медицинскими работниками, фармацевтическими работниками ограничений, применяемых к ним, при осуществлении профессиональной деятельности.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Ответственный за проведение контроля ежемесячно предоставляет руководителю медицинской организации аналитический отчет по осуществлению внутреннего контроля качества и безопасности медицинской деятельности и реализации принятых управленческих решений.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Отчет по результатам осуществления контроля качества и безопасности медицинской деятельности подведомственными медицинскими организациями ежеквартально размещается ответственным за проведение контроля в Министерство здравоохранения Свердловской области в соответствии с утвержденной формой (</w:t>
      </w:r>
      <w:hyperlink w:anchor="P508" w:history="1">
        <w:r>
          <w:rPr>
            <w:color w:val="0000FF"/>
          </w:rPr>
          <w:t>Приложение N 5</w:t>
        </w:r>
      </w:hyperlink>
      <w:r>
        <w:t xml:space="preserve"> к настоящему Приказу) в срок до 20 числа месяца, следующего за отчетным кварталом, посредством РИСЗ "Мониторинг деятельности медицинских учреждений".</w:t>
      </w:r>
    </w:p>
    <w:p w:rsidR="008A339D" w:rsidRDefault="008A339D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01.12.2016 N 2231-п)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 xml:space="preserve">10. Исключен. - </w:t>
      </w:r>
      <w:hyperlink r:id="rId22" w:history="1">
        <w:r>
          <w:rPr>
            <w:color w:val="0000FF"/>
          </w:rPr>
          <w:t>Приказ</w:t>
        </w:r>
      </w:hyperlink>
      <w:r>
        <w:t xml:space="preserve"> Минздрава Свердловской области от 01.12.2016 N 2231-п.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11. Внутренний контроль оказания медицинской помощи может осуществляться в виде: планового контроля (тематическая экспертиза), целевого контроля (по отдельным случаям), предупредительного контроля, контроля результата: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11.1. Плановый контроль осуществляется согласно плану-графику, утвержденному приказом руководителя медицинской организации: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- контроль соответствия объемов, сроков, качества и условий предоставления медицинской помощи;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- контроль выполнения требований санитарно-эпидемиологического режима;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- контроль назначения и выписывания лекарственных препаратов, изделий медицинского назначения и специализированных продуктов лечебного питания;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- контроль исполнения распоряжений администрации.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 xml:space="preserve">11.2. Целевой контроль предусматривает реализацию определенной цели, которая выявляет </w:t>
      </w:r>
      <w:r>
        <w:lastRenderedPageBreak/>
        <w:t>причину отклонения от стандарта качества: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- оценка состояния и использования кадровых и материально-технических ресурсов;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- анализ летальности на дому лиц трудоспособного возраста;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- анализ ятрогенных осложнений;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- анализ жалоб пациентов.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11.3. Предупредительный контроль оценивает уровень безопасности лечебно-диагностического процесса для пациента, степень удовлетворенности пациента качеством медицинской помощи: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- контроль проведения профилактики внутрибольничных инфекций;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- контроль за рациональным использованием лекарственных препаратов;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- анализ результатов анкетирования больных по вопросам удовлетворенности качеством оказания медицинской помощи.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11.4. Контроль результата - контроль выполнения принятых управленческих решений, в том числе - заключительная экспертиза процесса оказания медицинской помощи конкретному пациенту.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12. В обязательном порядке контролю качества медицинской помощи подлежат следующие случаи: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12.1. В амбулаторно-поликлинических подразделениях: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- случаи летальных исходов в детском возрасте и лиц трудоспособного возраста;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- случаи летальных исходов на дому от управляемых причин;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- случаи повторного обращения по поводу одного и того же заболевания в течение 30 дней;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- случаи, сопровождающиеся ятрогенными осложнениями;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- случаи нежелательных реакций на применение лекарственных препаратов (с обязательной подачей сведений в "Региональный центр мониторинга безопасности лекарственных средств");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- случаи осложнений, возникших у беременных женщин и родильниц во время беременности и в послеродовом периоде;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- случаи первичного выхода на инвалидность лиц трудоспособного возраста и детей;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- случаи с длительной или стойкой утратой трудоспособности;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- случаи заболеваний со значительно (более 50% от средних) удлиненными сроками лечения;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- случаи расхождений диагнозов поликлиники и стационара;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- случаи расхождений диагнозов поликлиники и патологоанатомических диагнозов;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- случаи выявления социально значимых заболеваний в запущенных стадиях (онкологических заболеваний, туберкулеза и т.д.);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 xml:space="preserve">- случаи несвоевременного представления больных на ВК и в бюро медико-социальной </w:t>
      </w:r>
      <w:r>
        <w:lastRenderedPageBreak/>
        <w:t>экспертизы;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- случаи, сопровождавшиеся жалобами пациентов или их законных представителей на качество оказания медицинской помощи.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12.2. В стационарных подразделениях: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- случаи летальных исходов;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- случаи, сопровождающиеся ятрогенными осложнениями;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- случаи нежелательных реакций на применение лекарственных препаратов (с обязательной подачей сведений в "Региональный центр мониторинга безопасности лекарственных средств");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- случаи внутрибольничного инфицирования;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- случаи повторной госпитализации по поводу одного и того же заболевания в течение 3-х месяцев;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- случаи послеоперационных осложнений и осложнений, связанных с применением инвазивных методик;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- случаи проведения внеплановых оперативных вмешательств, выполненных больным, поступившим на плановые операции;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- случаи осложнений, возникших у беременных женщин и родильниц во время беременности, родов и в послеродовом периоде;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- случаи заболеваний со значительно удлиненными сроками лечения (более 50% от длительности по стандарту лечения);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- случаи расхождений заключительных клинических диагнозов, патологоанатомических диагнозов и судебно-медицинских диагнозов;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- случаи расхождений дооперационных и послеоперационных диагнозов;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- случаи, сопровождавшиеся жалобами пациентов или их законных представителей на качество оказания медицинской помощи.</w:t>
      </w:r>
    </w:p>
    <w:p w:rsidR="008A339D" w:rsidRDefault="008A339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A339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A339D" w:rsidRDefault="008A339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A339D" w:rsidRDefault="008A339D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8A339D" w:rsidRDefault="008A339D">
      <w:pPr>
        <w:pStyle w:val="ConsPlusNormal"/>
        <w:spacing w:before="280"/>
        <w:ind w:firstLine="540"/>
        <w:jc w:val="both"/>
      </w:pPr>
      <w:r>
        <w:t>8. Заведующий отделением в соответствии с приказом руководителя медицинской организации и должностной инструкцией: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1) в стационаре: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- осуществляет постоянный контроль соблюдения врачами отделения порядков медицинской помощи и стандартов медицинской помощи;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- оценивает полноту сбора анамнеза, диагноз, назначенное на данном этапе лечение и вносит необходимые коррективы, о чем делает соответствующую запись в медицинскую карту в течение трех дней, начиная с момента поступления пациента;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- осуществляет контроль интерпретации врачами отделения результатов исследований;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lastRenderedPageBreak/>
        <w:t>- осуществляет контроль своевременности проведения дополнительных методов исследования, необходимых для уточнения диагноза, а также своевременности проведения контрольных исследований;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- осуществляет контроль организации и соблюдения санитарно-эпидемиологического режима;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- осуществляет контроль организации лечебного питания;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- осуществляет контроль обеспечения и использования лекарственных препаратов;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- проводит раз в 10 дней общие обходы отделения с обязательным личным осмотром пациентов и последующей записью в первичных медицинских документах;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- анализирует работу подразделения с оценкой качественных и количественных показателей в ежемесячном режиме;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2) в поликлинике: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- осуществляет контроль за предоставлением пациентам льготного лекарственного обеспечения: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а) в 100% при выписке сильнодействующих и наркотических средств, психотропных веществ;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б) не менее 2-х медицинских карт от врача за месяц по каждой из программ льготного лекарственного обеспечения: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- осуществляет контроль оформления медицинской документации;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- анализирует причины и сроки временной нетрудоспособности, первичного выхода на инвалидность в ежемесячном режиме;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- анализирует работу подразделения с оценкой качественных и количественных показателей в ежемесячном режиме;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- принимает участие в разработке и реализации мероприятий, направленных на исключение причин выявленных дефектов.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Заведующие амбулаторно-поликлиническими отделениями, оказывающими медицинскую помощь женщинам в период беременности, родов и послеродовый период, обязаны проводить осмотры всех беременных женщин, взятых на диспансерный учет, с оформлением результатов осмотра и рекомендаций в медицинской документации.</w:t>
      </w:r>
    </w:p>
    <w:p w:rsidR="008A339D" w:rsidRDefault="008A339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A339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A339D" w:rsidRDefault="008A339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A339D" w:rsidRDefault="008A339D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Приложение N 2 к данному Приказу, а не Приложение N 3.</w:t>
            </w:r>
          </w:p>
        </w:tc>
      </w:tr>
    </w:tbl>
    <w:p w:rsidR="008A339D" w:rsidRDefault="008A339D">
      <w:pPr>
        <w:pStyle w:val="ConsPlusNormal"/>
        <w:spacing w:before="280"/>
        <w:ind w:firstLine="540"/>
        <w:jc w:val="both"/>
      </w:pPr>
      <w:r>
        <w:t>Выявленные заведующим отделением дефекты в оказании медицинской помощи заносятся в учетную форму "</w:t>
      </w:r>
      <w:hyperlink w:anchor="P261" w:history="1">
        <w:r>
          <w:rPr>
            <w:color w:val="0000FF"/>
          </w:rPr>
          <w:t>Журнал</w:t>
        </w:r>
      </w:hyperlink>
      <w:r>
        <w:t xml:space="preserve"> внутреннего контроля качества медицинской помощи" (Приложение N 3 к настоящему Приказу), анализируются и докладываются с предложениями по их устранению не реже 1 раза в месяц ответственному за проведение контроля.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9. Заместитель руководителя медицинской организации по медицинской части (или иные заместители, определенные руководителем организации) осуществляет контроль качества и безопасности медицинской деятельности на основе: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lastRenderedPageBreak/>
        <w:t>- анализа первичной медицинской документации;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- личного осмотра пациентов;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- при обходах подразделений учреждения.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Учет случаев контроля качества второго уровня ведется в "</w:t>
      </w:r>
      <w:hyperlink w:anchor="P261" w:history="1">
        <w:r>
          <w:rPr>
            <w:color w:val="0000FF"/>
          </w:rPr>
          <w:t>Журнале</w:t>
        </w:r>
      </w:hyperlink>
      <w:r>
        <w:t xml:space="preserve"> внутреннего контроля качества медицинской помощи в медицинской организации" (Приложение N 3 к настоящему Приказу).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Выявленные недостатки в оказании медицинской помощи ежемесячно анализируются и докладываются, с предложениями по их устранению, ответственному за проведение контроля.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 xml:space="preserve">10. Врачебная комиссия осуществляет контроль качества и безопасности медицинской деятельности на третьем уровне и утверждается приказом руководителя медицинской организации в соответствии с </w:t>
      </w:r>
      <w:hyperlink r:id="rId23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РФ от 05.05.12 N 502н "Об утверждении порядка создания и деятельности врачебной комиссии в медицинской организации".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Врачебная комиссия проводит заседания на основании планов-графиков, утверждаемых руководителем медицинской организации, но, как правило, не реже 1 раза в неделю. Подкомиссии врачебной комиссии проводят заседания согласно плану-графику, утверждаемому председателем врачебной комиссии. Внеплановые заседания врачебной комиссии или ее подкомиссий проводятся по решению председателя врачебной комиссии, согласованному с руководителем медицинской организации.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При осуществлении контроля качества оказанной медицинской помощи врачебная комиссия: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- проводит проверку контроля качества и безопасности медицинской деятельности в медицинской организации, в том числе оценку деятельности отделений и подразделений, проводит целевые экспертизы;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- рассматривает обращения физических и юридических лиц по вопросам контроля качества и безопасности медицинской деятельности;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- рассматривает результаты проверок, проводимых Министерством здравоохранения Свердловской области, Управлением Федеральной службы по надзору в сфере здравоохранения и социального развития по Свердловской области, Региональным отделением фонда социального страхования Свердловской области, Территориальным фондом обязательного медицинского страхования Свердловской области.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 xml:space="preserve">Каждое заседание врачебной комиссии оформляется </w:t>
      </w:r>
      <w:hyperlink w:anchor="P459" w:history="1">
        <w:r>
          <w:rPr>
            <w:color w:val="0000FF"/>
          </w:rPr>
          <w:t>Протоколом</w:t>
        </w:r>
      </w:hyperlink>
      <w:r>
        <w:t xml:space="preserve"> (Приложение N 4 к настоящему Приказу).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Врачебная комиссия проводит ежемесячный анализ качества оказанной медицинской помощи и предоставляет результаты ответственному за проведение контроля с предложениями по оптимизации работы.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11. На всех уровнях контроля качества медицинской помощи в первую очередь подвергаются экспертизе - обязательные экспертные случаи. Прочие случаи оказания медицинской помощи должны иметь одинаковую возможность быть подвергнутыми экспертной оценке, что обеспечивается использованием метода случайной выборки.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 xml:space="preserve">При наличии, по данным контроля, на первой ступени нежелательных тенденций на втором и третьем уровне контроля возможно проведение целевых проверок качества оказания медицинской помощи (по отдельным нозологическим единицам, врачам, отделениям, льготному </w:t>
      </w:r>
      <w:r>
        <w:lastRenderedPageBreak/>
        <w:t>лекарственному обеспечению и т.д.).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Устанавливаются следующие примерные объемы экспертиз качества медицинской помощи, сверх случаев, подлежащих контролю в обязательном порядке: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для заместителей руководителя медицинской организации по клинико-экспертной работе, лечебной работе, медицинской части, амбулаторно-поликлинической, стационарной помощи, а также с иными наименованиями должностей - не менее 30 - 50 экспертиз в течение квартала;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для заведующих амбулаторно-поликлиническими подразделениями по числу посещений: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- до 250 посещений в смену - не менее 20 случаев в месяц;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- свыше 250 посещений в смену - не менее 30 случаев в месяц;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- свыше 500 посещений в смену - не менее 60 случаев в месяц;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для заведующих стационарными подразделениями: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- при мощности 10 коек и менее - 50% случаев;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- при мощности от 11 до 25 коек - не менее 25% случаев;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- при мощности 26 коек и более - не менее 10% случаев.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12. Руководителем медицинской организации по результатам анализа, ежемесячно представляемого ответственным за проведение контроля, принимаются управленческие решения, которые фиксируются в приказах, положениях, инструкциях, протоколах врачебных конференций либо в иной документации в соответствии с утвержденным Положением о контроле качества медицинской помощи в медицинской организации.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13. Внутренний контроль оказания скорой медицинской помощи.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Проведение внутреннего контроля качества оказанной скорой медицинской помощи осуществляется ГБУЗ СО "Территориальный центр медицины катастроф", станциями и отделениями скорой медицинской помощи на следующих уровнях.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Первый уровень контроля - заведующий подстанцией (отделением), старший фельдшер отделения, которые осуществляют анализ 100% карт вызовов скорой медицинской помощи (далее - карта вызова СМП) сплошным методом.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Внутренний контроль качества оказанной скорой медицинской помощи может начинаться с дополнительного "оперативного уровня контроля" при наличии старшего врача диспетчерской в медицинском учреждении. Ежедневно старший врач диспетчерской сплошным методом просматривает 100% электронных карт вызовов СМП в программном комплексе "АДИС" и докладывает на оперативном совещании главному врачу станции скорой медицинской помощи о выявленных дефектах в работе дежурной смены.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Второй уровень контроля - главный врач или заместители главного врача, которые осуществляют анализ карт вызова СМП при: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1) повторном вызове к одному и тому же пациенту в течение суток в 100% случаев;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2) отказах пациентов с острым нарушением мозгового кровообращения и острым коронарным синдромом от госпитализации и оставленных на дому в 100% случаев;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3) летальном исходе в машине СМП или в присутствии бригады СМП в 100% случаев;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lastRenderedPageBreak/>
        <w:t>4) проведении целевых и тематических экспертиз - 30 карт в квартал.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Третий уровень контроля - врачебная комиссия, которая осуществляет: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1) рассмотрение жалоб на качество оказания скорой медицинской помощи с привлечением специалистов из других медицинских учреждений (по необходимости);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2) проводит плановый и целевой контроль оказанной скорой медицинской помощи.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Учет случаев контроля качества оказанной скорой медицинской помощи на всех уровнях контроля ведется в "</w:t>
      </w:r>
      <w:hyperlink w:anchor="P261" w:history="1">
        <w:r>
          <w:rPr>
            <w:color w:val="0000FF"/>
          </w:rPr>
          <w:t>Журнале</w:t>
        </w:r>
      </w:hyperlink>
      <w:r>
        <w:t xml:space="preserve"> внутреннего контроля качества скорой медицинской помощи в медицинской организации" (приложение N 2 к настоящему Приказу).</w:t>
      </w:r>
    </w:p>
    <w:p w:rsidR="008A339D" w:rsidRDefault="008A339D">
      <w:pPr>
        <w:pStyle w:val="ConsPlusNormal"/>
        <w:jc w:val="both"/>
      </w:pPr>
      <w:r>
        <w:t xml:space="preserve">(п. 13 введен </w:t>
      </w:r>
      <w:hyperlink r:id="rId24" w:history="1">
        <w:r>
          <w:rPr>
            <w:color w:val="0000FF"/>
          </w:rPr>
          <w:t>Приказом</w:t>
        </w:r>
      </w:hyperlink>
      <w:r>
        <w:t xml:space="preserve"> Минздрава Свердловской области от 21.04.2014 N 532-п)</w:t>
      </w:r>
    </w:p>
    <w:p w:rsidR="008A339D" w:rsidRDefault="008A339D">
      <w:pPr>
        <w:pStyle w:val="ConsPlusNormal"/>
        <w:jc w:val="both"/>
      </w:pPr>
    </w:p>
    <w:p w:rsidR="008A339D" w:rsidRDefault="008A339D">
      <w:pPr>
        <w:pStyle w:val="ConsPlusNormal"/>
        <w:jc w:val="center"/>
        <w:outlineLvl w:val="1"/>
      </w:pPr>
      <w:r>
        <w:t>IV. ВЕДОМСТВЕННЫЙ КОНТРОЛЬ КАЧЕСТВА И БЕЗОПАСНОСТИ</w:t>
      </w:r>
    </w:p>
    <w:p w:rsidR="008A339D" w:rsidRDefault="008A339D">
      <w:pPr>
        <w:pStyle w:val="ConsPlusNormal"/>
        <w:jc w:val="center"/>
      </w:pPr>
      <w:r>
        <w:t>МЕДИЦИНСКОЙ ДЕЯТЕЛЬНОСТИ</w:t>
      </w:r>
    </w:p>
    <w:p w:rsidR="008A339D" w:rsidRDefault="008A339D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A339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A339D" w:rsidRDefault="008A339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A339D" w:rsidRDefault="008A339D">
            <w:pPr>
              <w:pStyle w:val="ConsPlusNormal"/>
              <w:jc w:val="both"/>
            </w:pPr>
            <w:r>
              <w:rPr>
                <w:color w:val="392C69"/>
              </w:rPr>
              <w:t xml:space="preserve">Нумерация пунктов дана в соответствии с изменениями, внесенными </w:t>
            </w:r>
            <w:hyperlink r:id="rId25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Минздрава Свердловской области от 21.04.2014 N 532-п.</w:t>
            </w:r>
          </w:p>
        </w:tc>
      </w:tr>
    </w:tbl>
    <w:p w:rsidR="008A339D" w:rsidRDefault="008A339D">
      <w:pPr>
        <w:pStyle w:val="ConsPlusNormal"/>
        <w:spacing w:before="280"/>
        <w:ind w:firstLine="540"/>
        <w:jc w:val="both"/>
      </w:pPr>
      <w:r>
        <w:t>13. С целью повышения качества оказываемой медицинской помощи Министерством здравоохранения Свердловской области (далее - Министерство) в подведомственных медицинских организациях осуществляется ведомственный контроль качества и безопасности медицинской деятельности.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14. Задачами Министерства при осуществлении ведомственного контроля качества и безопасности медицинской деятельности являются: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- координация деятельности медицинских организаций в вопросах контроля качества и безопасности медицинской деятельности;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- методическое обеспечение деятельности по контролю качества и безопасности медицинской деятельности;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- анализ дефектов оказания медицинской помощи, врачебных ошибок, условий труда, порядка использования медицинских изделий, соблюдения медицинскими работниками ограничений, иных факторов и их причин, оказавших негативное воздействие и повлекших за собой снижение качества и безопасности медицинской помощи;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- подготовка рекомендаций, способствующих повышению качества медицинской помощи;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- анализ эффективности реализации управленческих решений, принятых в медицинских организациях.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 xml:space="preserve">15. Ведомственный контроль качества и безопасности медицинской деятельности осуществляется посредством осуществления полномочий, предусмотренных </w:t>
      </w:r>
      <w:hyperlink r:id="rId26" w:history="1">
        <w:r>
          <w:rPr>
            <w:color w:val="0000FF"/>
          </w:rPr>
          <w:t>пунктами 3</w:t>
        </w:r>
      </w:hyperlink>
      <w:r>
        <w:t xml:space="preserve">, </w:t>
      </w:r>
      <w:hyperlink r:id="rId27" w:history="1">
        <w:r>
          <w:rPr>
            <w:color w:val="0000FF"/>
          </w:rPr>
          <w:t>5</w:t>
        </w:r>
      </w:hyperlink>
      <w:r>
        <w:t xml:space="preserve"> и </w:t>
      </w:r>
      <w:hyperlink r:id="rId28" w:history="1">
        <w:r>
          <w:rPr>
            <w:color w:val="0000FF"/>
          </w:rPr>
          <w:t>6 части 2 статьи 88</w:t>
        </w:r>
      </w:hyperlink>
      <w:r>
        <w:t xml:space="preserve"> Федерального закона от 21 ноября 2011 года N 323-ФЗ "Об основах охраны здоровья граждан в Российской Федерации", </w:t>
      </w:r>
      <w:hyperlink r:id="rId29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21.12.2012 N 1340н "Об утверждении порядка организации и проведения ведомственного контроля качества и безопасности медицинской деятельности".</w:t>
      </w:r>
    </w:p>
    <w:p w:rsidR="008A339D" w:rsidRDefault="008A339D">
      <w:pPr>
        <w:pStyle w:val="ConsPlusNormal"/>
        <w:jc w:val="both"/>
      </w:pPr>
      <w:r>
        <w:t xml:space="preserve">(п. 15 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01.12.2016 N 2231-п)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 xml:space="preserve">16. Приказом Министра здравоохранения Свердловской области утверждается Экспертный совет, являющийся консультативно-совещательным органом и создающийся для коллегиального </w:t>
      </w:r>
      <w:r>
        <w:lastRenderedPageBreak/>
        <w:t>решения вопросов планирования, координации, оценки эффективности работы по управлению качеством медицинской помощи, предоставляемой населению области.</w:t>
      </w:r>
    </w:p>
    <w:p w:rsidR="008A339D" w:rsidRDefault="008A339D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A339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A339D" w:rsidRDefault="008A339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A339D" w:rsidRDefault="008A339D">
            <w:pPr>
              <w:pStyle w:val="ConsPlusNormal"/>
              <w:jc w:val="both"/>
            </w:pPr>
            <w:r>
              <w:rPr>
                <w:color w:val="392C69"/>
              </w:rPr>
              <w:t xml:space="preserve">Нумерация глав дана в соответствии с изменениями, внесенными </w:t>
            </w:r>
            <w:hyperlink r:id="rId31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Минздрава Свердловской области от 01.12.2016 N 2231-п.</w:t>
            </w:r>
          </w:p>
        </w:tc>
      </w:tr>
    </w:tbl>
    <w:p w:rsidR="008A339D" w:rsidRDefault="008A339D">
      <w:pPr>
        <w:pStyle w:val="ConsPlusNormal"/>
        <w:spacing w:before="280"/>
        <w:jc w:val="center"/>
        <w:outlineLvl w:val="1"/>
      </w:pPr>
      <w:r>
        <w:t>Глава V. ОЦЕНКА КАЧЕСТВА МЕДИЦИНСКОЙ ПОМОЩИ</w:t>
      </w:r>
    </w:p>
    <w:p w:rsidR="008A339D" w:rsidRDefault="008A339D">
      <w:pPr>
        <w:pStyle w:val="ConsPlusNormal"/>
        <w:jc w:val="center"/>
      </w:pPr>
      <w:r>
        <w:t xml:space="preserve">(введена </w:t>
      </w:r>
      <w:hyperlink r:id="rId32" w:history="1">
        <w:r>
          <w:rPr>
            <w:color w:val="0000FF"/>
          </w:rPr>
          <w:t>Приказом</w:t>
        </w:r>
      </w:hyperlink>
      <w:r>
        <w:t xml:space="preserve"> Минздрава Свердловской области</w:t>
      </w:r>
    </w:p>
    <w:p w:rsidR="008A339D" w:rsidRDefault="008A339D">
      <w:pPr>
        <w:pStyle w:val="ConsPlusNormal"/>
        <w:jc w:val="center"/>
      </w:pPr>
      <w:r>
        <w:t>от 01.12.2016 N 2231-п)</w:t>
      </w:r>
    </w:p>
    <w:p w:rsidR="008A339D" w:rsidRDefault="008A339D">
      <w:pPr>
        <w:pStyle w:val="ConsPlusNormal"/>
        <w:ind w:firstLine="540"/>
        <w:jc w:val="both"/>
      </w:pPr>
    </w:p>
    <w:p w:rsidR="008A339D" w:rsidRDefault="008A339D">
      <w:pPr>
        <w:pStyle w:val="ConsPlusNormal"/>
        <w:ind w:firstLine="540"/>
        <w:jc w:val="both"/>
      </w:pPr>
      <w:r>
        <w:t xml:space="preserve">1. Качество медицинской помощи оценивается на основе соответствующих порядков оказания медицинской помощи, стандартов медицинской помощи и клинических рекомендаций (протоколов лечения) по вопросам оказания медицинской помощи, разрабатываемых и утверждаемых в соответствии с Федеральным </w:t>
      </w:r>
      <w:hyperlink r:id="rId33" w:history="1">
        <w:r>
          <w:rPr>
            <w:color w:val="0000FF"/>
          </w:rPr>
          <w:t>законом</w:t>
        </w:r>
      </w:hyperlink>
      <w:r>
        <w:t xml:space="preserve"> от 21 ноября 2011 года N 323-ФЗ "Об основах охраны здоровья граждан в Российской Федерации".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2. Критерии оценки качества медицинской помощи утверждаются уполномоченным федеральным органом исполнительной власти.</w:t>
      </w:r>
    </w:p>
    <w:p w:rsidR="008A339D" w:rsidRDefault="008A339D">
      <w:pPr>
        <w:pStyle w:val="ConsPlusNormal"/>
        <w:jc w:val="both"/>
      </w:pPr>
    </w:p>
    <w:p w:rsidR="008A339D" w:rsidRDefault="008A339D">
      <w:pPr>
        <w:pStyle w:val="ConsPlusNormal"/>
        <w:jc w:val="both"/>
      </w:pPr>
    </w:p>
    <w:p w:rsidR="008A339D" w:rsidRDefault="008A339D">
      <w:pPr>
        <w:pStyle w:val="ConsPlusNormal"/>
        <w:jc w:val="both"/>
      </w:pPr>
    </w:p>
    <w:p w:rsidR="008A339D" w:rsidRDefault="008A339D">
      <w:pPr>
        <w:pStyle w:val="ConsPlusNormal"/>
        <w:jc w:val="both"/>
      </w:pPr>
    </w:p>
    <w:p w:rsidR="008A339D" w:rsidRDefault="008A339D">
      <w:pPr>
        <w:pStyle w:val="ConsPlusNormal"/>
        <w:jc w:val="both"/>
      </w:pPr>
    </w:p>
    <w:p w:rsidR="008A339D" w:rsidRDefault="008A339D">
      <w:pPr>
        <w:sectPr w:rsidR="008A339D" w:rsidSect="002369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339D" w:rsidRDefault="008A339D">
      <w:pPr>
        <w:pStyle w:val="ConsPlusNormal"/>
        <w:jc w:val="right"/>
        <w:outlineLvl w:val="0"/>
      </w:pPr>
      <w:r>
        <w:lastRenderedPageBreak/>
        <w:t>Приложение N 2</w:t>
      </w:r>
    </w:p>
    <w:p w:rsidR="008A339D" w:rsidRDefault="008A339D">
      <w:pPr>
        <w:pStyle w:val="ConsPlusNormal"/>
        <w:jc w:val="right"/>
      </w:pPr>
      <w:r>
        <w:t>к Приказу</w:t>
      </w:r>
    </w:p>
    <w:p w:rsidR="008A339D" w:rsidRDefault="008A339D">
      <w:pPr>
        <w:pStyle w:val="ConsPlusNormal"/>
        <w:jc w:val="right"/>
      </w:pPr>
      <w:r>
        <w:t>Министра здравоохранения</w:t>
      </w:r>
    </w:p>
    <w:p w:rsidR="008A339D" w:rsidRDefault="008A339D">
      <w:pPr>
        <w:pStyle w:val="ConsPlusNormal"/>
        <w:jc w:val="right"/>
      </w:pPr>
      <w:r>
        <w:t>Свердловской области</w:t>
      </w:r>
    </w:p>
    <w:p w:rsidR="008A339D" w:rsidRDefault="008A339D">
      <w:pPr>
        <w:pStyle w:val="ConsPlusNormal"/>
        <w:jc w:val="right"/>
      </w:pPr>
      <w:r>
        <w:t>от 22 мая 2012 г. N 560-п</w:t>
      </w:r>
    </w:p>
    <w:p w:rsidR="008A339D" w:rsidRDefault="008A339D">
      <w:pPr>
        <w:pStyle w:val="ConsPlusNormal"/>
        <w:jc w:val="both"/>
      </w:pPr>
    </w:p>
    <w:p w:rsidR="008A339D" w:rsidRDefault="008A339D">
      <w:pPr>
        <w:pStyle w:val="ConsPlusTitle"/>
        <w:jc w:val="center"/>
      </w:pPr>
      <w:bookmarkStart w:id="1" w:name="P261"/>
      <w:bookmarkEnd w:id="1"/>
      <w:r>
        <w:t>УЧЕТНАЯ ФОРМА</w:t>
      </w:r>
    </w:p>
    <w:p w:rsidR="008A339D" w:rsidRDefault="008A339D">
      <w:pPr>
        <w:pStyle w:val="ConsPlusTitle"/>
        <w:jc w:val="center"/>
      </w:pPr>
      <w:r>
        <w:t>"ЖУРНАЛ ВНУТРЕННЕГО КОНТРОЛЯ КАЧЕСТВА МЕДИЦИНСКОЙ ПОМОЩИ"</w:t>
      </w:r>
    </w:p>
    <w:p w:rsidR="008A339D" w:rsidRDefault="008A339D">
      <w:pPr>
        <w:pStyle w:val="ConsPlusTitle"/>
        <w:jc w:val="center"/>
      </w:pPr>
      <w:r>
        <w:t>В МЕДИЦИНСКОЙ ОРГАНИЗАЦИИ _______________________________</w:t>
      </w:r>
    </w:p>
    <w:p w:rsidR="008A339D" w:rsidRDefault="008A339D">
      <w:pPr>
        <w:pStyle w:val="ConsPlusTitle"/>
        <w:jc w:val="center"/>
      </w:pPr>
      <w:r>
        <w:t>НА ___________ УРОВНЕ ЗА ПЕРИОД 20__ ГОДА</w:t>
      </w:r>
    </w:p>
    <w:p w:rsidR="008A339D" w:rsidRDefault="008A339D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5"/>
        <w:gridCol w:w="1587"/>
        <w:gridCol w:w="1474"/>
        <w:gridCol w:w="825"/>
        <w:gridCol w:w="907"/>
        <w:gridCol w:w="850"/>
        <w:gridCol w:w="907"/>
        <w:gridCol w:w="825"/>
        <w:gridCol w:w="907"/>
        <w:gridCol w:w="825"/>
        <w:gridCol w:w="907"/>
        <w:gridCol w:w="825"/>
        <w:gridCol w:w="907"/>
        <w:gridCol w:w="825"/>
        <w:gridCol w:w="964"/>
      </w:tblGrid>
      <w:tr w:rsidR="008A339D">
        <w:tc>
          <w:tcPr>
            <w:tcW w:w="1485" w:type="dxa"/>
            <w:vMerge w:val="restart"/>
          </w:tcPr>
          <w:p w:rsidR="008A339D" w:rsidRDefault="008A339D">
            <w:pPr>
              <w:pStyle w:val="ConsPlusNormal"/>
              <w:jc w:val="center"/>
            </w:pPr>
            <w:bookmarkStart w:id="2" w:name="P266"/>
            <w:bookmarkEnd w:id="2"/>
            <w:r>
              <w:t>Код причин дефектов</w:t>
            </w:r>
          </w:p>
        </w:tc>
        <w:tc>
          <w:tcPr>
            <w:tcW w:w="1587" w:type="dxa"/>
            <w:vMerge w:val="restart"/>
          </w:tcPr>
          <w:p w:rsidR="008A339D" w:rsidRDefault="008A339D">
            <w:pPr>
              <w:pStyle w:val="ConsPlusNormal"/>
              <w:jc w:val="center"/>
            </w:pPr>
            <w:bookmarkStart w:id="3" w:name="P267"/>
            <w:bookmarkEnd w:id="3"/>
            <w:r>
              <w:t>Количество пролеченных больных, абс.</w:t>
            </w:r>
          </w:p>
        </w:tc>
        <w:tc>
          <w:tcPr>
            <w:tcW w:w="1474" w:type="dxa"/>
            <w:vMerge w:val="restart"/>
          </w:tcPr>
          <w:p w:rsidR="008A339D" w:rsidRDefault="008A339D">
            <w:pPr>
              <w:pStyle w:val="ConsPlusNormal"/>
              <w:jc w:val="center"/>
            </w:pPr>
            <w:r>
              <w:t xml:space="preserve">Повод для проведения экспертизы </w:t>
            </w:r>
            <w:hyperlink w:anchor="P40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32" w:type="dxa"/>
            <w:gridSpan w:val="2"/>
            <w:vMerge w:val="restart"/>
          </w:tcPr>
          <w:p w:rsidR="008A339D" w:rsidRDefault="008A339D">
            <w:pPr>
              <w:pStyle w:val="ConsPlusNormal"/>
              <w:jc w:val="center"/>
            </w:pPr>
            <w:r>
              <w:t>Количество проведенных экспертиз:</w:t>
            </w:r>
          </w:p>
        </w:tc>
        <w:tc>
          <w:tcPr>
            <w:tcW w:w="1757" w:type="dxa"/>
            <w:gridSpan w:val="2"/>
            <w:vMerge w:val="restart"/>
          </w:tcPr>
          <w:p w:rsidR="008A339D" w:rsidRDefault="008A339D">
            <w:pPr>
              <w:pStyle w:val="ConsPlusNormal"/>
              <w:jc w:val="center"/>
            </w:pPr>
            <w:r>
              <w:t>Выявлено дефектов всего:</w:t>
            </w:r>
          </w:p>
        </w:tc>
        <w:tc>
          <w:tcPr>
            <w:tcW w:w="6985" w:type="dxa"/>
            <w:gridSpan w:val="8"/>
          </w:tcPr>
          <w:p w:rsidR="008A339D" w:rsidRDefault="008A339D">
            <w:pPr>
              <w:pStyle w:val="ConsPlusNormal"/>
              <w:jc w:val="center"/>
            </w:pPr>
            <w:r>
              <w:t>Дефекты:</w:t>
            </w:r>
          </w:p>
        </w:tc>
      </w:tr>
      <w:tr w:rsidR="008A339D">
        <w:tc>
          <w:tcPr>
            <w:tcW w:w="1485" w:type="dxa"/>
            <w:vMerge/>
          </w:tcPr>
          <w:p w:rsidR="008A339D" w:rsidRDefault="008A339D"/>
        </w:tc>
        <w:tc>
          <w:tcPr>
            <w:tcW w:w="1587" w:type="dxa"/>
            <w:vMerge/>
          </w:tcPr>
          <w:p w:rsidR="008A339D" w:rsidRDefault="008A339D"/>
        </w:tc>
        <w:tc>
          <w:tcPr>
            <w:tcW w:w="1474" w:type="dxa"/>
            <w:vMerge/>
          </w:tcPr>
          <w:p w:rsidR="008A339D" w:rsidRDefault="008A339D"/>
        </w:tc>
        <w:tc>
          <w:tcPr>
            <w:tcW w:w="1732" w:type="dxa"/>
            <w:gridSpan w:val="2"/>
            <w:vMerge/>
          </w:tcPr>
          <w:p w:rsidR="008A339D" w:rsidRDefault="008A339D"/>
        </w:tc>
        <w:tc>
          <w:tcPr>
            <w:tcW w:w="1757" w:type="dxa"/>
            <w:gridSpan w:val="2"/>
            <w:vMerge/>
          </w:tcPr>
          <w:p w:rsidR="008A339D" w:rsidRDefault="008A339D"/>
        </w:tc>
        <w:tc>
          <w:tcPr>
            <w:tcW w:w="1732" w:type="dxa"/>
            <w:gridSpan w:val="2"/>
          </w:tcPr>
          <w:p w:rsidR="008A339D" w:rsidRDefault="008A339D">
            <w:pPr>
              <w:pStyle w:val="ConsPlusNormal"/>
              <w:jc w:val="center"/>
            </w:pPr>
            <w:bookmarkStart w:id="4" w:name="P272"/>
            <w:bookmarkEnd w:id="4"/>
            <w:r>
              <w:t>Обследования</w:t>
            </w:r>
          </w:p>
        </w:tc>
        <w:tc>
          <w:tcPr>
            <w:tcW w:w="1732" w:type="dxa"/>
            <w:gridSpan w:val="2"/>
          </w:tcPr>
          <w:p w:rsidR="008A339D" w:rsidRDefault="008A339D">
            <w:pPr>
              <w:pStyle w:val="ConsPlusNormal"/>
              <w:jc w:val="center"/>
            </w:pPr>
            <w:r>
              <w:t>Постановки диагноза</w:t>
            </w:r>
          </w:p>
        </w:tc>
        <w:tc>
          <w:tcPr>
            <w:tcW w:w="1732" w:type="dxa"/>
            <w:gridSpan w:val="2"/>
          </w:tcPr>
          <w:p w:rsidR="008A339D" w:rsidRDefault="008A339D">
            <w:pPr>
              <w:pStyle w:val="ConsPlusNormal"/>
              <w:jc w:val="center"/>
            </w:pPr>
            <w:r>
              <w:t>Лечения</w:t>
            </w:r>
          </w:p>
        </w:tc>
        <w:tc>
          <w:tcPr>
            <w:tcW w:w="1789" w:type="dxa"/>
            <w:gridSpan w:val="2"/>
          </w:tcPr>
          <w:p w:rsidR="008A339D" w:rsidRDefault="008A339D">
            <w:pPr>
              <w:pStyle w:val="ConsPlusNormal"/>
              <w:jc w:val="center"/>
            </w:pPr>
            <w:r>
              <w:t>Оформления мед. документации</w:t>
            </w:r>
          </w:p>
        </w:tc>
      </w:tr>
      <w:tr w:rsidR="008A339D">
        <w:tc>
          <w:tcPr>
            <w:tcW w:w="1485" w:type="dxa"/>
            <w:vMerge/>
          </w:tcPr>
          <w:p w:rsidR="008A339D" w:rsidRDefault="008A339D"/>
        </w:tc>
        <w:tc>
          <w:tcPr>
            <w:tcW w:w="1587" w:type="dxa"/>
            <w:vMerge/>
          </w:tcPr>
          <w:p w:rsidR="008A339D" w:rsidRDefault="008A339D"/>
        </w:tc>
        <w:tc>
          <w:tcPr>
            <w:tcW w:w="1474" w:type="dxa"/>
            <w:vMerge/>
          </w:tcPr>
          <w:p w:rsidR="008A339D" w:rsidRDefault="008A339D"/>
        </w:tc>
        <w:tc>
          <w:tcPr>
            <w:tcW w:w="825" w:type="dxa"/>
          </w:tcPr>
          <w:p w:rsidR="008A339D" w:rsidRDefault="008A339D">
            <w:pPr>
              <w:pStyle w:val="ConsPlusNormal"/>
              <w:jc w:val="center"/>
            </w:pPr>
            <w:bookmarkStart w:id="5" w:name="P276"/>
            <w:bookmarkEnd w:id="5"/>
            <w:r>
              <w:t>абс.</w:t>
            </w:r>
          </w:p>
        </w:tc>
        <w:tc>
          <w:tcPr>
            <w:tcW w:w="907" w:type="dxa"/>
          </w:tcPr>
          <w:p w:rsidR="008A339D" w:rsidRDefault="008A339D">
            <w:pPr>
              <w:pStyle w:val="ConsPlusNormal"/>
              <w:jc w:val="center"/>
            </w:pPr>
            <w:r>
              <w:t xml:space="preserve">% от </w:t>
            </w:r>
            <w:hyperlink w:anchor="P267" w:history="1">
              <w:r>
                <w:rPr>
                  <w:color w:val="0000FF"/>
                </w:rPr>
                <w:t>гр. 1</w:t>
              </w:r>
            </w:hyperlink>
          </w:p>
        </w:tc>
        <w:tc>
          <w:tcPr>
            <w:tcW w:w="850" w:type="dxa"/>
          </w:tcPr>
          <w:p w:rsidR="008A339D" w:rsidRDefault="008A339D">
            <w:pPr>
              <w:pStyle w:val="ConsPlusNormal"/>
              <w:jc w:val="center"/>
            </w:pPr>
            <w:bookmarkStart w:id="6" w:name="P278"/>
            <w:bookmarkEnd w:id="6"/>
            <w:r>
              <w:t>абс.</w:t>
            </w:r>
          </w:p>
        </w:tc>
        <w:tc>
          <w:tcPr>
            <w:tcW w:w="907" w:type="dxa"/>
          </w:tcPr>
          <w:p w:rsidR="008A339D" w:rsidRDefault="008A339D">
            <w:pPr>
              <w:pStyle w:val="ConsPlusNormal"/>
              <w:jc w:val="center"/>
            </w:pPr>
            <w:r>
              <w:t xml:space="preserve">% от </w:t>
            </w:r>
            <w:hyperlink w:anchor="P276" w:history="1">
              <w:r>
                <w:rPr>
                  <w:color w:val="0000FF"/>
                </w:rPr>
                <w:t>гр. 3</w:t>
              </w:r>
            </w:hyperlink>
          </w:p>
        </w:tc>
        <w:tc>
          <w:tcPr>
            <w:tcW w:w="825" w:type="dxa"/>
          </w:tcPr>
          <w:p w:rsidR="008A339D" w:rsidRDefault="008A339D">
            <w:pPr>
              <w:pStyle w:val="ConsPlusNormal"/>
              <w:jc w:val="center"/>
            </w:pPr>
            <w:r>
              <w:t>абс.</w:t>
            </w:r>
          </w:p>
        </w:tc>
        <w:tc>
          <w:tcPr>
            <w:tcW w:w="907" w:type="dxa"/>
          </w:tcPr>
          <w:p w:rsidR="008A339D" w:rsidRDefault="008A339D">
            <w:pPr>
              <w:pStyle w:val="ConsPlusNormal"/>
              <w:jc w:val="center"/>
            </w:pPr>
            <w:r>
              <w:t xml:space="preserve">% от </w:t>
            </w:r>
            <w:hyperlink w:anchor="P278" w:history="1">
              <w:r>
                <w:rPr>
                  <w:color w:val="0000FF"/>
                </w:rPr>
                <w:t>гр. 5</w:t>
              </w:r>
            </w:hyperlink>
          </w:p>
        </w:tc>
        <w:tc>
          <w:tcPr>
            <w:tcW w:w="825" w:type="dxa"/>
          </w:tcPr>
          <w:p w:rsidR="008A339D" w:rsidRDefault="008A339D">
            <w:pPr>
              <w:pStyle w:val="ConsPlusNormal"/>
              <w:jc w:val="center"/>
            </w:pPr>
            <w:r>
              <w:t>абс.</w:t>
            </w:r>
          </w:p>
        </w:tc>
        <w:tc>
          <w:tcPr>
            <w:tcW w:w="907" w:type="dxa"/>
          </w:tcPr>
          <w:p w:rsidR="008A339D" w:rsidRDefault="008A339D">
            <w:pPr>
              <w:pStyle w:val="ConsPlusNormal"/>
              <w:jc w:val="center"/>
            </w:pPr>
            <w:r>
              <w:t xml:space="preserve">% от </w:t>
            </w:r>
            <w:hyperlink w:anchor="P278" w:history="1">
              <w:r>
                <w:rPr>
                  <w:color w:val="0000FF"/>
                </w:rPr>
                <w:t>гр. 5</w:t>
              </w:r>
            </w:hyperlink>
          </w:p>
        </w:tc>
        <w:tc>
          <w:tcPr>
            <w:tcW w:w="825" w:type="dxa"/>
          </w:tcPr>
          <w:p w:rsidR="008A339D" w:rsidRDefault="008A339D">
            <w:pPr>
              <w:pStyle w:val="ConsPlusNormal"/>
              <w:jc w:val="center"/>
            </w:pPr>
            <w:r>
              <w:t>абс.</w:t>
            </w:r>
          </w:p>
        </w:tc>
        <w:tc>
          <w:tcPr>
            <w:tcW w:w="907" w:type="dxa"/>
          </w:tcPr>
          <w:p w:rsidR="008A339D" w:rsidRDefault="008A339D">
            <w:pPr>
              <w:pStyle w:val="ConsPlusNormal"/>
              <w:jc w:val="center"/>
            </w:pPr>
            <w:r>
              <w:t xml:space="preserve">% от </w:t>
            </w:r>
            <w:hyperlink w:anchor="P278" w:history="1">
              <w:r>
                <w:rPr>
                  <w:color w:val="0000FF"/>
                </w:rPr>
                <w:t>гр. 5</w:t>
              </w:r>
            </w:hyperlink>
          </w:p>
        </w:tc>
        <w:tc>
          <w:tcPr>
            <w:tcW w:w="825" w:type="dxa"/>
          </w:tcPr>
          <w:p w:rsidR="008A339D" w:rsidRDefault="008A339D">
            <w:pPr>
              <w:pStyle w:val="ConsPlusNormal"/>
              <w:jc w:val="center"/>
            </w:pPr>
            <w:r>
              <w:t>абс.</w:t>
            </w:r>
          </w:p>
        </w:tc>
        <w:tc>
          <w:tcPr>
            <w:tcW w:w="964" w:type="dxa"/>
          </w:tcPr>
          <w:p w:rsidR="008A339D" w:rsidRDefault="008A339D">
            <w:pPr>
              <w:pStyle w:val="ConsPlusNormal"/>
              <w:jc w:val="center"/>
            </w:pPr>
            <w:r>
              <w:t xml:space="preserve">% от </w:t>
            </w:r>
            <w:hyperlink w:anchor="P278" w:history="1">
              <w:r>
                <w:rPr>
                  <w:color w:val="0000FF"/>
                </w:rPr>
                <w:t>гр. 5</w:t>
              </w:r>
            </w:hyperlink>
          </w:p>
        </w:tc>
      </w:tr>
      <w:tr w:rsidR="008A339D">
        <w:tc>
          <w:tcPr>
            <w:tcW w:w="1485" w:type="dxa"/>
            <w:vMerge/>
          </w:tcPr>
          <w:p w:rsidR="008A339D" w:rsidRDefault="008A339D"/>
        </w:tc>
        <w:tc>
          <w:tcPr>
            <w:tcW w:w="1587" w:type="dxa"/>
          </w:tcPr>
          <w:p w:rsidR="008A339D" w:rsidRDefault="008A33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8A339D" w:rsidRDefault="008A339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</w:tcPr>
          <w:p w:rsidR="008A339D" w:rsidRDefault="008A339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8A339D" w:rsidRDefault="008A339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8A339D" w:rsidRDefault="008A339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8A339D" w:rsidRDefault="008A339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</w:tcPr>
          <w:p w:rsidR="008A339D" w:rsidRDefault="008A339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8A339D" w:rsidRDefault="008A339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5" w:type="dxa"/>
          </w:tcPr>
          <w:p w:rsidR="008A339D" w:rsidRDefault="008A339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8A339D" w:rsidRDefault="008A339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25" w:type="dxa"/>
          </w:tcPr>
          <w:p w:rsidR="008A339D" w:rsidRDefault="008A339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8A339D" w:rsidRDefault="008A339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25" w:type="dxa"/>
          </w:tcPr>
          <w:p w:rsidR="008A339D" w:rsidRDefault="008A339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4" w:type="dxa"/>
          </w:tcPr>
          <w:p w:rsidR="008A339D" w:rsidRDefault="008A339D">
            <w:pPr>
              <w:pStyle w:val="ConsPlusNormal"/>
              <w:jc w:val="center"/>
            </w:pPr>
            <w:r>
              <w:t>14</w:t>
            </w:r>
          </w:p>
        </w:tc>
      </w:tr>
      <w:tr w:rsidR="008A339D">
        <w:tc>
          <w:tcPr>
            <w:tcW w:w="1485" w:type="dxa"/>
            <w:vMerge/>
          </w:tcPr>
          <w:p w:rsidR="008A339D" w:rsidRDefault="008A339D"/>
        </w:tc>
        <w:tc>
          <w:tcPr>
            <w:tcW w:w="158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474" w:type="dxa"/>
          </w:tcPr>
          <w:p w:rsidR="008A339D" w:rsidRDefault="008A339D">
            <w:pPr>
              <w:pStyle w:val="ConsPlusNormal"/>
            </w:pPr>
          </w:p>
        </w:tc>
        <w:tc>
          <w:tcPr>
            <w:tcW w:w="825" w:type="dxa"/>
          </w:tcPr>
          <w:p w:rsidR="008A339D" w:rsidRDefault="008A339D">
            <w:pPr>
              <w:pStyle w:val="ConsPlusNormal"/>
            </w:pPr>
          </w:p>
        </w:tc>
        <w:tc>
          <w:tcPr>
            <w:tcW w:w="90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850" w:type="dxa"/>
          </w:tcPr>
          <w:p w:rsidR="008A339D" w:rsidRDefault="008A339D">
            <w:pPr>
              <w:pStyle w:val="ConsPlusNormal"/>
            </w:pPr>
          </w:p>
        </w:tc>
        <w:tc>
          <w:tcPr>
            <w:tcW w:w="90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825" w:type="dxa"/>
          </w:tcPr>
          <w:p w:rsidR="008A339D" w:rsidRDefault="008A339D">
            <w:pPr>
              <w:pStyle w:val="ConsPlusNormal"/>
            </w:pPr>
          </w:p>
        </w:tc>
        <w:tc>
          <w:tcPr>
            <w:tcW w:w="90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825" w:type="dxa"/>
          </w:tcPr>
          <w:p w:rsidR="008A339D" w:rsidRDefault="008A339D">
            <w:pPr>
              <w:pStyle w:val="ConsPlusNormal"/>
            </w:pPr>
          </w:p>
        </w:tc>
        <w:tc>
          <w:tcPr>
            <w:tcW w:w="90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825" w:type="dxa"/>
          </w:tcPr>
          <w:p w:rsidR="008A339D" w:rsidRDefault="008A339D">
            <w:pPr>
              <w:pStyle w:val="ConsPlusNormal"/>
            </w:pPr>
          </w:p>
        </w:tc>
        <w:tc>
          <w:tcPr>
            <w:tcW w:w="90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825" w:type="dxa"/>
          </w:tcPr>
          <w:p w:rsidR="008A339D" w:rsidRDefault="008A339D">
            <w:pPr>
              <w:pStyle w:val="ConsPlusNormal"/>
            </w:pPr>
          </w:p>
        </w:tc>
        <w:tc>
          <w:tcPr>
            <w:tcW w:w="964" w:type="dxa"/>
          </w:tcPr>
          <w:p w:rsidR="008A339D" w:rsidRDefault="008A339D">
            <w:pPr>
              <w:pStyle w:val="ConsPlusNormal"/>
            </w:pPr>
          </w:p>
        </w:tc>
      </w:tr>
      <w:tr w:rsidR="008A339D">
        <w:tc>
          <w:tcPr>
            <w:tcW w:w="1485" w:type="dxa"/>
          </w:tcPr>
          <w:p w:rsidR="008A339D" w:rsidRDefault="008A339D">
            <w:pPr>
              <w:pStyle w:val="ConsPlusNormal"/>
            </w:pPr>
            <w:r>
              <w:t>М</w:t>
            </w:r>
          </w:p>
        </w:tc>
        <w:tc>
          <w:tcPr>
            <w:tcW w:w="1587" w:type="dxa"/>
          </w:tcPr>
          <w:p w:rsidR="008A339D" w:rsidRDefault="008A339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8A339D" w:rsidRDefault="008A339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25" w:type="dxa"/>
          </w:tcPr>
          <w:p w:rsidR="008A339D" w:rsidRDefault="008A339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850" w:type="dxa"/>
          </w:tcPr>
          <w:p w:rsidR="008A339D" w:rsidRDefault="008A339D">
            <w:pPr>
              <w:pStyle w:val="ConsPlusNormal"/>
            </w:pPr>
          </w:p>
        </w:tc>
        <w:tc>
          <w:tcPr>
            <w:tcW w:w="90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825" w:type="dxa"/>
          </w:tcPr>
          <w:p w:rsidR="008A339D" w:rsidRDefault="008A339D">
            <w:pPr>
              <w:pStyle w:val="ConsPlusNormal"/>
            </w:pPr>
          </w:p>
        </w:tc>
        <w:tc>
          <w:tcPr>
            <w:tcW w:w="90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825" w:type="dxa"/>
          </w:tcPr>
          <w:p w:rsidR="008A339D" w:rsidRDefault="008A339D">
            <w:pPr>
              <w:pStyle w:val="ConsPlusNormal"/>
            </w:pPr>
          </w:p>
        </w:tc>
        <w:tc>
          <w:tcPr>
            <w:tcW w:w="90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825" w:type="dxa"/>
          </w:tcPr>
          <w:p w:rsidR="008A339D" w:rsidRDefault="008A339D">
            <w:pPr>
              <w:pStyle w:val="ConsPlusNormal"/>
            </w:pPr>
          </w:p>
        </w:tc>
        <w:tc>
          <w:tcPr>
            <w:tcW w:w="90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825" w:type="dxa"/>
          </w:tcPr>
          <w:p w:rsidR="008A339D" w:rsidRDefault="008A339D">
            <w:pPr>
              <w:pStyle w:val="ConsPlusNormal"/>
            </w:pPr>
          </w:p>
        </w:tc>
        <w:tc>
          <w:tcPr>
            <w:tcW w:w="964" w:type="dxa"/>
          </w:tcPr>
          <w:p w:rsidR="008A339D" w:rsidRDefault="008A339D">
            <w:pPr>
              <w:pStyle w:val="ConsPlusNormal"/>
            </w:pPr>
          </w:p>
        </w:tc>
      </w:tr>
      <w:tr w:rsidR="008A339D">
        <w:tc>
          <w:tcPr>
            <w:tcW w:w="1485" w:type="dxa"/>
          </w:tcPr>
          <w:p w:rsidR="008A339D" w:rsidRDefault="008A339D">
            <w:pPr>
              <w:pStyle w:val="ConsPlusNormal"/>
            </w:pPr>
            <w:r>
              <w:t>П</w:t>
            </w:r>
          </w:p>
        </w:tc>
        <w:tc>
          <w:tcPr>
            <w:tcW w:w="1587" w:type="dxa"/>
          </w:tcPr>
          <w:p w:rsidR="008A339D" w:rsidRDefault="008A339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8A339D" w:rsidRDefault="008A339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25" w:type="dxa"/>
          </w:tcPr>
          <w:p w:rsidR="008A339D" w:rsidRDefault="008A339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850" w:type="dxa"/>
          </w:tcPr>
          <w:p w:rsidR="008A339D" w:rsidRDefault="008A339D">
            <w:pPr>
              <w:pStyle w:val="ConsPlusNormal"/>
            </w:pPr>
          </w:p>
        </w:tc>
        <w:tc>
          <w:tcPr>
            <w:tcW w:w="90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825" w:type="dxa"/>
          </w:tcPr>
          <w:p w:rsidR="008A339D" w:rsidRDefault="008A339D">
            <w:pPr>
              <w:pStyle w:val="ConsPlusNormal"/>
            </w:pPr>
          </w:p>
        </w:tc>
        <w:tc>
          <w:tcPr>
            <w:tcW w:w="90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825" w:type="dxa"/>
          </w:tcPr>
          <w:p w:rsidR="008A339D" w:rsidRDefault="008A339D">
            <w:pPr>
              <w:pStyle w:val="ConsPlusNormal"/>
            </w:pPr>
          </w:p>
        </w:tc>
        <w:tc>
          <w:tcPr>
            <w:tcW w:w="90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825" w:type="dxa"/>
          </w:tcPr>
          <w:p w:rsidR="008A339D" w:rsidRDefault="008A339D">
            <w:pPr>
              <w:pStyle w:val="ConsPlusNormal"/>
            </w:pPr>
          </w:p>
        </w:tc>
        <w:tc>
          <w:tcPr>
            <w:tcW w:w="90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825" w:type="dxa"/>
          </w:tcPr>
          <w:p w:rsidR="008A339D" w:rsidRDefault="008A339D">
            <w:pPr>
              <w:pStyle w:val="ConsPlusNormal"/>
            </w:pPr>
          </w:p>
        </w:tc>
        <w:tc>
          <w:tcPr>
            <w:tcW w:w="964" w:type="dxa"/>
          </w:tcPr>
          <w:p w:rsidR="008A339D" w:rsidRDefault="008A339D">
            <w:pPr>
              <w:pStyle w:val="ConsPlusNormal"/>
            </w:pPr>
          </w:p>
        </w:tc>
      </w:tr>
      <w:tr w:rsidR="008A339D">
        <w:tc>
          <w:tcPr>
            <w:tcW w:w="1485" w:type="dxa"/>
          </w:tcPr>
          <w:p w:rsidR="008A339D" w:rsidRDefault="008A339D">
            <w:pPr>
              <w:pStyle w:val="ConsPlusNormal"/>
            </w:pPr>
            <w:r>
              <w:t>Н</w:t>
            </w:r>
          </w:p>
        </w:tc>
        <w:tc>
          <w:tcPr>
            <w:tcW w:w="1587" w:type="dxa"/>
          </w:tcPr>
          <w:p w:rsidR="008A339D" w:rsidRDefault="008A339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8A339D" w:rsidRDefault="008A339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25" w:type="dxa"/>
          </w:tcPr>
          <w:p w:rsidR="008A339D" w:rsidRDefault="008A339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850" w:type="dxa"/>
          </w:tcPr>
          <w:p w:rsidR="008A339D" w:rsidRDefault="008A339D">
            <w:pPr>
              <w:pStyle w:val="ConsPlusNormal"/>
            </w:pPr>
          </w:p>
        </w:tc>
        <w:tc>
          <w:tcPr>
            <w:tcW w:w="90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825" w:type="dxa"/>
          </w:tcPr>
          <w:p w:rsidR="008A339D" w:rsidRDefault="008A339D">
            <w:pPr>
              <w:pStyle w:val="ConsPlusNormal"/>
            </w:pPr>
          </w:p>
        </w:tc>
        <w:tc>
          <w:tcPr>
            <w:tcW w:w="90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825" w:type="dxa"/>
          </w:tcPr>
          <w:p w:rsidR="008A339D" w:rsidRDefault="008A339D">
            <w:pPr>
              <w:pStyle w:val="ConsPlusNormal"/>
            </w:pPr>
          </w:p>
        </w:tc>
        <w:tc>
          <w:tcPr>
            <w:tcW w:w="90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825" w:type="dxa"/>
          </w:tcPr>
          <w:p w:rsidR="008A339D" w:rsidRDefault="008A339D">
            <w:pPr>
              <w:pStyle w:val="ConsPlusNormal"/>
            </w:pPr>
          </w:p>
        </w:tc>
        <w:tc>
          <w:tcPr>
            <w:tcW w:w="90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825" w:type="dxa"/>
          </w:tcPr>
          <w:p w:rsidR="008A339D" w:rsidRDefault="008A339D">
            <w:pPr>
              <w:pStyle w:val="ConsPlusNormal"/>
            </w:pPr>
          </w:p>
        </w:tc>
        <w:tc>
          <w:tcPr>
            <w:tcW w:w="964" w:type="dxa"/>
          </w:tcPr>
          <w:p w:rsidR="008A339D" w:rsidRDefault="008A339D">
            <w:pPr>
              <w:pStyle w:val="ConsPlusNormal"/>
            </w:pPr>
          </w:p>
        </w:tc>
      </w:tr>
      <w:tr w:rsidR="008A339D">
        <w:tc>
          <w:tcPr>
            <w:tcW w:w="1485" w:type="dxa"/>
          </w:tcPr>
          <w:p w:rsidR="008A339D" w:rsidRDefault="008A339D">
            <w:pPr>
              <w:pStyle w:val="ConsPlusNormal"/>
            </w:pPr>
            <w:r>
              <w:t>О</w:t>
            </w:r>
          </w:p>
        </w:tc>
        <w:tc>
          <w:tcPr>
            <w:tcW w:w="1587" w:type="dxa"/>
          </w:tcPr>
          <w:p w:rsidR="008A339D" w:rsidRDefault="008A339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8A339D" w:rsidRDefault="008A339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25" w:type="dxa"/>
          </w:tcPr>
          <w:p w:rsidR="008A339D" w:rsidRDefault="008A339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850" w:type="dxa"/>
          </w:tcPr>
          <w:p w:rsidR="008A339D" w:rsidRDefault="008A339D">
            <w:pPr>
              <w:pStyle w:val="ConsPlusNormal"/>
            </w:pPr>
          </w:p>
        </w:tc>
        <w:tc>
          <w:tcPr>
            <w:tcW w:w="90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825" w:type="dxa"/>
          </w:tcPr>
          <w:p w:rsidR="008A339D" w:rsidRDefault="008A339D">
            <w:pPr>
              <w:pStyle w:val="ConsPlusNormal"/>
            </w:pPr>
          </w:p>
        </w:tc>
        <w:tc>
          <w:tcPr>
            <w:tcW w:w="90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825" w:type="dxa"/>
          </w:tcPr>
          <w:p w:rsidR="008A339D" w:rsidRDefault="008A339D">
            <w:pPr>
              <w:pStyle w:val="ConsPlusNormal"/>
            </w:pPr>
          </w:p>
        </w:tc>
        <w:tc>
          <w:tcPr>
            <w:tcW w:w="90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825" w:type="dxa"/>
          </w:tcPr>
          <w:p w:rsidR="008A339D" w:rsidRDefault="008A339D">
            <w:pPr>
              <w:pStyle w:val="ConsPlusNormal"/>
            </w:pPr>
          </w:p>
        </w:tc>
        <w:tc>
          <w:tcPr>
            <w:tcW w:w="90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825" w:type="dxa"/>
          </w:tcPr>
          <w:p w:rsidR="008A339D" w:rsidRDefault="008A339D">
            <w:pPr>
              <w:pStyle w:val="ConsPlusNormal"/>
            </w:pPr>
          </w:p>
        </w:tc>
        <w:tc>
          <w:tcPr>
            <w:tcW w:w="964" w:type="dxa"/>
          </w:tcPr>
          <w:p w:rsidR="008A339D" w:rsidRDefault="008A339D">
            <w:pPr>
              <w:pStyle w:val="ConsPlusNormal"/>
            </w:pPr>
          </w:p>
        </w:tc>
      </w:tr>
    </w:tbl>
    <w:p w:rsidR="008A339D" w:rsidRDefault="008A339D">
      <w:pPr>
        <w:sectPr w:rsidR="008A339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A339D" w:rsidRDefault="008A339D">
      <w:pPr>
        <w:pStyle w:val="ConsPlusNormal"/>
        <w:jc w:val="both"/>
      </w:pPr>
    </w:p>
    <w:p w:rsidR="008A339D" w:rsidRDefault="008A339D">
      <w:pPr>
        <w:pStyle w:val="ConsPlusNormal"/>
        <w:jc w:val="both"/>
      </w:pPr>
    </w:p>
    <w:p w:rsidR="008A339D" w:rsidRDefault="008A339D">
      <w:pPr>
        <w:pStyle w:val="ConsPlusNormal"/>
        <w:jc w:val="both"/>
      </w:pPr>
    </w:p>
    <w:p w:rsidR="008A339D" w:rsidRDefault="008A339D">
      <w:pPr>
        <w:pStyle w:val="ConsPlusNormal"/>
        <w:jc w:val="both"/>
      </w:pPr>
    </w:p>
    <w:p w:rsidR="008A339D" w:rsidRDefault="008A339D">
      <w:pPr>
        <w:pStyle w:val="ConsPlusNormal"/>
        <w:jc w:val="both"/>
      </w:pPr>
    </w:p>
    <w:p w:rsidR="008A339D" w:rsidRDefault="008A339D">
      <w:pPr>
        <w:pStyle w:val="ConsPlusNormal"/>
        <w:jc w:val="right"/>
        <w:outlineLvl w:val="0"/>
      </w:pPr>
      <w:r>
        <w:t>Приложение N 3</w:t>
      </w:r>
    </w:p>
    <w:p w:rsidR="008A339D" w:rsidRDefault="008A339D">
      <w:pPr>
        <w:pStyle w:val="ConsPlusNormal"/>
        <w:jc w:val="right"/>
      </w:pPr>
      <w:r>
        <w:t>к Приказу</w:t>
      </w:r>
    </w:p>
    <w:p w:rsidR="008A339D" w:rsidRDefault="008A339D">
      <w:pPr>
        <w:pStyle w:val="ConsPlusNormal"/>
        <w:jc w:val="right"/>
      </w:pPr>
      <w:r>
        <w:t>Министра здравоохранения</w:t>
      </w:r>
    </w:p>
    <w:p w:rsidR="008A339D" w:rsidRDefault="008A339D">
      <w:pPr>
        <w:pStyle w:val="ConsPlusNormal"/>
        <w:jc w:val="right"/>
      </w:pPr>
      <w:r>
        <w:t>Свердловской области</w:t>
      </w:r>
    </w:p>
    <w:p w:rsidR="008A339D" w:rsidRDefault="008A339D">
      <w:pPr>
        <w:pStyle w:val="ConsPlusNormal"/>
        <w:jc w:val="right"/>
      </w:pPr>
      <w:r>
        <w:t>от 22 мая 2012 г. N 560-п</w:t>
      </w:r>
    </w:p>
    <w:p w:rsidR="008A339D" w:rsidRDefault="008A339D">
      <w:pPr>
        <w:pStyle w:val="ConsPlusNormal"/>
        <w:jc w:val="both"/>
      </w:pPr>
    </w:p>
    <w:p w:rsidR="008A339D" w:rsidRDefault="008A339D">
      <w:pPr>
        <w:pStyle w:val="ConsPlusTitle"/>
        <w:jc w:val="center"/>
      </w:pPr>
      <w:bookmarkStart w:id="7" w:name="P387"/>
      <w:bookmarkEnd w:id="7"/>
      <w:r>
        <w:t>ИНСТРУКЦИЯ</w:t>
      </w:r>
    </w:p>
    <w:p w:rsidR="008A339D" w:rsidRDefault="008A339D">
      <w:pPr>
        <w:pStyle w:val="ConsPlusTitle"/>
        <w:jc w:val="center"/>
      </w:pPr>
      <w:r>
        <w:t>ПО ВЕДЕНИЮ ЖУРНАЛА КОНТРОЛЯ КАЧЕСТВА МЕДИЦИНСКОЙ ПОМОЩИ</w:t>
      </w:r>
    </w:p>
    <w:p w:rsidR="008A339D" w:rsidRDefault="008A339D">
      <w:pPr>
        <w:pStyle w:val="ConsPlusNormal"/>
        <w:jc w:val="both"/>
      </w:pPr>
    </w:p>
    <w:p w:rsidR="008A339D" w:rsidRDefault="008A339D">
      <w:pPr>
        <w:pStyle w:val="ConsPlusNormal"/>
        <w:ind w:firstLine="540"/>
        <w:jc w:val="both"/>
      </w:pPr>
      <w:r>
        <w:t xml:space="preserve">1. В </w:t>
      </w:r>
      <w:hyperlink w:anchor="P266" w:history="1">
        <w:r>
          <w:rPr>
            <w:color w:val="0000FF"/>
          </w:rPr>
          <w:t>графе 1</w:t>
        </w:r>
      </w:hyperlink>
      <w:r>
        <w:t xml:space="preserve"> указывается количество пролеченных больных в отделении.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 xml:space="preserve">2. В </w:t>
      </w:r>
      <w:hyperlink w:anchor="P266" w:history="1">
        <w:r>
          <w:rPr>
            <w:color w:val="0000FF"/>
          </w:rPr>
          <w:t>графе 2</w:t>
        </w:r>
      </w:hyperlink>
      <w:r>
        <w:t xml:space="preserve"> указывается количество проведенных экспертиз, процент выполнения ответственными лицами объема экспертиз по внутреннему контролю качества медицинской помощи.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 xml:space="preserve">3. В </w:t>
      </w:r>
      <w:hyperlink w:anchor="P266" w:history="1">
        <w:r>
          <w:rPr>
            <w:color w:val="0000FF"/>
          </w:rPr>
          <w:t>графах с 5</w:t>
        </w:r>
      </w:hyperlink>
      <w:r>
        <w:t xml:space="preserve"> по </w:t>
      </w:r>
      <w:hyperlink w:anchor="P272" w:history="1">
        <w:r>
          <w:rPr>
            <w:color w:val="0000FF"/>
          </w:rPr>
          <w:t>14</w:t>
        </w:r>
      </w:hyperlink>
      <w:r>
        <w:t xml:space="preserve"> указывается количество выявленных при проведении проверки дефектов медицинской помощи в абсолютных цифрах и в % отношении от числа проведенных экспертиз: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 xml:space="preserve">в </w:t>
      </w:r>
      <w:hyperlink w:anchor="P266" w:history="1">
        <w:r>
          <w:rPr>
            <w:color w:val="0000FF"/>
          </w:rPr>
          <w:t>5 графе</w:t>
        </w:r>
      </w:hyperlink>
      <w:r>
        <w:t xml:space="preserve"> - всего дефектов, допущенных при оказании медицинской помощи и оформлении первичной медицинской документации;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 xml:space="preserve">в </w:t>
      </w:r>
      <w:hyperlink w:anchor="P272" w:history="1">
        <w:r>
          <w:rPr>
            <w:color w:val="0000FF"/>
          </w:rPr>
          <w:t>7 графе</w:t>
        </w:r>
      </w:hyperlink>
      <w:r>
        <w:t xml:space="preserve"> - дефекты, допущенные при проведении диагностических мероприятий;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 xml:space="preserve">в </w:t>
      </w:r>
      <w:hyperlink w:anchor="P272" w:history="1">
        <w:r>
          <w:rPr>
            <w:color w:val="0000FF"/>
          </w:rPr>
          <w:t>9 графе</w:t>
        </w:r>
      </w:hyperlink>
      <w:r>
        <w:t xml:space="preserve"> - дефекты, допущенные при постановке и формулировке диагноза;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 xml:space="preserve">в </w:t>
      </w:r>
      <w:hyperlink w:anchor="P272" w:history="1">
        <w:r>
          <w:rPr>
            <w:color w:val="0000FF"/>
          </w:rPr>
          <w:t>11 графе</w:t>
        </w:r>
      </w:hyperlink>
      <w:r>
        <w:t xml:space="preserve"> - дефекты, допущенные при проведении лечебно-профилактических мероприятий;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 xml:space="preserve">в </w:t>
      </w:r>
      <w:hyperlink w:anchor="P272" w:history="1">
        <w:r>
          <w:rPr>
            <w:color w:val="0000FF"/>
          </w:rPr>
          <w:t>13 графе</w:t>
        </w:r>
      </w:hyperlink>
      <w:r>
        <w:t xml:space="preserve"> - дефекты, допущенные при оформлении медицинской документации.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В случае отсутствия дефектов медицинской помощи в соответствующей графе ставится прочерк.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 xml:space="preserve">4. В строках по </w:t>
      </w:r>
      <w:hyperlink w:anchor="P266" w:history="1">
        <w:r>
          <w:rPr>
            <w:color w:val="0000FF"/>
          </w:rPr>
          <w:t>"коду причин дефектов"</w:t>
        </w:r>
      </w:hyperlink>
      <w:r>
        <w:t xml:space="preserve"> указывается количественная величина причин по каждому из видов дефектов.</w:t>
      </w:r>
    </w:p>
    <w:p w:rsidR="008A339D" w:rsidRDefault="008A339D">
      <w:pPr>
        <w:pStyle w:val="ConsPlusNormal"/>
        <w:spacing w:before="220"/>
        <w:ind w:firstLine="540"/>
        <w:jc w:val="both"/>
      </w:pPr>
      <w:bookmarkStart w:id="8" w:name="P400"/>
      <w:bookmarkEnd w:id="8"/>
      <w:r>
        <w:t>5. Повод для проведения экспертизы указывать сокращенно &lt;*&gt;: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- "П" - плановая экспертиза;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- "Т" - тематическая экспертиза;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- "ОЭС" - обязательный экспертный случай.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С последующим указанием внизу таблицы повода проведения тематической экспертизы и расшифровки всех обязательных экспертных случаев.</w:t>
      </w:r>
    </w:p>
    <w:p w:rsidR="008A339D" w:rsidRDefault="008A339D">
      <w:pPr>
        <w:pStyle w:val="ConsPlusNormal"/>
        <w:spacing w:before="220"/>
        <w:ind w:firstLine="540"/>
        <w:jc w:val="both"/>
      </w:pPr>
      <w:r>
        <w:t>6. Коды дефектов медицинской помощи по причинам их возникновения указываются сбоку от таблицы:</w:t>
      </w:r>
    </w:p>
    <w:p w:rsidR="008A339D" w:rsidRDefault="008A339D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8391"/>
      </w:tblGrid>
      <w:tr w:rsidR="008A339D">
        <w:tc>
          <w:tcPr>
            <w:tcW w:w="660" w:type="dxa"/>
          </w:tcPr>
          <w:p w:rsidR="008A339D" w:rsidRDefault="008A339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391" w:type="dxa"/>
          </w:tcPr>
          <w:p w:rsidR="008A339D" w:rsidRDefault="008A339D">
            <w:pPr>
              <w:pStyle w:val="ConsPlusNormal"/>
              <w:jc w:val="center"/>
            </w:pPr>
            <w:r>
              <w:t>Группы дефектов</w:t>
            </w:r>
          </w:p>
        </w:tc>
      </w:tr>
      <w:tr w:rsidR="008A339D">
        <w:tc>
          <w:tcPr>
            <w:tcW w:w="660" w:type="dxa"/>
          </w:tcPr>
          <w:p w:rsidR="008A339D" w:rsidRDefault="008A339D">
            <w:pPr>
              <w:pStyle w:val="ConsPlusNormal"/>
              <w:jc w:val="center"/>
            </w:pPr>
            <w:r>
              <w:lastRenderedPageBreak/>
              <w:t>М</w:t>
            </w:r>
          </w:p>
        </w:tc>
        <w:tc>
          <w:tcPr>
            <w:tcW w:w="8391" w:type="dxa"/>
          </w:tcPr>
          <w:p w:rsidR="008A339D" w:rsidRDefault="008A339D">
            <w:pPr>
              <w:pStyle w:val="ConsPlusNormal"/>
            </w:pPr>
            <w:r>
              <w:t>Причинами дефектов являлись действия (или бездействие) медицинского работника, непосредственно оказывавшего медицинскую помощь:</w:t>
            </w:r>
          </w:p>
          <w:p w:rsidR="008A339D" w:rsidRDefault="008A339D">
            <w:pPr>
              <w:pStyle w:val="ConsPlusNormal"/>
            </w:pPr>
            <w:r>
              <w:t>М (в) - врача;</w:t>
            </w:r>
          </w:p>
          <w:p w:rsidR="008A339D" w:rsidRDefault="008A339D">
            <w:pPr>
              <w:pStyle w:val="ConsPlusNormal"/>
            </w:pPr>
            <w:r>
              <w:t>М (с) - среднего медицинского работника.</w:t>
            </w:r>
          </w:p>
          <w:p w:rsidR="008A339D" w:rsidRDefault="008A339D">
            <w:pPr>
              <w:pStyle w:val="ConsPlusNormal"/>
            </w:pPr>
            <w:r>
              <w:t>Возникновение дефектов данной группы может быть связано с:</w:t>
            </w:r>
          </w:p>
          <w:p w:rsidR="008A339D" w:rsidRDefault="008A339D">
            <w:pPr>
              <w:pStyle w:val="ConsPlusNormal"/>
            </w:pPr>
            <w:r>
              <w:t>- добросовестным заблуждением медицинских работников;</w:t>
            </w:r>
          </w:p>
          <w:p w:rsidR="008A339D" w:rsidRDefault="008A339D">
            <w:pPr>
              <w:pStyle w:val="ConsPlusNormal"/>
            </w:pPr>
            <w:r>
              <w:t>- невыполнением или недобросовестным выполнением медицинскими работниками должностных обязанностей или требований нормативных правовых документов;</w:t>
            </w:r>
          </w:p>
          <w:p w:rsidR="008A339D" w:rsidRDefault="008A339D">
            <w:pPr>
              <w:pStyle w:val="ConsPlusNormal"/>
            </w:pPr>
            <w:r>
              <w:t>- с другими факторами</w:t>
            </w:r>
          </w:p>
        </w:tc>
      </w:tr>
      <w:tr w:rsidR="008A339D">
        <w:tc>
          <w:tcPr>
            <w:tcW w:w="660" w:type="dxa"/>
          </w:tcPr>
          <w:p w:rsidR="008A339D" w:rsidRDefault="008A339D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8391" w:type="dxa"/>
          </w:tcPr>
          <w:p w:rsidR="008A339D" w:rsidRDefault="008A339D">
            <w:pPr>
              <w:pStyle w:val="ConsPlusNormal"/>
            </w:pPr>
            <w:r>
              <w:t>Причинами возникновения дефектов являются действия (или бездействие) пациента.</w:t>
            </w:r>
          </w:p>
          <w:p w:rsidR="008A339D" w:rsidRDefault="008A339D">
            <w:pPr>
              <w:pStyle w:val="ConsPlusNormal"/>
            </w:pPr>
            <w:r>
              <w:t>Возникновение дефектов данной группы может быть связано с:</w:t>
            </w:r>
          </w:p>
          <w:p w:rsidR="008A339D" w:rsidRDefault="008A339D">
            <w:pPr>
              <w:pStyle w:val="ConsPlusNormal"/>
            </w:pPr>
            <w:r>
              <w:t>- отказом пациента от госпитализации;</w:t>
            </w:r>
          </w:p>
          <w:p w:rsidR="008A339D" w:rsidRDefault="008A339D">
            <w:pPr>
              <w:pStyle w:val="ConsPlusNormal"/>
            </w:pPr>
            <w:r>
              <w:t>- невыполнением пациентом назначений лечащего врача;</w:t>
            </w:r>
          </w:p>
          <w:p w:rsidR="008A339D" w:rsidRDefault="008A339D">
            <w:pPr>
              <w:pStyle w:val="ConsPlusNormal"/>
            </w:pPr>
            <w:r>
              <w:t>- непредоставлением пациентом полной и достоверной информации о состоянии своего здоровья;</w:t>
            </w:r>
          </w:p>
          <w:p w:rsidR="008A339D" w:rsidRDefault="008A339D">
            <w:pPr>
              <w:pStyle w:val="ConsPlusNormal"/>
            </w:pPr>
            <w:r>
              <w:t>- самовольным уходом пациента из стационара;</w:t>
            </w:r>
          </w:p>
          <w:p w:rsidR="008A339D" w:rsidRDefault="008A339D">
            <w:pPr>
              <w:pStyle w:val="ConsPlusNormal"/>
            </w:pPr>
            <w:r>
              <w:t>- поздним обращением пациента за медицинской помощью;</w:t>
            </w:r>
          </w:p>
          <w:p w:rsidR="008A339D" w:rsidRDefault="008A339D">
            <w:pPr>
              <w:pStyle w:val="ConsPlusNormal"/>
            </w:pPr>
            <w:r>
              <w:t>- с другими факторами</w:t>
            </w:r>
          </w:p>
        </w:tc>
      </w:tr>
      <w:tr w:rsidR="008A339D">
        <w:tc>
          <w:tcPr>
            <w:tcW w:w="660" w:type="dxa"/>
          </w:tcPr>
          <w:p w:rsidR="008A339D" w:rsidRDefault="008A339D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8391" w:type="dxa"/>
          </w:tcPr>
          <w:p w:rsidR="008A339D" w:rsidRDefault="008A339D">
            <w:pPr>
              <w:pStyle w:val="ConsPlusNormal"/>
            </w:pPr>
            <w:r>
              <w:t>Причины возникновения дефектов не связаны с действиями (или бездействием) медицинского работника, непосредственно оказывавшего медицинскую помощь, или с действиями (или бездействием) пациента.</w:t>
            </w:r>
          </w:p>
          <w:p w:rsidR="008A339D" w:rsidRDefault="008A339D">
            <w:pPr>
              <w:pStyle w:val="ConsPlusNormal"/>
            </w:pPr>
            <w:r>
              <w:t>Возникновение дефектов данной группы может быть связано с:</w:t>
            </w:r>
          </w:p>
          <w:p w:rsidR="008A339D" w:rsidRDefault="008A339D">
            <w:pPr>
              <w:pStyle w:val="ConsPlusNormal"/>
            </w:pPr>
            <w:r>
              <w:t>- исходной тяжестью состояния пациента;</w:t>
            </w:r>
          </w:p>
          <w:p w:rsidR="008A339D" w:rsidRDefault="008A339D">
            <w:pPr>
              <w:pStyle w:val="ConsPlusNormal"/>
            </w:pPr>
            <w:r>
              <w:t>- особенностями течения заболевания (атипичность, скоротечность, необратимая стадия);</w:t>
            </w:r>
          </w:p>
          <w:p w:rsidR="008A339D" w:rsidRDefault="008A339D">
            <w:pPr>
              <w:pStyle w:val="ConsPlusNormal"/>
            </w:pPr>
            <w:r>
              <w:t>- наличием тяжелых сопутствующих заболеваний;</w:t>
            </w:r>
          </w:p>
          <w:p w:rsidR="008A339D" w:rsidRDefault="008A339D">
            <w:pPr>
              <w:pStyle w:val="ConsPlusNormal"/>
            </w:pPr>
            <w:r>
              <w:t>- с другими факторами</w:t>
            </w:r>
          </w:p>
        </w:tc>
      </w:tr>
      <w:tr w:rsidR="008A339D">
        <w:tc>
          <w:tcPr>
            <w:tcW w:w="660" w:type="dxa"/>
          </w:tcPr>
          <w:p w:rsidR="008A339D" w:rsidRDefault="008A339D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8391" w:type="dxa"/>
          </w:tcPr>
          <w:p w:rsidR="008A339D" w:rsidRDefault="008A339D">
            <w:pPr>
              <w:pStyle w:val="ConsPlusNormal"/>
            </w:pPr>
            <w:r>
              <w:t>Причины возникновения дефектов связаны с недостатками в организации медицинской помощи.</w:t>
            </w:r>
          </w:p>
          <w:p w:rsidR="008A339D" w:rsidRDefault="008A339D">
            <w:pPr>
              <w:pStyle w:val="ConsPlusNormal"/>
            </w:pPr>
            <w:r>
              <w:t>Возникновение дефектов данной группы может быть связано с недостатками:</w:t>
            </w:r>
          </w:p>
          <w:p w:rsidR="008A339D" w:rsidRDefault="008A339D">
            <w:pPr>
              <w:pStyle w:val="ConsPlusNormal"/>
            </w:pPr>
            <w:r>
              <w:t>- в организации амбулаторно-поликлинического приема;</w:t>
            </w:r>
          </w:p>
          <w:p w:rsidR="008A339D" w:rsidRDefault="008A339D">
            <w:pPr>
              <w:pStyle w:val="ConsPlusNormal"/>
            </w:pPr>
            <w:r>
              <w:t>- в организации работы вспомогательных лечебно-диагностических служб (лаборатория, рентген-отделение, физио-отделение и др.);</w:t>
            </w:r>
          </w:p>
          <w:p w:rsidR="008A339D" w:rsidRDefault="008A339D">
            <w:pPr>
              <w:pStyle w:val="ConsPlusNormal"/>
            </w:pPr>
            <w:r>
              <w:t>- в организации проведения консультаций специалистов или исследований, отсутствующих в учреждении;</w:t>
            </w:r>
          </w:p>
          <w:p w:rsidR="008A339D" w:rsidRDefault="008A339D">
            <w:pPr>
              <w:pStyle w:val="ConsPlusNormal"/>
            </w:pPr>
            <w:r>
              <w:t>- в организации работы приемного отделения стационара;</w:t>
            </w:r>
          </w:p>
          <w:p w:rsidR="008A339D" w:rsidRDefault="008A339D">
            <w:pPr>
              <w:pStyle w:val="ConsPlusNormal"/>
            </w:pPr>
            <w:r>
              <w:t>- в организации поверок или технического обслуживания медицинского оборудования;</w:t>
            </w:r>
          </w:p>
          <w:p w:rsidR="008A339D" w:rsidRDefault="008A339D">
            <w:pPr>
              <w:pStyle w:val="ConsPlusNormal"/>
            </w:pPr>
            <w:r>
              <w:t>- в обеспечении стационаров лекарственными средствами;</w:t>
            </w:r>
          </w:p>
          <w:p w:rsidR="008A339D" w:rsidRDefault="008A339D">
            <w:pPr>
              <w:pStyle w:val="ConsPlusNormal"/>
            </w:pPr>
            <w:r>
              <w:t>- в организации своевременного повышения квалификации медицинских работников;</w:t>
            </w:r>
          </w:p>
          <w:p w:rsidR="008A339D" w:rsidRDefault="008A339D">
            <w:pPr>
              <w:pStyle w:val="ConsPlusNormal"/>
            </w:pPr>
            <w:r>
              <w:t>- в разработке внутренних распорядительных документов по организации и оказанию медицинской помощи в учреждении;</w:t>
            </w:r>
          </w:p>
          <w:p w:rsidR="008A339D" w:rsidRDefault="008A339D">
            <w:pPr>
              <w:pStyle w:val="ConsPlusNormal"/>
            </w:pPr>
            <w:r>
              <w:t>- в организации ознакомления персонала с нормативными правовыми или внутренними распорядительными документами;</w:t>
            </w:r>
          </w:p>
          <w:p w:rsidR="008A339D" w:rsidRDefault="008A339D">
            <w:pPr>
              <w:pStyle w:val="ConsPlusNormal"/>
            </w:pPr>
            <w:r>
              <w:t>- в организации достоверного статистического учета оказываемой медицинской помощи;</w:t>
            </w:r>
          </w:p>
          <w:p w:rsidR="008A339D" w:rsidRDefault="008A339D">
            <w:pPr>
              <w:pStyle w:val="ConsPlusNormal"/>
            </w:pPr>
            <w:r>
              <w:t>- в обеспечении сохранности медицинской документации в учреждении;</w:t>
            </w:r>
          </w:p>
          <w:p w:rsidR="008A339D" w:rsidRDefault="008A339D">
            <w:pPr>
              <w:pStyle w:val="ConsPlusNormal"/>
            </w:pPr>
            <w:r>
              <w:t>- с другими факторами</w:t>
            </w:r>
          </w:p>
        </w:tc>
      </w:tr>
    </w:tbl>
    <w:p w:rsidR="008A339D" w:rsidRDefault="008A339D">
      <w:pPr>
        <w:pStyle w:val="ConsPlusNormal"/>
        <w:jc w:val="both"/>
      </w:pPr>
    </w:p>
    <w:p w:rsidR="008A339D" w:rsidRDefault="008A339D">
      <w:pPr>
        <w:pStyle w:val="ConsPlusNormal"/>
        <w:jc w:val="both"/>
      </w:pPr>
    </w:p>
    <w:p w:rsidR="008A339D" w:rsidRDefault="008A339D">
      <w:pPr>
        <w:pStyle w:val="ConsPlusNormal"/>
        <w:jc w:val="both"/>
      </w:pPr>
    </w:p>
    <w:p w:rsidR="008A339D" w:rsidRDefault="008A339D">
      <w:pPr>
        <w:pStyle w:val="ConsPlusNormal"/>
        <w:jc w:val="both"/>
      </w:pPr>
    </w:p>
    <w:p w:rsidR="008A339D" w:rsidRDefault="008A339D">
      <w:pPr>
        <w:pStyle w:val="ConsPlusNormal"/>
        <w:jc w:val="both"/>
      </w:pPr>
    </w:p>
    <w:p w:rsidR="008A339D" w:rsidRDefault="008A339D">
      <w:pPr>
        <w:pStyle w:val="ConsPlusNormal"/>
        <w:jc w:val="right"/>
        <w:outlineLvl w:val="0"/>
      </w:pPr>
      <w:r>
        <w:t>Приложение N 4</w:t>
      </w:r>
    </w:p>
    <w:p w:rsidR="008A339D" w:rsidRDefault="008A339D">
      <w:pPr>
        <w:pStyle w:val="ConsPlusNormal"/>
        <w:jc w:val="right"/>
      </w:pPr>
      <w:r>
        <w:t>к Приказу</w:t>
      </w:r>
    </w:p>
    <w:p w:rsidR="008A339D" w:rsidRDefault="008A339D">
      <w:pPr>
        <w:pStyle w:val="ConsPlusNormal"/>
        <w:jc w:val="right"/>
      </w:pPr>
      <w:r>
        <w:t>Министра здравоохранения</w:t>
      </w:r>
    </w:p>
    <w:p w:rsidR="008A339D" w:rsidRDefault="008A339D">
      <w:pPr>
        <w:pStyle w:val="ConsPlusNormal"/>
        <w:jc w:val="right"/>
      </w:pPr>
      <w:r>
        <w:t>Свердловской области</w:t>
      </w:r>
    </w:p>
    <w:p w:rsidR="008A339D" w:rsidRDefault="008A339D">
      <w:pPr>
        <w:pStyle w:val="ConsPlusNormal"/>
        <w:jc w:val="right"/>
      </w:pPr>
      <w:r>
        <w:t>от 22 мая 2012 г. N 560-п</w:t>
      </w:r>
    </w:p>
    <w:p w:rsidR="008A339D" w:rsidRDefault="008A339D">
      <w:pPr>
        <w:pStyle w:val="ConsPlusNormal"/>
        <w:jc w:val="both"/>
      </w:pPr>
    </w:p>
    <w:p w:rsidR="008A339D" w:rsidRDefault="008A339D">
      <w:pPr>
        <w:pStyle w:val="ConsPlusTitle"/>
        <w:jc w:val="center"/>
      </w:pPr>
      <w:bookmarkStart w:id="9" w:name="P459"/>
      <w:bookmarkEnd w:id="9"/>
      <w:r>
        <w:t>ТИПОВОЙ ПРОТОКОЛ</w:t>
      </w:r>
    </w:p>
    <w:p w:rsidR="008A339D" w:rsidRDefault="008A339D">
      <w:pPr>
        <w:pStyle w:val="ConsPlusTitle"/>
        <w:jc w:val="center"/>
      </w:pPr>
      <w:r>
        <w:t>ЗАСЕДАНИЯ ВРАЧЕБНОЙ КОМИССИИ</w:t>
      </w:r>
    </w:p>
    <w:p w:rsidR="008A339D" w:rsidRDefault="008A339D">
      <w:pPr>
        <w:pStyle w:val="ConsPlusTitle"/>
        <w:jc w:val="center"/>
      </w:pPr>
      <w:r>
        <w:t>ОТ "___" ___________ 20__ Г. N __________</w:t>
      </w:r>
    </w:p>
    <w:p w:rsidR="008A339D" w:rsidRDefault="008A339D">
      <w:pPr>
        <w:pStyle w:val="ConsPlusTitle"/>
        <w:jc w:val="center"/>
      </w:pPr>
      <w:r>
        <w:t>_________________________________________</w:t>
      </w:r>
    </w:p>
    <w:p w:rsidR="008A339D" w:rsidRDefault="008A339D">
      <w:pPr>
        <w:pStyle w:val="ConsPlusTitle"/>
        <w:jc w:val="center"/>
      </w:pPr>
      <w:r>
        <w:t>(наименование учреждения здравоохранения)</w:t>
      </w:r>
    </w:p>
    <w:p w:rsidR="008A339D" w:rsidRDefault="008A339D">
      <w:pPr>
        <w:pStyle w:val="ConsPlusNormal"/>
        <w:jc w:val="both"/>
      </w:pPr>
    </w:p>
    <w:p w:rsidR="008A339D" w:rsidRDefault="008A339D">
      <w:pPr>
        <w:pStyle w:val="ConsPlusNonformat"/>
        <w:jc w:val="both"/>
      </w:pPr>
      <w:r>
        <w:t>Повестка:</w:t>
      </w:r>
    </w:p>
    <w:p w:rsidR="008A339D" w:rsidRDefault="008A339D">
      <w:pPr>
        <w:pStyle w:val="ConsPlusNonformat"/>
        <w:jc w:val="both"/>
      </w:pPr>
      <w:r>
        <w:t>1. Комиссия в составе:</w:t>
      </w:r>
    </w:p>
    <w:p w:rsidR="008A339D" w:rsidRDefault="008A339D">
      <w:pPr>
        <w:pStyle w:val="ConsPlusNonformat"/>
        <w:jc w:val="both"/>
      </w:pPr>
      <w:r>
        <w:t>Председатель ______________________________________________________________</w:t>
      </w:r>
    </w:p>
    <w:p w:rsidR="008A339D" w:rsidRDefault="008A339D">
      <w:pPr>
        <w:pStyle w:val="ConsPlusNonformat"/>
        <w:jc w:val="both"/>
      </w:pPr>
      <w:r>
        <w:t xml:space="preserve">                     (руководитель комиссии или его заместитель)</w:t>
      </w:r>
    </w:p>
    <w:p w:rsidR="008A339D" w:rsidRDefault="008A339D">
      <w:pPr>
        <w:pStyle w:val="ConsPlusNonformat"/>
        <w:jc w:val="both"/>
      </w:pPr>
      <w:r>
        <w:t>Члены _____________________________________________________________________</w:t>
      </w:r>
    </w:p>
    <w:p w:rsidR="008A339D" w:rsidRDefault="008A339D">
      <w:pPr>
        <w:pStyle w:val="ConsPlusNonformat"/>
        <w:jc w:val="both"/>
      </w:pPr>
      <w:r>
        <w:t>Приглашенные ______________________________________________________________</w:t>
      </w:r>
    </w:p>
    <w:p w:rsidR="008A339D" w:rsidRDefault="008A339D">
      <w:pPr>
        <w:pStyle w:val="ConsPlusNonformat"/>
        <w:jc w:val="both"/>
      </w:pPr>
      <w:r>
        <w:t xml:space="preserve">              (специалисты, представляющие материалы на комиссию, эксперты)</w:t>
      </w:r>
    </w:p>
    <w:p w:rsidR="008A339D" w:rsidRDefault="008A339D">
      <w:pPr>
        <w:pStyle w:val="ConsPlusNonformat"/>
        <w:jc w:val="both"/>
      </w:pPr>
      <w:r>
        <w:t>___________________________________________________________________________</w:t>
      </w:r>
    </w:p>
    <w:p w:rsidR="008A339D" w:rsidRDefault="008A339D">
      <w:pPr>
        <w:pStyle w:val="ConsPlusNonformat"/>
        <w:jc w:val="both"/>
      </w:pPr>
      <w:r>
        <w:t>Секретарь комиссии ________________________________________________________</w:t>
      </w:r>
    </w:p>
    <w:p w:rsidR="008A339D" w:rsidRDefault="008A339D">
      <w:pPr>
        <w:pStyle w:val="ConsPlusNonformat"/>
        <w:jc w:val="both"/>
      </w:pPr>
      <w:r>
        <w:t>В присутствии:</w:t>
      </w:r>
    </w:p>
    <w:p w:rsidR="008A339D" w:rsidRDefault="008A339D">
      <w:pPr>
        <w:pStyle w:val="ConsPlusNonformat"/>
        <w:jc w:val="both"/>
      </w:pPr>
      <w:r>
        <w:t>Проверяемые лица __________________________________________________________</w:t>
      </w:r>
    </w:p>
    <w:p w:rsidR="008A339D" w:rsidRDefault="008A339D">
      <w:pPr>
        <w:pStyle w:val="ConsPlusNonformat"/>
        <w:jc w:val="both"/>
      </w:pPr>
      <w:r>
        <w:t>Руководители ______________________________________________________________</w:t>
      </w:r>
    </w:p>
    <w:p w:rsidR="008A339D" w:rsidRDefault="008A339D">
      <w:pPr>
        <w:pStyle w:val="ConsPlusNonformat"/>
        <w:jc w:val="both"/>
      </w:pPr>
      <w:r>
        <w:t>2. Перечень рассмотренных вопросов:</w:t>
      </w:r>
    </w:p>
    <w:p w:rsidR="008A339D" w:rsidRDefault="008A339D">
      <w:pPr>
        <w:pStyle w:val="ConsPlusNonformat"/>
        <w:jc w:val="both"/>
      </w:pPr>
      <w:r>
        <w:t>Представленные материалы __________________________________________________</w:t>
      </w:r>
    </w:p>
    <w:p w:rsidR="008A339D" w:rsidRDefault="008A339D">
      <w:pPr>
        <w:pStyle w:val="ConsPlusNonformat"/>
        <w:jc w:val="both"/>
      </w:pPr>
      <w:r>
        <w:t xml:space="preserve">                               (результаты служебного расследования,</w:t>
      </w:r>
    </w:p>
    <w:p w:rsidR="008A339D" w:rsidRDefault="008A339D">
      <w:pPr>
        <w:pStyle w:val="ConsPlusNonformat"/>
        <w:jc w:val="both"/>
      </w:pPr>
      <w:r>
        <w:t xml:space="preserve">                              медицинская документация, объяснительные</w:t>
      </w:r>
    </w:p>
    <w:p w:rsidR="008A339D" w:rsidRDefault="008A339D">
      <w:pPr>
        <w:pStyle w:val="ConsPlusNonformat"/>
        <w:jc w:val="both"/>
      </w:pPr>
      <w:r>
        <w:t xml:space="preserve">                                медицинского персонала, акты проверок,</w:t>
      </w:r>
    </w:p>
    <w:p w:rsidR="008A339D" w:rsidRDefault="008A339D">
      <w:pPr>
        <w:pStyle w:val="ConsPlusNonformat"/>
        <w:jc w:val="both"/>
      </w:pPr>
      <w:r>
        <w:t xml:space="preserve">                                           приказы и т.д.)</w:t>
      </w:r>
    </w:p>
    <w:p w:rsidR="008A339D" w:rsidRDefault="008A339D">
      <w:pPr>
        <w:pStyle w:val="ConsPlusNonformat"/>
        <w:jc w:val="both"/>
      </w:pPr>
      <w:r>
        <w:t>3. Комиссия решила ________________________________________________________</w:t>
      </w:r>
    </w:p>
    <w:p w:rsidR="008A339D" w:rsidRDefault="008A339D">
      <w:pPr>
        <w:pStyle w:val="ConsPlusNonformat"/>
        <w:jc w:val="both"/>
      </w:pPr>
      <w:r>
        <w:t xml:space="preserve">                               (обоснование принятого решения)</w:t>
      </w:r>
    </w:p>
    <w:p w:rsidR="008A339D" w:rsidRDefault="008A339D">
      <w:pPr>
        <w:pStyle w:val="ConsPlusNonformat"/>
        <w:jc w:val="both"/>
      </w:pPr>
      <w:r>
        <w:t>___________________________________________________________________________</w:t>
      </w:r>
    </w:p>
    <w:p w:rsidR="008A339D" w:rsidRDefault="008A339D">
      <w:pPr>
        <w:pStyle w:val="ConsPlusNonformat"/>
        <w:jc w:val="both"/>
      </w:pPr>
      <w:r>
        <w:t>___________________________________________________________________________</w:t>
      </w:r>
    </w:p>
    <w:p w:rsidR="008A339D" w:rsidRDefault="008A339D">
      <w:pPr>
        <w:pStyle w:val="ConsPlusNonformat"/>
        <w:jc w:val="both"/>
      </w:pPr>
      <w:r>
        <w:t>___________________________________________________________________________</w:t>
      </w:r>
    </w:p>
    <w:p w:rsidR="008A339D" w:rsidRDefault="008A339D">
      <w:pPr>
        <w:pStyle w:val="ConsPlusNonformat"/>
        <w:jc w:val="both"/>
      </w:pPr>
      <w:r>
        <w:t>___________________________________________________________________________</w:t>
      </w:r>
    </w:p>
    <w:p w:rsidR="008A339D" w:rsidRDefault="008A339D">
      <w:pPr>
        <w:pStyle w:val="ConsPlusNonformat"/>
        <w:jc w:val="both"/>
      </w:pPr>
      <w:r>
        <w:t>___________________________________________________________________________</w:t>
      </w:r>
    </w:p>
    <w:p w:rsidR="008A339D" w:rsidRDefault="008A339D">
      <w:pPr>
        <w:pStyle w:val="ConsPlusNonformat"/>
        <w:jc w:val="both"/>
      </w:pPr>
      <w:r>
        <w:t>___________________________________________________________________________</w:t>
      </w:r>
    </w:p>
    <w:p w:rsidR="008A339D" w:rsidRDefault="008A339D">
      <w:pPr>
        <w:pStyle w:val="ConsPlusNonformat"/>
        <w:jc w:val="both"/>
      </w:pPr>
      <w:r>
        <w:t>___________________________________________________________________________</w:t>
      </w:r>
    </w:p>
    <w:p w:rsidR="008A339D" w:rsidRDefault="008A339D">
      <w:pPr>
        <w:pStyle w:val="ConsPlusNonformat"/>
        <w:jc w:val="both"/>
      </w:pPr>
      <w:r>
        <w:t>___________________________________________________________________________</w:t>
      </w:r>
    </w:p>
    <w:p w:rsidR="008A339D" w:rsidRDefault="008A339D">
      <w:pPr>
        <w:pStyle w:val="ConsPlusNonformat"/>
        <w:jc w:val="both"/>
      </w:pPr>
      <w:r>
        <w:t>Председатель комиссии: ____________________________________________________</w:t>
      </w:r>
    </w:p>
    <w:p w:rsidR="008A339D" w:rsidRDefault="008A339D">
      <w:pPr>
        <w:pStyle w:val="ConsPlusNonformat"/>
        <w:jc w:val="both"/>
      </w:pPr>
      <w:r>
        <w:t>Члены комиссии:        ____________________________________________________</w:t>
      </w:r>
    </w:p>
    <w:p w:rsidR="008A339D" w:rsidRDefault="008A339D">
      <w:pPr>
        <w:pStyle w:val="ConsPlusNonformat"/>
        <w:jc w:val="both"/>
      </w:pPr>
      <w:r>
        <w:t xml:space="preserve">                       ____________________________________________________</w:t>
      </w:r>
    </w:p>
    <w:p w:rsidR="008A339D" w:rsidRDefault="008A339D">
      <w:pPr>
        <w:pStyle w:val="ConsPlusNonformat"/>
        <w:jc w:val="both"/>
      </w:pPr>
      <w:r>
        <w:t xml:space="preserve">                       ____________________________________________________</w:t>
      </w:r>
    </w:p>
    <w:p w:rsidR="008A339D" w:rsidRDefault="008A339D">
      <w:pPr>
        <w:pStyle w:val="ConsPlusNormal"/>
        <w:jc w:val="both"/>
      </w:pPr>
    </w:p>
    <w:p w:rsidR="008A339D" w:rsidRDefault="008A339D">
      <w:pPr>
        <w:pStyle w:val="ConsPlusNormal"/>
        <w:jc w:val="both"/>
      </w:pPr>
    </w:p>
    <w:p w:rsidR="008A339D" w:rsidRDefault="008A339D">
      <w:pPr>
        <w:pStyle w:val="ConsPlusNormal"/>
        <w:jc w:val="both"/>
      </w:pPr>
    </w:p>
    <w:p w:rsidR="008A339D" w:rsidRDefault="008A339D">
      <w:pPr>
        <w:pStyle w:val="ConsPlusNormal"/>
        <w:jc w:val="both"/>
      </w:pPr>
    </w:p>
    <w:p w:rsidR="008A339D" w:rsidRDefault="008A339D">
      <w:pPr>
        <w:pStyle w:val="ConsPlusNormal"/>
        <w:jc w:val="both"/>
      </w:pPr>
    </w:p>
    <w:p w:rsidR="008A339D" w:rsidRDefault="008A339D">
      <w:pPr>
        <w:sectPr w:rsidR="008A339D">
          <w:pgSz w:w="11905" w:h="16838"/>
          <w:pgMar w:top="1134" w:right="850" w:bottom="1134" w:left="1701" w:header="0" w:footer="0" w:gutter="0"/>
          <w:cols w:space="720"/>
        </w:sectPr>
      </w:pPr>
    </w:p>
    <w:p w:rsidR="008A339D" w:rsidRDefault="008A339D">
      <w:pPr>
        <w:pStyle w:val="ConsPlusNormal"/>
        <w:jc w:val="right"/>
        <w:outlineLvl w:val="0"/>
      </w:pPr>
      <w:r>
        <w:lastRenderedPageBreak/>
        <w:t>Приложение N 5</w:t>
      </w:r>
    </w:p>
    <w:p w:rsidR="008A339D" w:rsidRDefault="008A339D">
      <w:pPr>
        <w:pStyle w:val="ConsPlusNormal"/>
        <w:jc w:val="right"/>
      </w:pPr>
      <w:r>
        <w:t>к Приказу</w:t>
      </w:r>
    </w:p>
    <w:p w:rsidR="008A339D" w:rsidRDefault="008A339D">
      <w:pPr>
        <w:pStyle w:val="ConsPlusNormal"/>
        <w:jc w:val="right"/>
      </w:pPr>
      <w:r>
        <w:t>Министра здравоохранения</w:t>
      </w:r>
    </w:p>
    <w:p w:rsidR="008A339D" w:rsidRDefault="008A339D">
      <w:pPr>
        <w:pStyle w:val="ConsPlusNormal"/>
        <w:jc w:val="right"/>
      </w:pPr>
      <w:r>
        <w:t>Свердловской области</w:t>
      </w:r>
    </w:p>
    <w:p w:rsidR="008A339D" w:rsidRDefault="008A339D">
      <w:pPr>
        <w:pStyle w:val="ConsPlusNormal"/>
        <w:jc w:val="right"/>
      </w:pPr>
      <w:r>
        <w:t>от 22 мая 2012 г. N 560-п</w:t>
      </w:r>
    </w:p>
    <w:p w:rsidR="008A339D" w:rsidRDefault="008A339D">
      <w:pPr>
        <w:pStyle w:val="ConsPlusNormal"/>
        <w:jc w:val="both"/>
      </w:pPr>
    </w:p>
    <w:p w:rsidR="008A339D" w:rsidRDefault="008A339D">
      <w:pPr>
        <w:pStyle w:val="ConsPlusTitle"/>
        <w:jc w:val="center"/>
      </w:pPr>
      <w:bookmarkStart w:id="10" w:name="P508"/>
      <w:bookmarkEnd w:id="10"/>
      <w:r>
        <w:t>ОТЧЕТНАЯ ФОРМА</w:t>
      </w:r>
    </w:p>
    <w:p w:rsidR="008A339D" w:rsidRDefault="008A339D">
      <w:pPr>
        <w:pStyle w:val="ConsPlusTitle"/>
        <w:jc w:val="center"/>
      </w:pPr>
      <w:r>
        <w:t>"РЕЗУЛЬТАТЫ ВНУТРЕННЕГО КОНТРОЛЯ КАЧЕСТВА</w:t>
      </w:r>
    </w:p>
    <w:p w:rsidR="008A339D" w:rsidRDefault="008A339D">
      <w:pPr>
        <w:pStyle w:val="ConsPlusTitle"/>
        <w:jc w:val="center"/>
      </w:pPr>
      <w:r>
        <w:t>ОКАЗАННОЙ МЕДИЦИНСКОЙ ПОМОЩИ"</w:t>
      </w:r>
    </w:p>
    <w:p w:rsidR="008A339D" w:rsidRDefault="008A339D">
      <w:pPr>
        <w:pStyle w:val="ConsPlusTitle"/>
        <w:jc w:val="center"/>
      </w:pPr>
      <w:r>
        <w:t>ЗА ПЕРИОД __________ 20__ ГОДА</w:t>
      </w:r>
    </w:p>
    <w:p w:rsidR="008A339D" w:rsidRDefault="008A339D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1757"/>
        <w:gridCol w:w="1247"/>
        <w:gridCol w:w="1757"/>
        <w:gridCol w:w="1474"/>
        <w:gridCol w:w="1020"/>
        <w:gridCol w:w="1814"/>
      </w:tblGrid>
      <w:tr w:rsidR="008A339D">
        <w:tc>
          <w:tcPr>
            <w:tcW w:w="1757" w:type="dxa"/>
            <w:vMerge w:val="restart"/>
          </w:tcPr>
          <w:p w:rsidR="008A339D" w:rsidRDefault="008A339D">
            <w:pPr>
              <w:pStyle w:val="ConsPlusNormal"/>
              <w:jc w:val="center"/>
            </w:pPr>
            <w:r>
              <w:t>Количество пролеченных больных, абс.</w:t>
            </w:r>
          </w:p>
        </w:tc>
        <w:tc>
          <w:tcPr>
            <w:tcW w:w="1757" w:type="dxa"/>
            <w:vMerge w:val="restart"/>
          </w:tcPr>
          <w:p w:rsidR="008A339D" w:rsidRDefault="008A339D">
            <w:pPr>
              <w:pStyle w:val="ConsPlusNormal"/>
              <w:jc w:val="center"/>
            </w:pPr>
            <w:r>
              <w:t>Количество проведенных экспертиз:</w:t>
            </w:r>
          </w:p>
        </w:tc>
        <w:tc>
          <w:tcPr>
            <w:tcW w:w="1247" w:type="dxa"/>
            <w:vMerge w:val="restart"/>
          </w:tcPr>
          <w:p w:rsidR="008A339D" w:rsidRDefault="008A339D">
            <w:pPr>
              <w:pStyle w:val="ConsPlusNormal"/>
              <w:jc w:val="center"/>
            </w:pPr>
            <w:r>
              <w:t>Выявлено дефектов, всего</w:t>
            </w:r>
          </w:p>
        </w:tc>
        <w:tc>
          <w:tcPr>
            <w:tcW w:w="6065" w:type="dxa"/>
            <w:gridSpan w:val="4"/>
          </w:tcPr>
          <w:p w:rsidR="008A339D" w:rsidRDefault="008A339D">
            <w:pPr>
              <w:pStyle w:val="ConsPlusNormal"/>
              <w:jc w:val="center"/>
            </w:pPr>
            <w:r>
              <w:t>Дефекты:</w:t>
            </w:r>
          </w:p>
        </w:tc>
      </w:tr>
      <w:tr w:rsidR="008A339D">
        <w:trPr>
          <w:trHeight w:val="450"/>
        </w:trPr>
        <w:tc>
          <w:tcPr>
            <w:tcW w:w="1757" w:type="dxa"/>
            <w:vMerge/>
          </w:tcPr>
          <w:p w:rsidR="008A339D" w:rsidRDefault="008A339D"/>
        </w:tc>
        <w:tc>
          <w:tcPr>
            <w:tcW w:w="1757" w:type="dxa"/>
            <w:vMerge/>
          </w:tcPr>
          <w:p w:rsidR="008A339D" w:rsidRDefault="008A339D"/>
        </w:tc>
        <w:tc>
          <w:tcPr>
            <w:tcW w:w="1247" w:type="dxa"/>
            <w:vMerge/>
          </w:tcPr>
          <w:p w:rsidR="008A339D" w:rsidRDefault="008A339D"/>
        </w:tc>
        <w:tc>
          <w:tcPr>
            <w:tcW w:w="1757" w:type="dxa"/>
            <w:vMerge w:val="restart"/>
          </w:tcPr>
          <w:p w:rsidR="008A339D" w:rsidRDefault="008A339D">
            <w:pPr>
              <w:pStyle w:val="ConsPlusNormal"/>
              <w:jc w:val="center"/>
            </w:pPr>
            <w:r>
              <w:t>обследования</w:t>
            </w:r>
          </w:p>
        </w:tc>
        <w:tc>
          <w:tcPr>
            <w:tcW w:w="1474" w:type="dxa"/>
            <w:vMerge w:val="restart"/>
          </w:tcPr>
          <w:p w:rsidR="008A339D" w:rsidRDefault="008A339D">
            <w:pPr>
              <w:pStyle w:val="ConsPlusNormal"/>
              <w:jc w:val="center"/>
            </w:pPr>
            <w:r>
              <w:t>постановки диагноза</w:t>
            </w:r>
          </w:p>
        </w:tc>
        <w:tc>
          <w:tcPr>
            <w:tcW w:w="1020" w:type="dxa"/>
            <w:vMerge w:val="restart"/>
          </w:tcPr>
          <w:p w:rsidR="008A339D" w:rsidRDefault="008A339D">
            <w:pPr>
              <w:pStyle w:val="ConsPlusNormal"/>
              <w:jc w:val="center"/>
            </w:pPr>
            <w:r>
              <w:t>лечения</w:t>
            </w:r>
          </w:p>
        </w:tc>
        <w:tc>
          <w:tcPr>
            <w:tcW w:w="1814" w:type="dxa"/>
            <w:vMerge w:val="restart"/>
          </w:tcPr>
          <w:p w:rsidR="008A339D" w:rsidRDefault="008A339D">
            <w:pPr>
              <w:pStyle w:val="ConsPlusNormal"/>
              <w:jc w:val="center"/>
            </w:pPr>
            <w:r>
              <w:t>оформления мед. документации</w:t>
            </w:r>
          </w:p>
        </w:tc>
      </w:tr>
      <w:tr w:rsidR="008A339D">
        <w:tc>
          <w:tcPr>
            <w:tcW w:w="175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75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24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757" w:type="dxa"/>
            <w:vMerge/>
          </w:tcPr>
          <w:p w:rsidR="008A339D" w:rsidRDefault="008A339D"/>
        </w:tc>
        <w:tc>
          <w:tcPr>
            <w:tcW w:w="1474" w:type="dxa"/>
            <w:vMerge/>
          </w:tcPr>
          <w:p w:rsidR="008A339D" w:rsidRDefault="008A339D"/>
        </w:tc>
        <w:tc>
          <w:tcPr>
            <w:tcW w:w="1020" w:type="dxa"/>
            <w:vMerge/>
          </w:tcPr>
          <w:p w:rsidR="008A339D" w:rsidRDefault="008A339D"/>
        </w:tc>
        <w:tc>
          <w:tcPr>
            <w:tcW w:w="1814" w:type="dxa"/>
            <w:vMerge/>
          </w:tcPr>
          <w:p w:rsidR="008A339D" w:rsidRDefault="008A339D"/>
        </w:tc>
      </w:tr>
      <w:tr w:rsidR="008A339D">
        <w:tc>
          <w:tcPr>
            <w:tcW w:w="10826" w:type="dxa"/>
            <w:gridSpan w:val="7"/>
          </w:tcPr>
          <w:p w:rsidR="008A339D" w:rsidRDefault="008A339D">
            <w:pPr>
              <w:pStyle w:val="ConsPlusNormal"/>
            </w:pPr>
            <w:r>
              <w:t>Код причин дефектов</w:t>
            </w:r>
          </w:p>
        </w:tc>
      </w:tr>
      <w:tr w:rsidR="008A339D">
        <w:tc>
          <w:tcPr>
            <w:tcW w:w="10826" w:type="dxa"/>
            <w:gridSpan w:val="7"/>
          </w:tcPr>
          <w:p w:rsidR="008A339D" w:rsidRDefault="008A339D">
            <w:pPr>
              <w:pStyle w:val="ConsPlusNormal"/>
            </w:pPr>
          </w:p>
        </w:tc>
      </w:tr>
      <w:tr w:rsidR="008A339D">
        <w:tc>
          <w:tcPr>
            <w:tcW w:w="1757" w:type="dxa"/>
          </w:tcPr>
          <w:p w:rsidR="008A339D" w:rsidRDefault="008A339D">
            <w:pPr>
              <w:pStyle w:val="ConsPlusNormal"/>
            </w:pPr>
            <w:r>
              <w:t>М</w:t>
            </w:r>
          </w:p>
        </w:tc>
        <w:tc>
          <w:tcPr>
            <w:tcW w:w="175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24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75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474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020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814" w:type="dxa"/>
          </w:tcPr>
          <w:p w:rsidR="008A339D" w:rsidRDefault="008A339D">
            <w:pPr>
              <w:pStyle w:val="ConsPlusNormal"/>
            </w:pPr>
          </w:p>
        </w:tc>
      </w:tr>
      <w:tr w:rsidR="008A339D">
        <w:tc>
          <w:tcPr>
            <w:tcW w:w="1757" w:type="dxa"/>
          </w:tcPr>
          <w:p w:rsidR="008A339D" w:rsidRDefault="008A339D">
            <w:pPr>
              <w:pStyle w:val="ConsPlusNormal"/>
            </w:pPr>
            <w:r>
              <w:t>П</w:t>
            </w:r>
          </w:p>
        </w:tc>
        <w:tc>
          <w:tcPr>
            <w:tcW w:w="175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24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75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474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020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814" w:type="dxa"/>
          </w:tcPr>
          <w:p w:rsidR="008A339D" w:rsidRDefault="008A339D">
            <w:pPr>
              <w:pStyle w:val="ConsPlusNormal"/>
            </w:pPr>
          </w:p>
        </w:tc>
      </w:tr>
      <w:tr w:rsidR="008A339D">
        <w:tc>
          <w:tcPr>
            <w:tcW w:w="1757" w:type="dxa"/>
          </w:tcPr>
          <w:p w:rsidR="008A339D" w:rsidRDefault="008A339D">
            <w:pPr>
              <w:pStyle w:val="ConsPlusNormal"/>
            </w:pPr>
            <w:r>
              <w:t>Н</w:t>
            </w:r>
          </w:p>
        </w:tc>
        <w:tc>
          <w:tcPr>
            <w:tcW w:w="175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24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75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474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020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814" w:type="dxa"/>
          </w:tcPr>
          <w:p w:rsidR="008A339D" w:rsidRDefault="008A339D">
            <w:pPr>
              <w:pStyle w:val="ConsPlusNormal"/>
            </w:pPr>
          </w:p>
        </w:tc>
      </w:tr>
      <w:tr w:rsidR="008A339D">
        <w:tc>
          <w:tcPr>
            <w:tcW w:w="1757" w:type="dxa"/>
          </w:tcPr>
          <w:p w:rsidR="008A339D" w:rsidRDefault="008A339D">
            <w:pPr>
              <w:pStyle w:val="ConsPlusNormal"/>
            </w:pPr>
            <w:r>
              <w:t>О</w:t>
            </w:r>
          </w:p>
        </w:tc>
        <w:tc>
          <w:tcPr>
            <w:tcW w:w="175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24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75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474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020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814" w:type="dxa"/>
          </w:tcPr>
          <w:p w:rsidR="008A339D" w:rsidRDefault="008A339D">
            <w:pPr>
              <w:pStyle w:val="ConsPlusNormal"/>
            </w:pPr>
          </w:p>
        </w:tc>
      </w:tr>
      <w:tr w:rsidR="008A339D">
        <w:tc>
          <w:tcPr>
            <w:tcW w:w="10826" w:type="dxa"/>
            <w:gridSpan w:val="7"/>
          </w:tcPr>
          <w:p w:rsidR="008A339D" w:rsidRDefault="008A339D">
            <w:pPr>
              <w:pStyle w:val="ConsPlusNormal"/>
            </w:pPr>
          </w:p>
        </w:tc>
      </w:tr>
      <w:tr w:rsidR="008A339D">
        <w:tc>
          <w:tcPr>
            <w:tcW w:w="1757" w:type="dxa"/>
          </w:tcPr>
          <w:p w:rsidR="008A339D" w:rsidRDefault="008A339D">
            <w:pPr>
              <w:pStyle w:val="ConsPlusNormal"/>
            </w:pPr>
            <w:r>
              <w:t>М</w:t>
            </w:r>
          </w:p>
        </w:tc>
        <w:tc>
          <w:tcPr>
            <w:tcW w:w="175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24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75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474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020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814" w:type="dxa"/>
          </w:tcPr>
          <w:p w:rsidR="008A339D" w:rsidRDefault="008A339D">
            <w:pPr>
              <w:pStyle w:val="ConsPlusNormal"/>
            </w:pPr>
          </w:p>
        </w:tc>
      </w:tr>
      <w:tr w:rsidR="008A339D">
        <w:tc>
          <w:tcPr>
            <w:tcW w:w="1757" w:type="dxa"/>
          </w:tcPr>
          <w:p w:rsidR="008A339D" w:rsidRDefault="008A339D">
            <w:pPr>
              <w:pStyle w:val="ConsPlusNormal"/>
            </w:pPr>
            <w:r>
              <w:t>П</w:t>
            </w:r>
          </w:p>
        </w:tc>
        <w:tc>
          <w:tcPr>
            <w:tcW w:w="175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24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75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474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020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814" w:type="dxa"/>
          </w:tcPr>
          <w:p w:rsidR="008A339D" w:rsidRDefault="008A339D">
            <w:pPr>
              <w:pStyle w:val="ConsPlusNormal"/>
            </w:pPr>
          </w:p>
        </w:tc>
      </w:tr>
      <w:tr w:rsidR="008A339D">
        <w:tc>
          <w:tcPr>
            <w:tcW w:w="1757" w:type="dxa"/>
          </w:tcPr>
          <w:p w:rsidR="008A339D" w:rsidRDefault="008A339D">
            <w:pPr>
              <w:pStyle w:val="ConsPlusNormal"/>
            </w:pPr>
            <w:r>
              <w:lastRenderedPageBreak/>
              <w:t>Н</w:t>
            </w:r>
          </w:p>
        </w:tc>
        <w:tc>
          <w:tcPr>
            <w:tcW w:w="175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24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75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474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020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814" w:type="dxa"/>
          </w:tcPr>
          <w:p w:rsidR="008A339D" w:rsidRDefault="008A339D">
            <w:pPr>
              <w:pStyle w:val="ConsPlusNormal"/>
            </w:pPr>
          </w:p>
        </w:tc>
      </w:tr>
      <w:tr w:rsidR="008A339D">
        <w:tc>
          <w:tcPr>
            <w:tcW w:w="1757" w:type="dxa"/>
          </w:tcPr>
          <w:p w:rsidR="008A339D" w:rsidRDefault="008A339D">
            <w:pPr>
              <w:pStyle w:val="ConsPlusNormal"/>
            </w:pPr>
            <w:r>
              <w:t>О</w:t>
            </w:r>
          </w:p>
        </w:tc>
        <w:tc>
          <w:tcPr>
            <w:tcW w:w="175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24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75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474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020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814" w:type="dxa"/>
          </w:tcPr>
          <w:p w:rsidR="008A339D" w:rsidRDefault="008A339D">
            <w:pPr>
              <w:pStyle w:val="ConsPlusNormal"/>
            </w:pPr>
          </w:p>
        </w:tc>
      </w:tr>
      <w:tr w:rsidR="008A339D">
        <w:tc>
          <w:tcPr>
            <w:tcW w:w="10826" w:type="dxa"/>
            <w:gridSpan w:val="7"/>
          </w:tcPr>
          <w:p w:rsidR="008A339D" w:rsidRDefault="008A339D">
            <w:pPr>
              <w:pStyle w:val="ConsPlusNormal"/>
            </w:pPr>
          </w:p>
        </w:tc>
      </w:tr>
      <w:tr w:rsidR="008A339D">
        <w:tc>
          <w:tcPr>
            <w:tcW w:w="1757" w:type="dxa"/>
          </w:tcPr>
          <w:p w:rsidR="008A339D" w:rsidRDefault="008A339D">
            <w:pPr>
              <w:pStyle w:val="ConsPlusNormal"/>
            </w:pPr>
            <w:r>
              <w:t>М</w:t>
            </w:r>
          </w:p>
        </w:tc>
        <w:tc>
          <w:tcPr>
            <w:tcW w:w="175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24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75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474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020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814" w:type="dxa"/>
          </w:tcPr>
          <w:p w:rsidR="008A339D" w:rsidRDefault="008A339D">
            <w:pPr>
              <w:pStyle w:val="ConsPlusNormal"/>
            </w:pPr>
          </w:p>
        </w:tc>
      </w:tr>
      <w:tr w:rsidR="008A339D">
        <w:tc>
          <w:tcPr>
            <w:tcW w:w="1757" w:type="dxa"/>
          </w:tcPr>
          <w:p w:rsidR="008A339D" w:rsidRDefault="008A339D">
            <w:pPr>
              <w:pStyle w:val="ConsPlusNormal"/>
            </w:pPr>
            <w:r>
              <w:t>Н</w:t>
            </w:r>
          </w:p>
        </w:tc>
        <w:tc>
          <w:tcPr>
            <w:tcW w:w="175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24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75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474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020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814" w:type="dxa"/>
          </w:tcPr>
          <w:p w:rsidR="008A339D" w:rsidRDefault="008A339D">
            <w:pPr>
              <w:pStyle w:val="ConsPlusNormal"/>
            </w:pPr>
          </w:p>
        </w:tc>
      </w:tr>
      <w:tr w:rsidR="008A339D">
        <w:tc>
          <w:tcPr>
            <w:tcW w:w="1757" w:type="dxa"/>
          </w:tcPr>
          <w:p w:rsidR="008A339D" w:rsidRDefault="008A339D">
            <w:pPr>
              <w:pStyle w:val="ConsPlusNormal"/>
            </w:pPr>
            <w:r>
              <w:t>П</w:t>
            </w:r>
          </w:p>
        </w:tc>
        <w:tc>
          <w:tcPr>
            <w:tcW w:w="175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24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75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474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020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814" w:type="dxa"/>
          </w:tcPr>
          <w:p w:rsidR="008A339D" w:rsidRDefault="008A339D">
            <w:pPr>
              <w:pStyle w:val="ConsPlusNormal"/>
            </w:pPr>
          </w:p>
        </w:tc>
      </w:tr>
      <w:tr w:rsidR="008A339D">
        <w:tc>
          <w:tcPr>
            <w:tcW w:w="1757" w:type="dxa"/>
          </w:tcPr>
          <w:p w:rsidR="008A339D" w:rsidRDefault="008A339D">
            <w:pPr>
              <w:pStyle w:val="ConsPlusNormal"/>
            </w:pPr>
            <w:r>
              <w:t>О</w:t>
            </w:r>
          </w:p>
        </w:tc>
        <w:tc>
          <w:tcPr>
            <w:tcW w:w="175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24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75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474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020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814" w:type="dxa"/>
          </w:tcPr>
          <w:p w:rsidR="008A339D" w:rsidRDefault="008A339D">
            <w:pPr>
              <w:pStyle w:val="ConsPlusNormal"/>
            </w:pPr>
          </w:p>
        </w:tc>
      </w:tr>
    </w:tbl>
    <w:p w:rsidR="008A339D" w:rsidRDefault="008A339D">
      <w:pPr>
        <w:pStyle w:val="ConsPlusNormal"/>
        <w:jc w:val="both"/>
      </w:pPr>
    </w:p>
    <w:p w:rsidR="008A339D" w:rsidRDefault="008A339D">
      <w:pPr>
        <w:pStyle w:val="ConsPlusNormal"/>
        <w:jc w:val="both"/>
      </w:pPr>
    </w:p>
    <w:p w:rsidR="008A339D" w:rsidRDefault="008A339D">
      <w:pPr>
        <w:pStyle w:val="ConsPlusNormal"/>
        <w:jc w:val="both"/>
      </w:pPr>
    </w:p>
    <w:p w:rsidR="008A339D" w:rsidRDefault="008A339D">
      <w:pPr>
        <w:pStyle w:val="ConsPlusNormal"/>
        <w:jc w:val="both"/>
      </w:pPr>
    </w:p>
    <w:p w:rsidR="008A339D" w:rsidRDefault="008A339D">
      <w:pPr>
        <w:pStyle w:val="ConsPlusNormal"/>
        <w:jc w:val="both"/>
      </w:pPr>
    </w:p>
    <w:p w:rsidR="008A339D" w:rsidRDefault="008A339D">
      <w:pPr>
        <w:pStyle w:val="ConsPlusNormal"/>
        <w:jc w:val="right"/>
        <w:outlineLvl w:val="0"/>
      </w:pPr>
      <w:r>
        <w:t>Приложение</w:t>
      </w:r>
    </w:p>
    <w:p w:rsidR="008A339D" w:rsidRDefault="008A339D">
      <w:pPr>
        <w:pStyle w:val="ConsPlusNormal"/>
        <w:jc w:val="right"/>
      </w:pPr>
      <w:r>
        <w:t>к Приказу</w:t>
      </w:r>
    </w:p>
    <w:p w:rsidR="008A339D" w:rsidRDefault="008A339D">
      <w:pPr>
        <w:pStyle w:val="ConsPlusNormal"/>
        <w:jc w:val="right"/>
      </w:pPr>
      <w:r>
        <w:t>Министра здравоохранения</w:t>
      </w:r>
    </w:p>
    <w:p w:rsidR="008A339D" w:rsidRDefault="008A339D">
      <w:pPr>
        <w:pStyle w:val="ConsPlusNormal"/>
        <w:jc w:val="right"/>
      </w:pPr>
      <w:r>
        <w:t>Свердловской области</w:t>
      </w:r>
    </w:p>
    <w:p w:rsidR="008A339D" w:rsidRDefault="008A339D">
      <w:pPr>
        <w:pStyle w:val="ConsPlusNormal"/>
        <w:jc w:val="right"/>
      </w:pPr>
      <w:r>
        <w:t>от 22 мая 2012 г. N 560-п</w:t>
      </w:r>
    </w:p>
    <w:p w:rsidR="008A339D" w:rsidRDefault="008A339D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8A339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A339D" w:rsidRDefault="008A339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A339D" w:rsidRDefault="008A339D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(введена </w:t>
            </w:r>
            <w:hyperlink r:id="rId34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Минздрава Свердловской области</w:t>
            </w:r>
          </w:p>
          <w:p w:rsidR="008A339D" w:rsidRDefault="008A339D">
            <w:pPr>
              <w:pStyle w:val="ConsPlusNormal"/>
              <w:jc w:val="center"/>
            </w:pPr>
            <w:r>
              <w:rPr>
                <w:color w:val="392C69"/>
              </w:rPr>
              <w:t>от 18.12.2012 N 1477-п)</w:t>
            </w:r>
          </w:p>
        </w:tc>
      </w:tr>
    </w:tbl>
    <w:p w:rsidR="008A339D" w:rsidRDefault="008A339D">
      <w:pPr>
        <w:pStyle w:val="ConsPlusNormal"/>
        <w:jc w:val="both"/>
      </w:pPr>
    </w:p>
    <w:p w:rsidR="008A339D" w:rsidRDefault="008A339D">
      <w:pPr>
        <w:pStyle w:val="ConsPlusTitle"/>
        <w:jc w:val="center"/>
      </w:pPr>
      <w:r>
        <w:t>ОТЧЕТНАЯ ФОРМА</w:t>
      </w:r>
    </w:p>
    <w:p w:rsidR="008A339D" w:rsidRDefault="008A339D">
      <w:pPr>
        <w:pStyle w:val="ConsPlusTitle"/>
        <w:jc w:val="center"/>
      </w:pPr>
      <w:r>
        <w:t>"РЕЗУЛЬТАТЫ ВНУТРЕННЕГО КОНТРОЛЯ КАЧЕСТВА</w:t>
      </w:r>
    </w:p>
    <w:p w:rsidR="008A339D" w:rsidRDefault="008A339D">
      <w:pPr>
        <w:pStyle w:val="ConsPlusTitle"/>
        <w:jc w:val="center"/>
      </w:pPr>
      <w:r>
        <w:t>ОКАЗАННОЙ МЕДИЦИНСКОЙ ПОМОЩИ"</w:t>
      </w:r>
    </w:p>
    <w:p w:rsidR="008A339D" w:rsidRDefault="008A339D">
      <w:pPr>
        <w:pStyle w:val="ConsPlusNormal"/>
        <w:jc w:val="both"/>
      </w:pPr>
    </w:p>
    <w:p w:rsidR="008A339D" w:rsidRDefault="008A339D">
      <w:pPr>
        <w:pStyle w:val="ConsPlusNormal"/>
        <w:jc w:val="center"/>
      </w:pPr>
      <w:r>
        <w:t>за период ________________ 20__ года</w:t>
      </w:r>
    </w:p>
    <w:p w:rsidR="008A339D" w:rsidRDefault="008A339D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1757"/>
        <w:gridCol w:w="1247"/>
        <w:gridCol w:w="1757"/>
        <w:gridCol w:w="1474"/>
        <w:gridCol w:w="1020"/>
        <w:gridCol w:w="1814"/>
      </w:tblGrid>
      <w:tr w:rsidR="008A339D">
        <w:tc>
          <w:tcPr>
            <w:tcW w:w="1757" w:type="dxa"/>
            <w:vMerge w:val="restart"/>
          </w:tcPr>
          <w:p w:rsidR="008A339D" w:rsidRDefault="008A339D">
            <w:pPr>
              <w:pStyle w:val="ConsPlusNormal"/>
              <w:jc w:val="center"/>
            </w:pPr>
            <w:r>
              <w:lastRenderedPageBreak/>
              <w:t>Количество посещений абс.</w:t>
            </w:r>
          </w:p>
        </w:tc>
        <w:tc>
          <w:tcPr>
            <w:tcW w:w="1757" w:type="dxa"/>
            <w:vMerge w:val="restart"/>
          </w:tcPr>
          <w:p w:rsidR="008A339D" w:rsidRDefault="008A339D">
            <w:pPr>
              <w:pStyle w:val="ConsPlusNormal"/>
              <w:jc w:val="center"/>
            </w:pPr>
            <w:r>
              <w:t>Количество проведенных экспертиз:</w:t>
            </w:r>
          </w:p>
        </w:tc>
        <w:tc>
          <w:tcPr>
            <w:tcW w:w="1247" w:type="dxa"/>
            <w:vMerge w:val="restart"/>
          </w:tcPr>
          <w:p w:rsidR="008A339D" w:rsidRDefault="008A339D">
            <w:pPr>
              <w:pStyle w:val="ConsPlusNormal"/>
              <w:jc w:val="center"/>
            </w:pPr>
            <w:r>
              <w:t>Выявлено дефектов, всего</w:t>
            </w:r>
          </w:p>
        </w:tc>
        <w:tc>
          <w:tcPr>
            <w:tcW w:w="6065" w:type="dxa"/>
            <w:gridSpan w:val="4"/>
          </w:tcPr>
          <w:p w:rsidR="008A339D" w:rsidRDefault="008A339D">
            <w:pPr>
              <w:pStyle w:val="ConsPlusNormal"/>
              <w:jc w:val="center"/>
            </w:pPr>
            <w:r>
              <w:t>Дефекты:</w:t>
            </w:r>
          </w:p>
        </w:tc>
      </w:tr>
      <w:tr w:rsidR="008A339D">
        <w:trPr>
          <w:trHeight w:val="450"/>
        </w:trPr>
        <w:tc>
          <w:tcPr>
            <w:tcW w:w="1757" w:type="dxa"/>
            <w:vMerge/>
          </w:tcPr>
          <w:p w:rsidR="008A339D" w:rsidRDefault="008A339D"/>
        </w:tc>
        <w:tc>
          <w:tcPr>
            <w:tcW w:w="1757" w:type="dxa"/>
            <w:vMerge/>
          </w:tcPr>
          <w:p w:rsidR="008A339D" w:rsidRDefault="008A339D"/>
        </w:tc>
        <w:tc>
          <w:tcPr>
            <w:tcW w:w="1247" w:type="dxa"/>
            <w:vMerge/>
          </w:tcPr>
          <w:p w:rsidR="008A339D" w:rsidRDefault="008A339D"/>
        </w:tc>
        <w:tc>
          <w:tcPr>
            <w:tcW w:w="1757" w:type="dxa"/>
            <w:vMerge w:val="restart"/>
          </w:tcPr>
          <w:p w:rsidR="008A339D" w:rsidRDefault="008A339D">
            <w:pPr>
              <w:pStyle w:val="ConsPlusNormal"/>
              <w:jc w:val="center"/>
            </w:pPr>
            <w:r>
              <w:t>обследования</w:t>
            </w:r>
          </w:p>
        </w:tc>
        <w:tc>
          <w:tcPr>
            <w:tcW w:w="1474" w:type="dxa"/>
            <w:vMerge w:val="restart"/>
          </w:tcPr>
          <w:p w:rsidR="008A339D" w:rsidRDefault="008A339D">
            <w:pPr>
              <w:pStyle w:val="ConsPlusNormal"/>
              <w:jc w:val="center"/>
            </w:pPr>
            <w:r>
              <w:t>постановки диагноза</w:t>
            </w:r>
          </w:p>
        </w:tc>
        <w:tc>
          <w:tcPr>
            <w:tcW w:w="1020" w:type="dxa"/>
            <w:vMerge w:val="restart"/>
          </w:tcPr>
          <w:p w:rsidR="008A339D" w:rsidRDefault="008A339D">
            <w:pPr>
              <w:pStyle w:val="ConsPlusNormal"/>
              <w:jc w:val="center"/>
            </w:pPr>
            <w:r>
              <w:t>лечения</w:t>
            </w:r>
          </w:p>
        </w:tc>
        <w:tc>
          <w:tcPr>
            <w:tcW w:w="1814" w:type="dxa"/>
            <w:vMerge w:val="restart"/>
          </w:tcPr>
          <w:p w:rsidR="008A339D" w:rsidRDefault="008A339D">
            <w:pPr>
              <w:pStyle w:val="ConsPlusNormal"/>
              <w:jc w:val="center"/>
            </w:pPr>
            <w:r>
              <w:t>оформления мед. документации</w:t>
            </w:r>
          </w:p>
        </w:tc>
      </w:tr>
      <w:tr w:rsidR="008A339D">
        <w:tc>
          <w:tcPr>
            <w:tcW w:w="175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75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24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757" w:type="dxa"/>
            <w:vMerge/>
          </w:tcPr>
          <w:p w:rsidR="008A339D" w:rsidRDefault="008A339D"/>
        </w:tc>
        <w:tc>
          <w:tcPr>
            <w:tcW w:w="1474" w:type="dxa"/>
            <w:vMerge/>
          </w:tcPr>
          <w:p w:rsidR="008A339D" w:rsidRDefault="008A339D"/>
        </w:tc>
        <w:tc>
          <w:tcPr>
            <w:tcW w:w="1020" w:type="dxa"/>
            <w:vMerge/>
          </w:tcPr>
          <w:p w:rsidR="008A339D" w:rsidRDefault="008A339D"/>
        </w:tc>
        <w:tc>
          <w:tcPr>
            <w:tcW w:w="1814" w:type="dxa"/>
            <w:vMerge/>
          </w:tcPr>
          <w:p w:rsidR="008A339D" w:rsidRDefault="008A339D"/>
        </w:tc>
      </w:tr>
      <w:tr w:rsidR="008A339D">
        <w:tc>
          <w:tcPr>
            <w:tcW w:w="10826" w:type="dxa"/>
            <w:gridSpan w:val="7"/>
          </w:tcPr>
          <w:p w:rsidR="008A339D" w:rsidRDefault="008A339D">
            <w:pPr>
              <w:pStyle w:val="ConsPlusNormal"/>
            </w:pPr>
            <w:r>
              <w:t>Код причин дефектов</w:t>
            </w:r>
          </w:p>
        </w:tc>
      </w:tr>
      <w:tr w:rsidR="008A339D">
        <w:tc>
          <w:tcPr>
            <w:tcW w:w="10826" w:type="dxa"/>
            <w:gridSpan w:val="7"/>
          </w:tcPr>
          <w:p w:rsidR="008A339D" w:rsidRDefault="008A339D">
            <w:pPr>
              <w:pStyle w:val="ConsPlusNormal"/>
              <w:jc w:val="center"/>
            </w:pPr>
            <w:r>
              <w:t>1 уровень</w:t>
            </w:r>
          </w:p>
        </w:tc>
      </w:tr>
      <w:tr w:rsidR="008A339D">
        <w:tc>
          <w:tcPr>
            <w:tcW w:w="1757" w:type="dxa"/>
          </w:tcPr>
          <w:p w:rsidR="008A339D" w:rsidRDefault="008A339D">
            <w:pPr>
              <w:pStyle w:val="ConsPlusNormal"/>
            </w:pPr>
            <w:r>
              <w:t>М</w:t>
            </w:r>
          </w:p>
        </w:tc>
        <w:tc>
          <w:tcPr>
            <w:tcW w:w="175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24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75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474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020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814" w:type="dxa"/>
          </w:tcPr>
          <w:p w:rsidR="008A339D" w:rsidRDefault="008A339D">
            <w:pPr>
              <w:pStyle w:val="ConsPlusNormal"/>
            </w:pPr>
          </w:p>
        </w:tc>
      </w:tr>
      <w:tr w:rsidR="008A339D">
        <w:tc>
          <w:tcPr>
            <w:tcW w:w="1757" w:type="dxa"/>
          </w:tcPr>
          <w:p w:rsidR="008A339D" w:rsidRDefault="008A339D">
            <w:pPr>
              <w:pStyle w:val="ConsPlusNormal"/>
            </w:pPr>
            <w:r>
              <w:t>П</w:t>
            </w:r>
          </w:p>
        </w:tc>
        <w:tc>
          <w:tcPr>
            <w:tcW w:w="175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24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75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474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020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814" w:type="dxa"/>
          </w:tcPr>
          <w:p w:rsidR="008A339D" w:rsidRDefault="008A339D">
            <w:pPr>
              <w:pStyle w:val="ConsPlusNormal"/>
            </w:pPr>
          </w:p>
        </w:tc>
      </w:tr>
      <w:tr w:rsidR="008A339D">
        <w:tc>
          <w:tcPr>
            <w:tcW w:w="1757" w:type="dxa"/>
          </w:tcPr>
          <w:p w:rsidR="008A339D" w:rsidRDefault="008A339D">
            <w:pPr>
              <w:pStyle w:val="ConsPlusNormal"/>
            </w:pPr>
            <w:r>
              <w:t>Н</w:t>
            </w:r>
          </w:p>
        </w:tc>
        <w:tc>
          <w:tcPr>
            <w:tcW w:w="175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24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75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474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020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814" w:type="dxa"/>
          </w:tcPr>
          <w:p w:rsidR="008A339D" w:rsidRDefault="008A339D">
            <w:pPr>
              <w:pStyle w:val="ConsPlusNormal"/>
            </w:pPr>
          </w:p>
        </w:tc>
      </w:tr>
      <w:tr w:rsidR="008A339D">
        <w:tc>
          <w:tcPr>
            <w:tcW w:w="1757" w:type="dxa"/>
          </w:tcPr>
          <w:p w:rsidR="008A339D" w:rsidRDefault="008A339D">
            <w:pPr>
              <w:pStyle w:val="ConsPlusNormal"/>
            </w:pPr>
            <w:r>
              <w:t>О</w:t>
            </w:r>
          </w:p>
        </w:tc>
        <w:tc>
          <w:tcPr>
            <w:tcW w:w="175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24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75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474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020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814" w:type="dxa"/>
          </w:tcPr>
          <w:p w:rsidR="008A339D" w:rsidRDefault="008A339D">
            <w:pPr>
              <w:pStyle w:val="ConsPlusNormal"/>
            </w:pPr>
          </w:p>
        </w:tc>
      </w:tr>
      <w:tr w:rsidR="008A339D">
        <w:tc>
          <w:tcPr>
            <w:tcW w:w="10826" w:type="dxa"/>
            <w:gridSpan w:val="7"/>
          </w:tcPr>
          <w:p w:rsidR="008A339D" w:rsidRDefault="008A339D">
            <w:pPr>
              <w:pStyle w:val="ConsPlusNormal"/>
              <w:jc w:val="center"/>
            </w:pPr>
            <w:r>
              <w:t>2 уровень</w:t>
            </w:r>
          </w:p>
        </w:tc>
      </w:tr>
      <w:tr w:rsidR="008A339D">
        <w:tc>
          <w:tcPr>
            <w:tcW w:w="1757" w:type="dxa"/>
          </w:tcPr>
          <w:p w:rsidR="008A339D" w:rsidRDefault="008A339D">
            <w:pPr>
              <w:pStyle w:val="ConsPlusNormal"/>
            </w:pPr>
            <w:r>
              <w:t>М</w:t>
            </w:r>
          </w:p>
        </w:tc>
        <w:tc>
          <w:tcPr>
            <w:tcW w:w="175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24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75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474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020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814" w:type="dxa"/>
          </w:tcPr>
          <w:p w:rsidR="008A339D" w:rsidRDefault="008A339D">
            <w:pPr>
              <w:pStyle w:val="ConsPlusNormal"/>
            </w:pPr>
          </w:p>
        </w:tc>
      </w:tr>
      <w:tr w:rsidR="008A339D">
        <w:tc>
          <w:tcPr>
            <w:tcW w:w="1757" w:type="dxa"/>
          </w:tcPr>
          <w:p w:rsidR="008A339D" w:rsidRDefault="008A339D">
            <w:pPr>
              <w:pStyle w:val="ConsPlusNormal"/>
            </w:pPr>
            <w:r>
              <w:t>П</w:t>
            </w:r>
          </w:p>
        </w:tc>
        <w:tc>
          <w:tcPr>
            <w:tcW w:w="175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24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75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474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020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814" w:type="dxa"/>
          </w:tcPr>
          <w:p w:rsidR="008A339D" w:rsidRDefault="008A339D">
            <w:pPr>
              <w:pStyle w:val="ConsPlusNormal"/>
            </w:pPr>
          </w:p>
        </w:tc>
      </w:tr>
      <w:tr w:rsidR="008A339D">
        <w:tc>
          <w:tcPr>
            <w:tcW w:w="1757" w:type="dxa"/>
          </w:tcPr>
          <w:p w:rsidR="008A339D" w:rsidRDefault="008A339D">
            <w:pPr>
              <w:pStyle w:val="ConsPlusNormal"/>
            </w:pPr>
            <w:r>
              <w:t>Н</w:t>
            </w:r>
          </w:p>
        </w:tc>
        <w:tc>
          <w:tcPr>
            <w:tcW w:w="175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24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75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474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020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814" w:type="dxa"/>
          </w:tcPr>
          <w:p w:rsidR="008A339D" w:rsidRDefault="008A339D">
            <w:pPr>
              <w:pStyle w:val="ConsPlusNormal"/>
            </w:pPr>
          </w:p>
        </w:tc>
      </w:tr>
      <w:tr w:rsidR="008A339D">
        <w:tc>
          <w:tcPr>
            <w:tcW w:w="1757" w:type="dxa"/>
          </w:tcPr>
          <w:p w:rsidR="008A339D" w:rsidRDefault="008A339D">
            <w:pPr>
              <w:pStyle w:val="ConsPlusNormal"/>
            </w:pPr>
            <w:r>
              <w:t>О</w:t>
            </w:r>
          </w:p>
        </w:tc>
        <w:tc>
          <w:tcPr>
            <w:tcW w:w="175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24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75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474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020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814" w:type="dxa"/>
          </w:tcPr>
          <w:p w:rsidR="008A339D" w:rsidRDefault="008A339D">
            <w:pPr>
              <w:pStyle w:val="ConsPlusNormal"/>
            </w:pPr>
          </w:p>
        </w:tc>
      </w:tr>
      <w:tr w:rsidR="008A339D">
        <w:tc>
          <w:tcPr>
            <w:tcW w:w="10826" w:type="dxa"/>
            <w:gridSpan w:val="7"/>
          </w:tcPr>
          <w:p w:rsidR="008A339D" w:rsidRDefault="008A339D">
            <w:pPr>
              <w:pStyle w:val="ConsPlusNormal"/>
              <w:jc w:val="center"/>
            </w:pPr>
            <w:r>
              <w:t>3 уровень</w:t>
            </w:r>
          </w:p>
        </w:tc>
      </w:tr>
      <w:tr w:rsidR="008A339D">
        <w:tc>
          <w:tcPr>
            <w:tcW w:w="1757" w:type="dxa"/>
          </w:tcPr>
          <w:p w:rsidR="008A339D" w:rsidRDefault="008A339D">
            <w:pPr>
              <w:pStyle w:val="ConsPlusNormal"/>
            </w:pPr>
            <w:r>
              <w:t>М</w:t>
            </w:r>
          </w:p>
        </w:tc>
        <w:tc>
          <w:tcPr>
            <w:tcW w:w="175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24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75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474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020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814" w:type="dxa"/>
          </w:tcPr>
          <w:p w:rsidR="008A339D" w:rsidRDefault="008A339D">
            <w:pPr>
              <w:pStyle w:val="ConsPlusNormal"/>
            </w:pPr>
          </w:p>
        </w:tc>
      </w:tr>
      <w:tr w:rsidR="008A339D">
        <w:tc>
          <w:tcPr>
            <w:tcW w:w="1757" w:type="dxa"/>
          </w:tcPr>
          <w:p w:rsidR="008A339D" w:rsidRDefault="008A339D">
            <w:pPr>
              <w:pStyle w:val="ConsPlusNormal"/>
            </w:pPr>
            <w:r>
              <w:t>П</w:t>
            </w:r>
          </w:p>
        </w:tc>
        <w:tc>
          <w:tcPr>
            <w:tcW w:w="175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24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75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474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020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814" w:type="dxa"/>
          </w:tcPr>
          <w:p w:rsidR="008A339D" w:rsidRDefault="008A339D">
            <w:pPr>
              <w:pStyle w:val="ConsPlusNormal"/>
            </w:pPr>
          </w:p>
        </w:tc>
      </w:tr>
      <w:tr w:rsidR="008A339D">
        <w:tc>
          <w:tcPr>
            <w:tcW w:w="1757" w:type="dxa"/>
          </w:tcPr>
          <w:p w:rsidR="008A339D" w:rsidRDefault="008A339D">
            <w:pPr>
              <w:pStyle w:val="ConsPlusNormal"/>
            </w:pPr>
            <w:r>
              <w:t>Н</w:t>
            </w:r>
          </w:p>
        </w:tc>
        <w:tc>
          <w:tcPr>
            <w:tcW w:w="175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24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75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474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020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814" w:type="dxa"/>
          </w:tcPr>
          <w:p w:rsidR="008A339D" w:rsidRDefault="008A339D">
            <w:pPr>
              <w:pStyle w:val="ConsPlusNormal"/>
            </w:pPr>
          </w:p>
        </w:tc>
      </w:tr>
      <w:tr w:rsidR="008A339D">
        <w:tc>
          <w:tcPr>
            <w:tcW w:w="1757" w:type="dxa"/>
          </w:tcPr>
          <w:p w:rsidR="008A339D" w:rsidRDefault="008A339D">
            <w:pPr>
              <w:pStyle w:val="ConsPlusNormal"/>
            </w:pPr>
            <w:r>
              <w:lastRenderedPageBreak/>
              <w:t>О</w:t>
            </w:r>
          </w:p>
        </w:tc>
        <w:tc>
          <w:tcPr>
            <w:tcW w:w="175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24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75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474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020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814" w:type="dxa"/>
          </w:tcPr>
          <w:p w:rsidR="008A339D" w:rsidRDefault="008A339D">
            <w:pPr>
              <w:pStyle w:val="ConsPlusNormal"/>
            </w:pPr>
          </w:p>
        </w:tc>
      </w:tr>
    </w:tbl>
    <w:p w:rsidR="008A339D" w:rsidRDefault="008A339D">
      <w:pPr>
        <w:pStyle w:val="ConsPlusNormal"/>
        <w:jc w:val="both"/>
      </w:pPr>
    </w:p>
    <w:p w:rsidR="008A339D" w:rsidRDefault="008A339D">
      <w:pPr>
        <w:pStyle w:val="ConsPlusNormal"/>
        <w:jc w:val="both"/>
      </w:pPr>
    </w:p>
    <w:p w:rsidR="008A339D" w:rsidRDefault="008A339D">
      <w:pPr>
        <w:pStyle w:val="ConsPlusNormal"/>
        <w:jc w:val="both"/>
      </w:pPr>
    </w:p>
    <w:p w:rsidR="008A339D" w:rsidRDefault="008A339D">
      <w:pPr>
        <w:pStyle w:val="ConsPlusNormal"/>
        <w:jc w:val="both"/>
      </w:pPr>
    </w:p>
    <w:p w:rsidR="008A339D" w:rsidRDefault="008A339D">
      <w:pPr>
        <w:pStyle w:val="ConsPlusNormal"/>
        <w:jc w:val="both"/>
      </w:pPr>
    </w:p>
    <w:p w:rsidR="008A339D" w:rsidRDefault="008A339D">
      <w:pPr>
        <w:pStyle w:val="ConsPlusNormal"/>
        <w:jc w:val="right"/>
        <w:outlineLvl w:val="0"/>
      </w:pPr>
      <w:r>
        <w:t>Приложение N 6</w:t>
      </w:r>
    </w:p>
    <w:p w:rsidR="008A339D" w:rsidRDefault="008A339D">
      <w:pPr>
        <w:pStyle w:val="ConsPlusNormal"/>
        <w:jc w:val="right"/>
      </w:pPr>
      <w:r>
        <w:t>к Приказу</w:t>
      </w:r>
    </w:p>
    <w:p w:rsidR="008A339D" w:rsidRDefault="008A339D">
      <w:pPr>
        <w:pStyle w:val="ConsPlusNormal"/>
        <w:jc w:val="right"/>
      </w:pPr>
      <w:r>
        <w:t>Министерства здравоохранения</w:t>
      </w:r>
    </w:p>
    <w:p w:rsidR="008A339D" w:rsidRDefault="008A339D">
      <w:pPr>
        <w:pStyle w:val="ConsPlusNormal"/>
        <w:jc w:val="right"/>
      </w:pPr>
      <w:r>
        <w:t>Свердловской области</w:t>
      </w:r>
    </w:p>
    <w:p w:rsidR="008A339D" w:rsidRDefault="008A339D">
      <w:pPr>
        <w:pStyle w:val="ConsPlusNormal"/>
        <w:jc w:val="right"/>
      </w:pPr>
      <w:r>
        <w:t>от 22 мая 2012 г. N 560-п</w:t>
      </w:r>
    </w:p>
    <w:p w:rsidR="008A339D" w:rsidRDefault="008A339D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8A339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A339D" w:rsidRDefault="008A339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A339D" w:rsidRDefault="008A339D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(введена </w:t>
            </w:r>
            <w:hyperlink r:id="rId35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Минздрава Свердловской области</w:t>
            </w:r>
          </w:p>
          <w:p w:rsidR="008A339D" w:rsidRDefault="008A339D">
            <w:pPr>
              <w:pStyle w:val="ConsPlusNormal"/>
              <w:jc w:val="center"/>
            </w:pPr>
            <w:r>
              <w:rPr>
                <w:color w:val="392C69"/>
              </w:rPr>
              <w:t>от 21.04.2014 N 532-п)</w:t>
            </w:r>
          </w:p>
        </w:tc>
      </w:tr>
    </w:tbl>
    <w:p w:rsidR="008A339D" w:rsidRDefault="008A339D">
      <w:pPr>
        <w:pStyle w:val="ConsPlusNormal"/>
        <w:jc w:val="both"/>
      </w:pPr>
    </w:p>
    <w:p w:rsidR="008A339D" w:rsidRDefault="008A339D">
      <w:pPr>
        <w:pStyle w:val="ConsPlusTitle"/>
        <w:jc w:val="center"/>
      </w:pPr>
      <w:r>
        <w:t>УЧЕТНАЯ ФОРМА</w:t>
      </w:r>
    </w:p>
    <w:p w:rsidR="008A339D" w:rsidRDefault="008A339D">
      <w:pPr>
        <w:pStyle w:val="ConsPlusTitle"/>
        <w:jc w:val="center"/>
      </w:pPr>
      <w:r>
        <w:t>"ЖУРНАЛ ВНУТРЕННЕГО КОНТРОЛЯ КАЧЕСТВА ОКАЗАННОЙ</w:t>
      </w:r>
    </w:p>
    <w:p w:rsidR="008A339D" w:rsidRDefault="008A339D">
      <w:pPr>
        <w:pStyle w:val="ConsPlusTitle"/>
        <w:jc w:val="center"/>
      </w:pPr>
      <w:r>
        <w:t>СКОРОЙ МЕДИЦИНСКОЙ ПОМОЩИ" В МЕДИЦИНСКОЙ ОРГАНИЗАЦИИ _______</w:t>
      </w:r>
    </w:p>
    <w:p w:rsidR="008A339D" w:rsidRDefault="008A339D">
      <w:pPr>
        <w:pStyle w:val="ConsPlusTitle"/>
        <w:jc w:val="center"/>
      </w:pPr>
      <w:r>
        <w:t>НА ____ УРОВНЕ ЗА ПЕРИОД ________ 20__ ГОДА</w:t>
      </w:r>
    </w:p>
    <w:p w:rsidR="008A339D" w:rsidRDefault="008A339D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2268"/>
        <w:gridCol w:w="1814"/>
        <w:gridCol w:w="1134"/>
        <w:gridCol w:w="850"/>
        <w:gridCol w:w="1020"/>
        <w:gridCol w:w="1191"/>
        <w:gridCol w:w="1077"/>
        <w:gridCol w:w="737"/>
        <w:gridCol w:w="1020"/>
        <w:gridCol w:w="737"/>
        <w:gridCol w:w="1020"/>
        <w:gridCol w:w="794"/>
        <w:gridCol w:w="964"/>
        <w:gridCol w:w="907"/>
      </w:tblGrid>
      <w:tr w:rsidR="008A339D">
        <w:tc>
          <w:tcPr>
            <w:tcW w:w="1361" w:type="dxa"/>
            <w:vMerge w:val="restart"/>
          </w:tcPr>
          <w:p w:rsidR="008A339D" w:rsidRDefault="008A339D">
            <w:pPr>
              <w:pStyle w:val="ConsPlusNormal"/>
              <w:jc w:val="center"/>
            </w:pPr>
            <w:r>
              <w:t>Код причин дефектов</w:t>
            </w:r>
          </w:p>
        </w:tc>
        <w:tc>
          <w:tcPr>
            <w:tcW w:w="2268" w:type="dxa"/>
            <w:vMerge w:val="restart"/>
          </w:tcPr>
          <w:p w:rsidR="008A339D" w:rsidRDefault="008A339D">
            <w:pPr>
              <w:pStyle w:val="ConsPlusNormal"/>
              <w:jc w:val="center"/>
            </w:pPr>
            <w:r>
              <w:t>Количество больных, которым была оказана скорая медицинская помощь, абс. число</w:t>
            </w:r>
          </w:p>
        </w:tc>
        <w:tc>
          <w:tcPr>
            <w:tcW w:w="1814" w:type="dxa"/>
            <w:vMerge w:val="restart"/>
          </w:tcPr>
          <w:p w:rsidR="008A339D" w:rsidRDefault="008A339D">
            <w:pPr>
              <w:pStyle w:val="ConsPlusNormal"/>
              <w:jc w:val="center"/>
            </w:pPr>
            <w:r>
              <w:t>Повод для проведения экспертизы</w:t>
            </w:r>
          </w:p>
        </w:tc>
        <w:tc>
          <w:tcPr>
            <w:tcW w:w="1984" w:type="dxa"/>
            <w:gridSpan w:val="2"/>
            <w:vMerge w:val="restart"/>
          </w:tcPr>
          <w:p w:rsidR="008A339D" w:rsidRDefault="008A339D">
            <w:pPr>
              <w:pStyle w:val="ConsPlusNormal"/>
              <w:jc w:val="center"/>
            </w:pPr>
            <w:r>
              <w:t>Количество проведенных экспертиз</w:t>
            </w:r>
          </w:p>
        </w:tc>
        <w:tc>
          <w:tcPr>
            <w:tcW w:w="2211" w:type="dxa"/>
            <w:gridSpan w:val="2"/>
            <w:vMerge w:val="restart"/>
          </w:tcPr>
          <w:p w:rsidR="008A339D" w:rsidRDefault="008A339D">
            <w:pPr>
              <w:pStyle w:val="ConsPlusNormal"/>
              <w:jc w:val="center"/>
            </w:pPr>
            <w:r>
              <w:t>Выявлено дефектов, всего</w:t>
            </w:r>
          </w:p>
        </w:tc>
        <w:tc>
          <w:tcPr>
            <w:tcW w:w="7256" w:type="dxa"/>
            <w:gridSpan w:val="8"/>
          </w:tcPr>
          <w:p w:rsidR="008A339D" w:rsidRDefault="008A339D">
            <w:pPr>
              <w:pStyle w:val="ConsPlusNormal"/>
              <w:jc w:val="center"/>
            </w:pPr>
            <w:r>
              <w:t>Дефекты</w:t>
            </w:r>
          </w:p>
        </w:tc>
      </w:tr>
      <w:tr w:rsidR="008A339D">
        <w:tc>
          <w:tcPr>
            <w:tcW w:w="1361" w:type="dxa"/>
            <w:vMerge/>
          </w:tcPr>
          <w:p w:rsidR="008A339D" w:rsidRDefault="008A339D"/>
        </w:tc>
        <w:tc>
          <w:tcPr>
            <w:tcW w:w="2268" w:type="dxa"/>
            <w:vMerge/>
          </w:tcPr>
          <w:p w:rsidR="008A339D" w:rsidRDefault="008A339D"/>
        </w:tc>
        <w:tc>
          <w:tcPr>
            <w:tcW w:w="1814" w:type="dxa"/>
            <w:vMerge/>
          </w:tcPr>
          <w:p w:rsidR="008A339D" w:rsidRDefault="008A339D"/>
        </w:tc>
        <w:tc>
          <w:tcPr>
            <w:tcW w:w="1984" w:type="dxa"/>
            <w:gridSpan w:val="2"/>
            <w:vMerge/>
          </w:tcPr>
          <w:p w:rsidR="008A339D" w:rsidRDefault="008A339D"/>
        </w:tc>
        <w:tc>
          <w:tcPr>
            <w:tcW w:w="2211" w:type="dxa"/>
            <w:gridSpan w:val="2"/>
            <w:vMerge/>
          </w:tcPr>
          <w:p w:rsidR="008A339D" w:rsidRDefault="008A339D"/>
        </w:tc>
        <w:tc>
          <w:tcPr>
            <w:tcW w:w="1814" w:type="dxa"/>
            <w:gridSpan w:val="2"/>
          </w:tcPr>
          <w:p w:rsidR="008A339D" w:rsidRDefault="008A339D">
            <w:pPr>
              <w:pStyle w:val="ConsPlusNormal"/>
              <w:jc w:val="center"/>
            </w:pPr>
            <w:r>
              <w:t>Диагностики</w:t>
            </w:r>
          </w:p>
        </w:tc>
        <w:tc>
          <w:tcPr>
            <w:tcW w:w="1757" w:type="dxa"/>
            <w:gridSpan w:val="2"/>
          </w:tcPr>
          <w:p w:rsidR="008A339D" w:rsidRDefault="008A339D">
            <w:pPr>
              <w:pStyle w:val="ConsPlusNormal"/>
              <w:jc w:val="center"/>
            </w:pPr>
            <w:r>
              <w:t>Постановки диагноза</w:t>
            </w:r>
          </w:p>
        </w:tc>
        <w:tc>
          <w:tcPr>
            <w:tcW w:w="1814" w:type="dxa"/>
            <w:gridSpan w:val="2"/>
          </w:tcPr>
          <w:p w:rsidR="008A339D" w:rsidRDefault="008A339D">
            <w:pPr>
              <w:pStyle w:val="ConsPlusNormal"/>
              <w:jc w:val="center"/>
            </w:pPr>
            <w:r>
              <w:t>Лечения и тактики</w:t>
            </w:r>
          </w:p>
        </w:tc>
        <w:tc>
          <w:tcPr>
            <w:tcW w:w="1871" w:type="dxa"/>
            <w:gridSpan w:val="2"/>
          </w:tcPr>
          <w:p w:rsidR="008A339D" w:rsidRDefault="008A339D">
            <w:pPr>
              <w:pStyle w:val="ConsPlusNormal"/>
              <w:jc w:val="center"/>
            </w:pPr>
            <w:r>
              <w:t>Оформления медицинской документации</w:t>
            </w:r>
          </w:p>
        </w:tc>
      </w:tr>
      <w:tr w:rsidR="008A339D">
        <w:tc>
          <w:tcPr>
            <w:tcW w:w="1361" w:type="dxa"/>
            <w:vMerge/>
          </w:tcPr>
          <w:p w:rsidR="008A339D" w:rsidRDefault="008A339D"/>
        </w:tc>
        <w:tc>
          <w:tcPr>
            <w:tcW w:w="2268" w:type="dxa"/>
            <w:vMerge/>
          </w:tcPr>
          <w:p w:rsidR="008A339D" w:rsidRDefault="008A339D"/>
        </w:tc>
        <w:tc>
          <w:tcPr>
            <w:tcW w:w="1814" w:type="dxa"/>
            <w:vMerge/>
          </w:tcPr>
          <w:p w:rsidR="008A339D" w:rsidRDefault="008A339D"/>
        </w:tc>
        <w:tc>
          <w:tcPr>
            <w:tcW w:w="1134" w:type="dxa"/>
          </w:tcPr>
          <w:p w:rsidR="008A339D" w:rsidRDefault="008A339D">
            <w:pPr>
              <w:pStyle w:val="ConsPlusNormal"/>
              <w:jc w:val="center"/>
            </w:pPr>
            <w:r>
              <w:t>абс. число</w:t>
            </w:r>
          </w:p>
        </w:tc>
        <w:tc>
          <w:tcPr>
            <w:tcW w:w="850" w:type="dxa"/>
          </w:tcPr>
          <w:p w:rsidR="008A339D" w:rsidRDefault="008A339D">
            <w:pPr>
              <w:pStyle w:val="ConsPlusNormal"/>
              <w:jc w:val="center"/>
            </w:pPr>
            <w:r>
              <w:t>% от гр. 1</w:t>
            </w:r>
          </w:p>
        </w:tc>
        <w:tc>
          <w:tcPr>
            <w:tcW w:w="1020" w:type="dxa"/>
          </w:tcPr>
          <w:p w:rsidR="008A339D" w:rsidRDefault="008A339D">
            <w:pPr>
              <w:pStyle w:val="ConsPlusNormal"/>
              <w:jc w:val="center"/>
            </w:pPr>
            <w:r>
              <w:t>абс. число</w:t>
            </w:r>
          </w:p>
        </w:tc>
        <w:tc>
          <w:tcPr>
            <w:tcW w:w="1191" w:type="dxa"/>
          </w:tcPr>
          <w:p w:rsidR="008A339D" w:rsidRDefault="008A339D">
            <w:pPr>
              <w:pStyle w:val="ConsPlusNormal"/>
              <w:jc w:val="center"/>
            </w:pPr>
            <w:r>
              <w:t>% от гр. 3</w:t>
            </w:r>
          </w:p>
        </w:tc>
        <w:tc>
          <w:tcPr>
            <w:tcW w:w="1077" w:type="dxa"/>
          </w:tcPr>
          <w:p w:rsidR="008A339D" w:rsidRDefault="008A339D">
            <w:pPr>
              <w:pStyle w:val="ConsPlusNormal"/>
              <w:jc w:val="center"/>
            </w:pPr>
            <w:r>
              <w:t>абс. число</w:t>
            </w:r>
          </w:p>
        </w:tc>
        <w:tc>
          <w:tcPr>
            <w:tcW w:w="737" w:type="dxa"/>
          </w:tcPr>
          <w:p w:rsidR="008A339D" w:rsidRDefault="008A339D">
            <w:pPr>
              <w:pStyle w:val="ConsPlusNormal"/>
              <w:jc w:val="center"/>
            </w:pPr>
            <w:r>
              <w:t>% от гр. 5</w:t>
            </w:r>
          </w:p>
        </w:tc>
        <w:tc>
          <w:tcPr>
            <w:tcW w:w="1020" w:type="dxa"/>
          </w:tcPr>
          <w:p w:rsidR="008A339D" w:rsidRDefault="008A339D">
            <w:pPr>
              <w:pStyle w:val="ConsPlusNormal"/>
              <w:jc w:val="center"/>
            </w:pPr>
            <w:r>
              <w:t>абс. число</w:t>
            </w:r>
          </w:p>
        </w:tc>
        <w:tc>
          <w:tcPr>
            <w:tcW w:w="737" w:type="dxa"/>
          </w:tcPr>
          <w:p w:rsidR="008A339D" w:rsidRDefault="008A339D">
            <w:pPr>
              <w:pStyle w:val="ConsPlusNormal"/>
              <w:jc w:val="center"/>
            </w:pPr>
            <w:r>
              <w:t>% от гр. 5</w:t>
            </w:r>
          </w:p>
        </w:tc>
        <w:tc>
          <w:tcPr>
            <w:tcW w:w="1020" w:type="dxa"/>
          </w:tcPr>
          <w:p w:rsidR="008A339D" w:rsidRDefault="008A339D">
            <w:pPr>
              <w:pStyle w:val="ConsPlusNormal"/>
              <w:jc w:val="center"/>
            </w:pPr>
            <w:r>
              <w:t>абс. число</w:t>
            </w:r>
          </w:p>
        </w:tc>
        <w:tc>
          <w:tcPr>
            <w:tcW w:w="794" w:type="dxa"/>
          </w:tcPr>
          <w:p w:rsidR="008A339D" w:rsidRDefault="008A339D">
            <w:pPr>
              <w:pStyle w:val="ConsPlusNormal"/>
              <w:jc w:val="center"/>
            </w:pPr>
            <w:r>
              <w:t>% от гр. 5</w:t>
            </w:r>
          </w:p>
        </w:tc>
        <w:tc>
          <w:tcPr>
            <w:tcW w:w="964" w:type="dxa"/>
          </w:tcPr>
          <w:p w:rsidR="008A339D" w:rsidRDefault="008A339D">
            <w:pPr>
              <w:pStyle w:val="ConsPlusNormal"/>
              <w:jc w:val="center"/>
            </w:pPr>
            <w:r>
              <w:t>абс. число</w:t>
            </w:r>
          </w:p>
        </w:tc>
        <w:tc>
          <w:tcPr>
            <w:tcW w:w="907" w:type="dxa"/>
          </w:tcPr>
          <w:p w:rsidR="008A339D" w:rsidRDefault="008A339D">
            <w:pPr>
              <w:pStyle w:val="ConsPlusNormal"/>
              <w:jc w:val="center"/>
            </w:pPr>
            <w:r>
              <w:t>% от гр. 5</w:t>
            </w:r>
          </w:p>
        </w:tc>
      </w:tr>
      <w:tr w:rsidR="008A339D">
        <w:tc>
          <w:tcPr>
            <w:tcW w:w="1361" w:type="dxa"/>
            <w:vMerge/>
          </w:tcPr>
          <w:p w:rsidR="008A339D" w:rsidRDefault="008A339D"/>
        </w:tc>
        <w:tc>
          <w:tcPr>
            <w:tcW w:w="2268" w:type="dxa"/>
          </w:tcPr>
          <w:p w:rsidR="008A339D" w:rsidRDefault="008A33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8A339D" w:rsidRDefault="008A339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A339D" w:rsidRDefault="008A339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8A339D" w:rsidRDefault="008A339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8A339D" w:rsidRDefault="008A339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8A339D" w:rsidRDefault="008A339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8A339D" w:rsidRDefault="008A339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8A339D" w:rsidRDefault="008A339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8A339D" w:rsidRDefault="008A339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8A339D" w:rsidRDefault="008A339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8A339D" w:rsidRDefault="008A339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</w:tcPr>
          <w:p w:rsidR="008A339D" w:rsidRDefault="008A339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</w:tcPr>
          <w:p w:rsidR="008A339D" w:rsidRDefault="008A339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8A339D" w:rsidRDefault="008A339D">
            <w:pPr>
              <w:pStyle w:val="ConsPlusNormal"/>
              <w:jc w:val="center"/>
            </w:pPr>
            <w:r>
              <w:t>14</w:t>
            </w:r>
          </w:p>
        </w:tc>
      </w:tr>
      <w:tr w:rsidR="008A339D">
        <w:tc>
          <w:tcPr>
            <w:tcW w:w="1361" w:type="dxa"/>
            <w:vMerge/>
          </w:tcPr>
          <w:p w:rsidR="008A339D" w:rsidRDefault="008A339D"/>
        </w:tc>
        <w:tc>
          <w:tcPr>
            <w:tcW w:w="2268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814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134" w:type="dxa"/>
          </w:tcPr>
          <w:p w:rsidR="008A339D" w:rsidRDefault="008A339D">
            <w:pPr>
              <w:pStyle w:val="ConsPlusNormal"/>
            </w:pPr>
          </w:p>
        </w:tc>
        <w:tc>
          <w:tcPr>
            <w:tcW w:w="850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020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191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07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73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020" w:type="dxa"/>
          </w:tcPr>
          <w:p w:rsidR="008A339D" w:rsidRDefault="008A339D">
            <w:pPr>
              <w:pStyle w:val="ConsPlusNormal"/>
            </w:pPr>
          </w:p>
        </w:tc>
        <w:tc>
          <w:tcPr>
            <w:tcW w:w="73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020" w:type="dxa"/>
          </w:tcPr>
          <w:p w:rsidR="008A339D" w:rsidRDefault="008A339D">
            <w:pPr>
              <w:pStyle w:val="ConsPlusNormal"/>
            </w:pPr>
          </w:p>
        </w:tc>
        <w:tc>
          <w:tcPr>
            <w:tcW w:w="794" w:type="dxa"/>
          </w:tcPr>
          <w:p w:rsidR="008A339D" w:rsidRDefault="008A339D">
            <w:pPr>
              <w:pStyle w:val="ConsPlusNormal"/>
            </w:pPr>
          </w:p>
        </w:tc>
        <w:tc>
          <w:tcPr>
            <w:tcW w:w="964" w:type="dxa"/>
          </w:tcPr>
          <w:p w:rsidR="008A339D" w:rsidRDefault="008A339D">
            <w:pPr>
              <w:pStyle w:val="ConsPlusNormal"/>
            </w:pPr>
          </w:p>
        </w:tc>
        <w:tc>
          <w:tcPr>
            <w:tcW w:w="907" w:type="dxa"/>
          </w:tcPr>
          <w:p w:rsidR="008A339D" w:rsidRDefault="008A339D">
            <w:pPr>
              <w:pStyle w:val="ConsPlusNormal"/>
            </w:pPr>
          </w:p>
        </w:tc>
      </w:tr>
      <w:tr w:rsidR="008A339D">
        <w:tc>
          <w:tcPr>
            <w:tcW w:w="1361" w:type="dxa"/>
          </w:tcPr>
          <w:p w:rsidR="008A339D" w:rsidRDefault="008A339D">
            <w:pPr>
              <w:pStyle w:val="ConsPlusNormal"/>
              <w:jc w:val="center"/>
            </w:pPr>
            <w:r>
              <w:lastRenderedPageBreak/>
              <w:t>М</w:t>
            </w:r>
          </w:p>
        </w:tc>
        <w:tc>
          <w:tcPr>
            <w:tcW w:w="2268" w:type="dxa"/>
          </w:tcPr>
          <w:p w:rsidR="008A339D" w:rsidRDefault="008A339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14" w:type="dxa"/>
          </w:tcPr>
          <w:p w:rsidR="008A339D" w:rsidRDefault="008A339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8A339D" w:rsidRDefault="008A339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020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191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07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73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020" w:type="dxa"/>
          </w:tcPr>
          <w:p w:rsidR="008A339D" w:rsidRDefault="008A339D">
            <w:pPr>
              <w:pStyle w:val="ConsPlusNormal"/>
            </w:pPr>
          </w:p>
        </w:tc>
        <w:tc>
          <w:tcPr>
            <w:tcW w:w="73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020" w:type="dxa"/>
          </w:tcPr>
          <w:p w:rsidR="008A339D" w:rsidRDefault="008A339D">
            <w:pPr>
              <w:pStyle w:val="ConsPlusNormal"/>
            </w:pPr>
          </w:p>
        </w:tc>
        <w:tc>
          <w:tcPr>
            <w:tcW w:w="794" w:type="dxa"/>
          </w:tcPr>
          <w:p w:rsidR="008A339D" w:rsidRDefault="008A339D">
            <w:pPr>
              <w:pStyle w:val="ConsPlusNormal"/>
            </w:pPr>
          </w:p>
        </w:tc>
        <w:tc>
          <w:tcPr>
            <w:tcW w:w="964" w:type="dxa"/>
          </w:tcPr>
          <w:p w:rsidR="008A339D" w:rsidRDefault="008A339D">
            <w:pPr>
              <w:pStyle w:val="ConsPlusNormal"/>
            </w:pPr>
          </w:p>
        </w:tc>
        <w:tc>
          <w:tcPr>
            <w:tcW w:w="907" w:type="dxa"/>
          </w:tcPr>
          <w:p w:rsidR="008A339D" w:rsidRDefault="008A339D">
            <w:pPr>
              <w:pStyle w:val="ConsPlusNormal"/>
            </w:pPr>
          </w:p>
        </w:tc>
      </w:tr>
      <w:tr w:rsidR="008A339D">
        <w:tc>
          <w:tcPr>
            <w:tcW w:w="1361" w:type="dxa"/>
          </w:tcPr>
          <w:p w:rsidR="008A339D" w:rsidRDefault="008A339D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2268" w:type="dxa"/>
          </w:tcPr>
          <w:p w:rsidR="008A339D" w:rsidRDefault="008A339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14" w:type="dxa"/>
          </w:tcPr>
          <w:p w:rsidR="008A339D" w:rsidRDefault="008A339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8A339D" w:rsidRDefault="008A339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020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191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07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73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020" w:type="dxa"/>
          </w:tcPr>
          <w:p w:rsidR="008A339D" w:rsidRDefault="008A339D">
            <w:pPr>
              <w:pStyle w:val="ConsPlusNormal"/>
            </w:pPr>
          </w:p>
        </w:tc>
        <w:tc>
          <w:tcPr>
            <w:tcW w:w="73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020" w:type="dxa"/>
          </w:tcPr>
          <w:p w:rsidR="008A339D" w:rsidRDefault="008A339D">
            <w:pPr>
              <w:pStyle w:val="ConsPlusNormal"/>
            </w:pPr>
          </w:p>
        </w:tc>
        <w:tc>
          <w:tcPr>
            <w:tcW w:w="794" w:type="dxa"/>
          </w:tcPr>
          <w:p w:rsidR="008A339D" w:rsidRDefault="008A339D">
            <w:pPr>
              <w:pStyle w:val="ConsPlusNormal"/>
            </w:pPr>
          </w:p>
        </w:tc>
        <w:tc>
          <w:tcPr>
            <w:tcW w:w="964" w:type="dxa"/>
          </w:tcPr>
          <w:p w:rsidR="008A339D" w:rsidRDefault="008A339D">
            <w:pPr>
              <w:pStyle w:val="ConsPlusNormal"/>
            </w:pPr>
          </w:p>
        </w:tc>
        <w:tc>
          <w:tcPr>
            <w:tcW w:w="907" w:type="dxa"/>
          </w:tcPr>
          <w:p w:rsidR="008A339D" w:rsidRDefault="008A339D">
            <w:pPr>
              <w:pStyle w:val="ConsPlusNormal"/>
            </w:pPr>
          </w:p>
        </w:tc>
      </w:tr>
      <w:tr w:rsidR="008A339D">
        <w:tc>
          <w:tcPr>
            <w:tcW w:w="1361" w:type="dxa"/>
          </w:tcPr>
          <w:p w:rsidR="008A339D" w:rsidRDefault="008A339D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268" w:type="dxa"/>
          </w:tcPr>
          <w:p w:rsidR="008A339D" w:rsidRDefault="008A339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14" w:type="dxa"/>
          </w:tcPr>
          <w:p w:rsidR="008A339D" w:rsidRDefault="008A339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8A339D" w:rsidRDefault="008A339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020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191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07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73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020" w:type="dxa"/>
          </w:tcPr>
          <w:p w:rsidR="008A339D" w:rsidRDefault="008A339D">
            <w:pPr>
              <w:pStyle w:val="ConsPlusNormal"/>
            </w:pPr>
          </w:p>
        </w:tc>
        <w:tc>
          <w:tcPr>
            <w:tcW w:w="73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020" w:type="dxa"/>
          </w:tcPr>
          <w:p w:rsidR="008A339D" w:rsidRDefault="008A339D">
            <w:pPr>
              <w:pStyle w:val="ConsPlusNormal"/>
            </w:pPr>
          </w:p>
        </w:tc>
        <w:tc>
          <w:tcPr>
            <w:tcW w:w="794" w:type="dxa"/>
          </w:tcPr>
          <w:p w:rsidR="008A339D" w:rsidRDefault="008A339D">
            <w:pPr>
              <w:pStyle w:val="ConsPlusNormal"/>
            </w:pPr>
          </w:p>
        </w:tc>
        <w:tc>
          <w:tcPr>
            <w:tcW w:w="964" w:type="dxa"/>
          </w:tcPr>
          <w:p w:rsidR="008A339D" w:rsidRDefault="008A339D">
            <w:pPr>
              <w:pStyle w:val="ConsPlusNormal"/>
            </w:pPr>
          </w:p>
        </w:tc>
        <w:tc>
          <w:tcPr>
            <w:tcW w:w="907" w:type="dxa"/>
          </w:tcPr>
          <w:p w:rsidR="008A339D" w:rsidRDefault="008A339D">
            <w:pPr>
              <w:pStyle w:val="ConsPlusNormal"/>
            </w:pPr>
          </w:p>
        </w:tc>
      </w:tr>
      <w:tr w:rsidR="008A339D">
        <w:tc>
          <w:tcPr>
            <w:tcW w:w="1361" w:type="dxa"/>
          </w:tcPr>
          <w:p w:rsidR="008A339D" w:rsidRDefault="008A339D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268" w:type="dxa"/>
          </w:tcPr>
          <w:p w:rsidR="008A339D" w:rsidRDefault="008A339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14" w:type="dxa"/>
          </w:tcPr>
          <w:p w:rsidR="008A339D" w:rsidRDefault="008A339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8A339D" w:rsidRDefault="008A339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020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191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07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73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020" w:type="dxa"/>
          </w:tcPr>
          <w:p w:rsidR="008A339D" w:rsidRDefault="008A339D">
            <w:pPr>
              <w:pStyle w:val="ConsPlusNormal"/>
            </w:pPr>
          </w:p>
        </w:tc>
        <w:tc>
          <w:tcPr>
            <w:tcW w:w="73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020" w:type="dxa"/>
          </w:tcPr>
          <w:p w:rsidR="008A339D" w:rsidRDefault="008A339D">
            <w:pPr>
              <w:pStyle w:val="ConsPlusNormal"/>
            </w:pPr>
          </w:p>
        </w:tc>
        <w:tc>
          <w:tcPr>
            <w:tcW w:w="794" w:type="dxa"/>
          </w:tcPr>
          <w:p w:rsidR="008A339D" w:rsidRDefault="008A339D">
            <w:pPr>
              <w:pStyle w:val="ConsPlusNormal"/>
            </w:pPr>
          </w:p>
        </w:tc>
        <w:tc>
          <w:tcPr>
            <w:tcW w:w="964" w:type="dxa"/>
          </w:tcPr>
          <w:p w:rsidR="008A339D" w:rsidRDefault="008A339D">
            <w:pPr>
              <w:pStyle w:val="ConsPlusNormal"/>
            </w:pPr>
          </w:p>
        </w:tc>
        <w:tc>
          <w:tcPr>
            <w:tcW w:w="907" w:type="dxa"/>
          </w:tcPr>
          <w:p w:rsidR="008A339D" w:rsidRDefault="008A339D">
            <w:pPr>
              <w:pStyle w:val="ConsPlusNormal"/>
            </w:pPr>
          </w:p>
        </w:tc>
      </w:tr>
    </w:tbl>
    <w:p w:rsidR="008A339D" w:rsidRDefault="008A339D">
      <w:pPr>
        <w:pStyle w:val="ConsPlusNormal"/>
        <w:jc w:val="both"/>
      </w:pPr>
    </w:p>
    <w:p w:rsidR="008A339D" w:rsidRDefault="008A339D">
      <w:pPr>
        <w:pStyle w:val="ConsPlusNormal"/>
        <w:jc w:val="both"/>
      </w:pPr>
    </w:p>
    <w:p w:rsidR="008A339D" w:rsidRDefault="008A339D">
      <w:pPr>
        <w:pStyle w:val="ConsPlusNormal"/>
        <w:jc w:val="both"/>
      </w:pPr>
    </w:p>
    <w:p w:rsidR="008A339D" w:rsidRDefault="008A339D">
      <w:pPr>
        <w:pStyle w:val="ConsPlusNormal"/>
        <w:jc w:val="both"/>
      </w:pPr>
    </w:p>
    <w:p w:rsidR="008A339D" w:rsidRDefault="008A339D">
      <w:pPr>
        <w:pStyle w:val="ConsPlusNormal"/>
        <w:jc w:val="both"/>
      </w:pPr>
    </w:p>
    <w:p w:rsidR="008A339D" w:rsidRDefault="008A339D">
      <w:pPr>
        <w:pStyle w:val="ConsPlusNormal"/>
        <w:jc w:val="right"/>
        <w:outlineLvl w:val="0"/>
      </w:pPr>
      <w:r>
        <w:t>Приложение N 7</w:t>
      </w:r>
    </w:p>
    <w:p w:rsidR="008A339D" w:rsidRDefault="008A339D">
      <w:pPr>
        <w:pStyle w:val="ConsPlusNormal"/>
        <w:jc w:val="right"/>
      </w:pPr>
      <w:r>
        <w:t>к Приказу</w:t>
      </w:r>
    </w:p>
    <w:p w:rsidR="008A339D" w:rsidRDefault="008A339D">
      <w:pPr>
        <w:pStyle w:val="ConsPlusNormal"/>
        <w:jc w:val="right"/>
      </w:pPr>
      <w:r>
        <w:t>Министерства здравоохранения</w:t>
      </w:r>
    </w:p>
    <w:p w:rsidR="008A339D" w:rsidRDefault="008A339D">
      <w:pPr>
        <w:pStyle w:val="ConsPlusNormal"/>
        <w:jc w:val="right"/>
      </w:pPr>
      <w:r>
        <w:t>Свердловской области</w:t>
      </w:r>
    </w:p>
    <w:p w:rsidR="008A339D" w:rsidRDefault="008A339D">
      <w:pPr>
        <w:pStyle w:val="ConsPlusNormal"/>
        <w:jc w:val="right"/>
      </w:pPr>
      <w:r>
        <w:t>от 22 мая 2012 г. N 560-п</w:t>
      </w:r>
    </w:p>
    <w:p w:rsidR="008A339D" w:rsidRDefault="008A339D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8A339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A339D" w:rsidRDefault="008A339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A339D" w:rsidRDefault="008A339D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(введена </w:t>
            </w:r>
            <w:hyperlink r:id="rId36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Минздрава Свердловской области</w:t>
            </w:r>
          </w:p>
          <w:p w:rsidR="008A339D" w:rsidRDefault="008A339D">
            <w:pPr>
              <w:pStyle w:val="ConsPlusNormal"/>
              <w:jc w:val="center"/>
            </w:pPr>
            <w:r>
              <w:rPr>
                <w:color w:val="392C69"/>
              </w:rPr>
              <w:t>от 21.04.2014 N 532-п)</w:t>
            </w:r>
          </w:p>
        </w:tc>
      </w:tr>
    </w:tbl>
    <w:p w:rsidR="008A339D" w:rsidRDefault="008A339D">
      <w:pPr>
        <w:pStyle w:val="ConsPlusNormal"/>
        <w:jc w:val="both"/>
      </w:pPr>
    </w:p>
    <w:p w:rsidR="008A339D" w:rsidRDefault="008A339D">
      <w:pPr>
        <w:pStyle w:val="ConsPlusTitle"/>
        <w:jc w:val="center"/>
      </w:pPr>
      <w:r>
        <w:t>ОТЧЕТНАЯ ФОРМА</w:t>
      </w:r>
    </w:p>
    <w:p w:rsidR="008A339D" w:rsidRDefault="008A339D">
      <w:pPr>
        <w:pStyle w:val="ConsPlusTitle"/>
        <w:jc w:val="center"/>
      </w:pPr>
      <w:r>
        <w:t>"РЕЗУЛЬТАТЫ ВНУТРЕННЕГО КОНТРОЛЯ КАЧЕСТВА</w:t>
      </w:r>
    </w:p>
    <w:p w:rsidR="008A339D" w:rsidRDefault="008A339D">
      <w:pPr>
        <w:pStyle w:val="ConsPlusTitle"/>
        <w:jc w:val="center"/>
      </w:pPr>
      <w:r>
        <w:t>ОКАЗАННОЙ СКОРОЙ МЕДИЦИНСКОЙ ПОМОЩИ"</w:t>
      </w:r>
    </w:p>
    <w:p w:rsidR="008A339D" w:rsidRDefault="008A339D">
      <w:pPr>
        <w:pStyle w:val="ConsPlusTitle"/>
        <w:jc w:val="center"/>
      </w:pPr>
      <w:r>
        <w:t>ЗА ПЕРИОД ___________ 20__ ГОДА</w:t>
      </w:r>
    </w:p>
    <w:p w:rsidR="008A339D" w:rsidRDefault="008A339D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757"/>
        <w:gridCol w:w="1474"/>
        <w:gridCol w:w="2098"/>
        <w:gridCol w:w="1701"/>
        <w:gridCol w:w="1531"/>
        <w:gridCol w:w="2098"/>
      </w:tblGrid>
      <w:tr w:rsidR="008A339D">
        <w:tc>
          <w:tcPr>
            <w:tcW w:w="2608" w:type="dxa"/>
            <w:vMerge w:val="restart"/>
          </w:tcPr>
          <w:p w:rsidR="008A339D" w:rsidRDefault="008A339D">
            <w:pPr>
              <w:pStyle w:val="ConsPlusNormal"/>
              <w:jc w:val="center"/>
            </w:pPr>
            <w:r>
              <w:t>Количество больных, которым была оказана скорая медицинская помощь, абс. число</w:t>
            </w:r>
          </w:p>
        </w:tc>
        <w:tc>
          <w:tcPr>
            <w:tcW w:w="1757" w:type="dxa"/>
            <w:vMerge w:val="restart"/>
          </w:tcPr>
          <w:p w:rsidR="008A339D" w:rsidRDefault="008A339D">
            <w:pPr>
              <w:pStyle w:val="ConsPlusNormal"/>
              <w:jc w:val="center"/>
            </w:pPr>
            <w:r>
              <w:t>Количество проведенных экспертиз, абс. число</w:t>
            </w:r>
          </w:p>
        </w:tc>
        <w:tc>
          <w:tcPr>
            <w:tcW w:w="1474" w:type="dxa"/>
            <w:vMerge w:val="restart"/>
          </w:tcPr>
          <w:p w:rsidR="008A339D" w:rsidRDefault="008A339D">
            <w:pPr>
              <w:pStyle w:val="ConsPlusNormal"/>
              <w:jc w:val="center"/>
            </w:pPr>
            <w:r>
              <w:t>Выявлено дефектов, всего, абс. число</w:t>
            </w:r>
          </w:p>
        </w:tc>
        <w:tc>
          <w:tcPr>
            <w:tcW w:w="7428" w:type="dxa"/>
            <w:gridSpan w:val="4"/>
          </w:tcPr>
          <w:p w:rsidR="008A339D" w:rsidRDefault="008A339D">
            <w:pPr>
              <w:pStyle w:val="ConsPlusNormal"/>
              <w:jc w:val="center"/>
            </w:pPr>
            <w:r>
              <w:t>Дефекты</w:t>
            </w:r>
          </w:p>
        </w:tc>
      </w:tr>
      <w:tr w:rsidR="008A339D">
        <w:trPr>
          <w:trHeight w:val="450"/>
        </w:trPr>
        <w:tc>
          <w:tcPr>
            <w:tcW w:w="2608" w:type="dxa"/>
            <w:vMerge/>
          </w:tcPr>
          <w:p w:rsidR="008A339D" w:rsidRDefault="008A339D"/>
        </w:tc>
        <w:tc>
          <w:tcPr>
            <w:tcW w:w="1757" w:type="dxa"/>
            <w:vMerge/>
          </w:tcPr>
          <w:p w:rsidR="008A339D" w:rsidRDefault="008A339D"/>
        </w:tc>
        <w:tc>
          <w:tcPr>
            <w:tcW w:w="1474" w:type="dxa"/>
            <w:vMerge/>
          </w:tcPr>
          <w:p w:rsidR="008A339D" w:rsidRDefault="008A339D"/>
        </w:tc>
        <w:tc>
          <w:tcPr>
            <w:tcW w:w="2098" w:type="dxa"/>
            <w:vMerge w:val="restart"/>
          </w:tcPr>
          <w:p w:rsidR="008A339D" w:rsidRDefault="008A339D">
            <w:pPr>
              <w:pStyle w:val="ConsPlusNormal"/>
              <w:jc w:val="center"/>
            </w:pPr>
            <w:r>
              <w:t>Обследования, абс. число</w:t>
            </w:r>
          </w:p>
        </w:tc>
        <w:tc>
          <w:tcPr>
            <w:tcW w:w="1701" w:type="dxa"/>
            <w:vMerge w:val="restart"/>
          </w:tcPr>
          <w:p w:rsidR="008A339D" w:rsidRDefault="008A339D">
            <w:pPr>
              <w:pStyle w:val="ConsPlusNormal"/>
              <w:jc w:val="center"/>
            </w:pPr>
            <w:r>
              <w:t>Постановки диагноза, абс. число</w:t>
            </w:r>
          </w:p>
        </w:tc>
        <w:tc>
          <w:tcPr>
            <w:tcW w:w="1531" w:type="dxa"/>
            <w:vMerge w:val="restart"/>
          </w:tcPr>
          <w:p w:rsidR="008A339D" w:rsidRDefault="008A339D">
            <w:pPr>
              <w:pStyle w:val="ConsPlusNormal"/>
              <w:jc w:val="center"/>
            </w:pPr>
            <w:r>
              <w:t>Лечения и тактики, абс. число</w:t>
            </w:r>
          </w:p>
        </w:tc>
        <w:tc>
          <w:tcPr>
            <w:tcW w:w="2098" w:type="dxa"/>
            <w:vMerge w:val="restart"/>
          </w:tcPr>
          <w:p w:rsidR="008A339D" w:rsidRDefault="008A339D">
            <w:pPr>
              <w:pStyle w:val="ConsPlusNormal"/>
              <w:jc w:val="center"/>
            </w:pPr>
            <w:r>
              <w:t>Оформления медицинской документации, абс. число</w:t>
            </w:r>
          </w:p>
        </w:tc>
      </w:tr>
      <w:tr w:rsidR="008A339D">
        <w:tc>
          <w:tcPr>
            <w:tcW w:w="2608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75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474" w:type="dxa"/>
          </w:tcPr>
          <w:p w:rsidR="008A339D" w:rsidRDefault="008A339D">
            <w:pPr>
              <w:pStyle w:val="ConsPlusNormal"/>
            </w:pPr>
          </w:p>
        </w:tc>
        <w:tc>
          <w:tcPr>
            <w:tcW w:w="2098" w:type="dxa"/>
            <w:vMerge/>
          </w:tcPr>
          <w:p w:rsidR="008A339D" w:rsidRDefault="008A339D"/>
        </w:tc>
        <w:tc>
          <w:tcPr>
            <w:tcW w:w="1701" w:type="dxa"/>
            <w:vMerge/>
          </w:tcPr>
          <w:p w:rsidR="008A339D" w:rsidRDefault="008A339D"/>
        </w:tc>
        <w:tc>
          <w:tcPr>
            <w:tcW w:w="1531" w:type="dxa"/>
            <w:vMerge/>
          </w:tcPr>
          <w:p w:rsidR="008A339D" w:rsidRDefault="008A339D"/>
        </w:tc>
        <w:tc>
          <w:tcPr>
            <w:tcW w:w="2098" w:type="dxa"/>
            <w:vMerge/>
          </w:tcPr>
          <w:p w:rsidR="008A339D" w:rsidRDefault="008A339D"/>
        </w:tc>
      </w:tr>
      <w:tr w:rsidR="008A339D">
        <w:tc>
          <w:tcPr>
            <w:tcW w:w="13267" w:type="dxa"/>
            <w:gridSpan w:val="7"/>
          </w:tcPr>
          <w:p w:rsidR="008A339D" w:rsidRDefault="008A339D">
            <w:pPr>
              <w:pStyle w:val="ConsPlusNormal"/>
            </w:pPr>
            <w:r>
              <w:lastRenderedPageBreak/>
              <w:t>Код причин дефектов</w:t>
            </w:r>
          </w:p>
        </w:tc>
      </w:tr>
      <w:tr w:rsidR="008A339D">
        <w:tc>
          <w:tcPr>
            <w:tcW w:w="13267" w:type="dxa"/>
            <w:gridSpan w:val="7"/>
          </w:tcPr>
          <w:p w:rsidR="008A339D" w:rsidRDefault="008A339D">
            <w:pPr>
              <w:pStyle w:val="ConsPlusNormal"/>
              <w:jc w:val="center"/>
              <w:outlineLvl w:val="1"/>
            </w:pPr>
            <w:r>
              <w:t>1 уровень</w:t>
            </w:r>
          </w:p>
        </w:tc>
      </w:tr>
      <w:tr w:rsidR="008A339D">
        <w:tc>
          <w:tcPr>
            <w:tcW w:w="2608" w:type="dxa"/>
          </w:tcPr>
          <w:p w:rsidR="008A339D" w:rsidRDefault="008A339D">
            <w:pPr>
              <w:pStyle w:val="ConsPlusNormal"/>
            </w:pPr>
            <w:r>
              <w:t>М</w:t>
            </w:r>
          </w:p>
        </w:tc>
        <w:tc>
          <w:tcPr>
            <w:tcW w:w="175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474" w:type="dxa"/>
          </w:tcPr>
          <w:p w:rsidR="008A339D" w:rsidRDefault="008A339D">
            <w:pPr>
              <w:pStyle w:val="ConsPlusNormal"/>
            </w:pPr>
          </w:p>
        </w:tc>
        <w:tc>
          <w:tcPr>
            <w:tcW w:w="2098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701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531" w:type="dxa"/>
          </w:tcPr>
          <w:p w:rsidR="008A339D" w:rsidRDefault="008A339D">
            <w:pPr>
              <w:pStyle w:val="ConsPlusNormal"/>
            </w:pPr>
          </w:p>
        </w:tc>
        <w:tc>
          <w:tcPr>
            <w:tcW w:w="2098" w:type="dxa"/>
          </w:tcPr>
          <w:p w:rsidR="008A339D" w:rsidRDefault="008A339D">
            <w:pPr>
              <w:pStyle w:val="ConsPlusNormal"/>
            </w:pPr>
          </w:p>
        </w:tc>
      </w:tr>
      <w:tr w:rsidR="008A339D">
        <w:tc>
          <w:tcPr>
            <w:tcW w:w="2608" w:type="dxa"/>
          </w:tcPr>
          <w:p w:rsidR="008A339D" w:rsidRDefault="008A339D">
            <w:pPr>
              <w:pStyle w:val="ConsPlusNormal"/>
            </w:pPr>
            <w:r>
              <w:t>П</w:t>
            </w:r>
          </w:p>
        </w:tc>
        <w:tc>
          <w:tcPr>
            <w:tcW w:w="175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474" w:type="dxa"/>
          </w:tcPr>
          <w:p w:rsidR="008A339D" w:rsidRDefault="008A339D">
            <w:pPr>
              <w:pStyle w:val="ConsPlusNormal"/>
            </w:pPr>
          </w:p>
        </w:tc>
        <w:tc>
          <w:tcPr>
            <w:tcW w:w="2098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701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531" w:type="dxa"/>
          </w:tcPr>
          <w:p w:rsidR="008A339D" w:rsidRDefault="008A339D">
            <w:pPr>
              <w:pStyle w:val="ConsPlusNormal"/>
            </w:pPr>
          </w:p>
        </w:tc>
        <w:tc>
          <w:tcPr>
            <w:tcW w:w="2098" w:type="dxa"/>
          </w:tcPr>
          <w:p w:rsidR="008A339D" w:rsidRDefault="008A339D">
            <w:pPr>
              <w:pStyle w:val="ConsPlusNormal"/>
            </w:pPr>
          </w:p>
        </w:tc>
      </w:tr>
      <w:tr w:rsidR="008A339D">
        <w:tc>
          <w:tcPr>
            <w:tcW w:w="2608" w:type="dxa"/>
          </w:tcPr>
          <w:p w:rsidR="008A339D" w:rsidRDefault="008A339D">
            <w:pPr>
              <w:pStyle w:val="ConsPlusNormal"/>
            </w:pPr>
            <w:r>
              <w:t>Н</w:t>
            </w:r>
          </w:p>
        </w:tc>
        <w:tc>
          <w:tcPr>
            <w:tcW w:w="175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474" w:type="dxa"/>
          </w:tcPr>
          <w:p w:rsidR="008A339D" w:rsidRDefault="008A339D">
            <w:pPr>
              <w:pStyle w:val="ConsPlusNormal"/>
            </w:pPr>
          </w:p>
        </w:tc>
        <w:tc>
          <w:tcPr>
            <w:tcW w:w="2098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701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531" w:type="dxa"/>
          </w:tcPr>
          <w:p w:rsidR="008A339D" w:rsidRDefault="008A339D">
            <w:pPr>
              <w:pStyle w:val="ConsPlusNormal"/>
            </w:pPr>
          </w:p>
        </w:tc>
        <w:tc>
          <w:tcPr>
            <w:tcW w:w="2098" w:type="dxa"/>
          </w:tcPr>
          <w:p w:rsidR="008A339D" w:rsidRDefault="008A339D">
            <w:pPr>
              <w:pStyle w:val="ConsPlusNormal"/>
            </w:pPr>
          </w:p>
        </w:tc>
      </w:tr>
      <w:tr w:rsidR="008A339D">
        <w:tc>
          <w:tcPr>
            <w:tcW w:w="2608" w:type="dxa"/>
          </w:tcPr>
          <w:p w:rsidR="008A339D" w:rsidRDefault="008A339D">
            <w:pPr>
              <w:pStyle w:val="ConsPlusNormal"/>
            </w:pPr>
            <w:r>
              <w:t>О</w:t>
            </w:r>
          </w:p>
        </w:tc>
        <w:tc>
          <w:tcPr>
            <w:tcW w:w="175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474" w:type="dxa"/>
          </w:tcPr>
          <w:p w:rsidR="008A339D" w:rsidRDefault="008A339D">
            <w:pPr>
              <w:pStyle w:val="ConsPlusNormal"/>
            </w:pPr>
          </w:p>
        </w:tc>
        <w:tc>
          <w:tcPr>
            <w:tcW w:w="2098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701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531" w:type="dxa"/>
          </w:tcPr>
          <w:p w:rsidR="008A339D" w:rsidRDefault="008A339D">
            <w:pPr>
              <w:pStyle w:val="ConsPlusNormal"/>
            </w:pPr>
          </w:p>
        </w:tc>
        <w:tc>
          <w:tcPr>
            <w:tcW w:w="2098" w:type="dxa"/>
          </w:tcPr>
          <w:p w:rsidR="008A339D" w:rsidRDefault="008A339D">
            <w:pPr>
              <w:pStyle w:val="ConsPlusNormal"/>
            </w:pPr>
          </w:p>
        </w:tc>
      </w:tr>
      <w:tr w:rsidR="008A339D">
        <w:tc>
          <w:tcPr>
            <w:tcW w:w="13267" w:type="dxa"/>
            <w:gridSpan w:val="7"/>
          </w:tcPr>
          <w:p w:rsidR="008A339D" w:rsidRDefault="008A339D">
            <w:pPr>
              <w:pStyle w:val="ConsPlusNormal"/>
              <w:jc w:val="center"/>
              <w:outlineLvl w:val="1"/>
            </w:pPr>
            <w:r>
              <w:t>2 уровень</w:t>
            </w:r>
          </w:p>
        </w:tc>
      </w:tr>
      <w:tr w:rsidR="008A339D">
        <w:tc>
          <w:tcPr>
            <w:tcW w:w="2608" w:type="dxa"/>
          </w:tcPr>
          <w:p w:rsidR="008A339D" w:rsidRDefault="008A339D">
            <w:pPr>
              <w:pStyle w:val="ConsPlusNormal"/>
            </w:pPr>
            <w:r>
              <w:t>М</w:t>
            </w:r>
          </w:p>
        </w:tc>
        <w:tc>
          <w:tcPr>
            <w:tcW w:w="175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474" w:type="dxa"/>
          </w:tcPr>
          <w:p w:rsidR="008A339D" w:rsidRDefault="008A339D">
            <w:pPr>
              <w:pStyle w:val="ConsPlusNormal"/>
            </w:pPr>
          </w:p>
        </w:tc>
        <w:tc>
          <w:tcPr>
            <w:tcW w:w="2098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701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531" w:type="dxa"/>
          </w:tcPr>
          <w:p w:rsidR="008A339D" w:rsidRDefault="008A339D">
            <w:pPr>
              <w:pStyle w:val="ConsPlusNormal"/>
            </w:pPr>
          </w:p>
        </w:tc>
        <w:tc>
          <w:tcPr>
            <w:tcW w:w="2098" w:type="dxa"/>
          </w:tcPr>
          <w:p w:rsidR="008A339D" w:rsidRDefault="008A339D">
            <w:pPr>
              <w:pStyle w:val="ConsPlusNormal"/>
            </w:pPr>
          </w:p>
        </w:tc>
      </w:tr>
      <w:tr w:rsidR="008A339D">
        <w:tc>
          <w:tcPr>
            <w:tcW w:w="2608" w:type="dxa"/>
          </w:tcPr>
          <w:p w:rsidR="008A339D" w:rsidRDefault="008A339D">
            <w:pPr>
              <w:pStyle w:val="ConsPlusNormal"/>
            </w:pPr>
            <w:r>
              <w:t>П</w:t>
            </w:r>
          </w:p>
        </w:tc>
        <w:tc>
          <w:tcPr>
            <w:tcW w:w="175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474" w:type="dxa"/>
          </w:tcPr>
          <w:p w:rsidR="008A339D" w:rsidRDefault="008A339D">
            <w:pPr>
              <w:pStyle w:val="ConsPlusNormal"/>
            </w:pPr>
          </w:p>
        </w:tc>
        <w:tc>
          <w:tcPr>
            <w:tcW w:w="2098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701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531" w:type="dxa"/>
          </w:tcPr>
          <w:p w:rsidR="008A339D" w:rsidRDefault="008A339D">
            <w:pPr>
              <w:pStyle w:val="ConsPlusNormal"/>
            </w:pPr>
          </w:p>
        </w:tc>
        <w:tc>
          <w:tcPr>
            <w:tcW w:w="2098" w:type="dxa"/>
          </w:tcPr>
          <w:p w:rsidR="008A339D" w:rsidRDefault="008A339D">
            <w:pPr>
              <w:pStyle w:val="ConsPlusNormal"/>
            </w:pPr>
          </w:p>
        </w:tc>
      </w:tr>
      <w:tr w:rsidR="008A339D">
        <w:tc>
          <w:tcPr>
            <w:tcW w:w="2608" w:type="dxa"/>
          </w:tcPr>
          <w:p w:rsidR="008A339D" w:rsidRDefault="008A339D">
            <w:pPr>
              <w:pStyle w:val="ConsPlusNormal"/>
            </w:pPr>
            <w:r>
              <w:t>Н</w:t>
            </w:r>
          </w:p>
        </w:tc>
        <w:tc>
          <w:tcPr>
            <w:tcW w:w="175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474" w:type="dxa"/>
          </w:tcPr>
          <w:p w:rsidR="008A339D" w:rsidRDefault="008A339D">
            <w:pPr>
              <w:pStyle w:val="ConsPlusNormal"/>
            </w:pPr>
          </w:p>
        </w:tc>
        <w:tc>
          <w:tcPr>
            <w:tcW w:w="2098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701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531" w:type="dxa"/>
          </w:tcPr>
          <w:p w:rsidR="008A339D" w:rsidRDefault="008A339D">
            <w:pPr>
              <w:pStyle w:val="ConsPlusNormal"/>
            </w:pPr>
          </w:p>
        </w:tc>
        <w:tc>
          <w:tcPr>
            <w:tcW w:w="2098" w:type="dxa"/>
          </w:tcPr>
          <w:p w:rsidR="008A339D" w:rsidRDefault="008A339D">
            <w:pPr>
              <w:pStyle w:val="ConsPlusNormal"/>
            </w:pPr>
          </w:p>
        </w:tc>
      </w:tr>
      <w:tr w:rsidR="008A339D">
        <w:tc>
          <w:tcPr>
            <w:tcW w:w="2608" w:type="dxa"/>
          </w:tcPr>
          <w:p w:rsidR="008A339D" w:rsidRDefault="008A339D">
            <w:pPr>
              <w:pStyle w:val="ConsPlusNormal"/>
            </w:pPr>
            <w:r>
              <w:t>О</w:t>
            </w:r>
          </w:p>
        </w:tc>
        <w:tc>
          <w:tcPr>
            <w:tcW w:w="175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474" w:type="dxa"/>
          </w:tcPr>
          <w:p w:rsidR="008A339D" w:rsidRDefault="008A339D">
            <w:pPr>
              <w:pStyle w:val="ConsPlusNormal"/>
            </w:pPr>
          </w:p>
        </w:tc>
        <w:tc>
          <w:tcPr>
            <w:tcW w:w="2098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701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531" w:type="dxa"/>
          </w:tcPr>
          <w:p w:rsidR="008A339D" w:rsidRDefault="008A339D">
            <w:pPr>
              <w:pStyle w:val="ConsPlusNormal"/>
            </w:pPr>
          </w:p>
        </w:tc>
        <w:tc>
          <w:tcPr>
            <w:tcW w:w="2098" w:type="dxa"/>
          </w:tcPr>
          <w:p w:rsidR="008A339D" w:rsidRDefault="008A339D">
            <w:pPr>
              <w:pStyle w:val="ConsPlusNormal"/>
            </w:pPr>
          </w:p>
        </w:tc>
      </w:tr>
      <w:tr w:rsidR="008A339D">
        <w:tc>
          <w:tcPr>
            <w:tcW w:w="13267" w:type="dxa"/>
            <w:gridSpan w:val="7"/>
          </w:tcPr>
          <w:p w:rsidR="008A339D" w:rsidRDefault="008A339D">
            <w:pPr>
              <w:pStyle w:val="ConsPlusNormal"/>
              <w:jc w:val="center"/>
              <w:outlineLvl w:val="1"/>
            </w:pPr>
            <w:r>
              <w:t>3 уровень</w:t>
            </w:r>
          </w:p>
        </w:tc>
      </w:tr>
      <w:tr w:rsidR="008A339D">
        <w:tc>
          <w:tcPr>
            <w:tcW w:w="2608" w:type="dxa"/>
          </w:tcPr>
          <w:p w:rsidR="008A339D" w:rsidRDefault="008A339D">
            <w:pPr>
              <w:pStyle w:val="ConsPlusNormal"/>
            </w:pPr>
            <w:r>
              <w:t>М</w:t>
            </w:r>
          </w:p>
        </w:tc>
        <w:tc>
          <w:tcPr>
            <w:tcW w:w="175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474" w:type="dxa"/>
          </w:tcPr>
          <w:p w:rsidR="008A339D" w:rsidRDefault="008A339D">
            <w:pPr>
              <w:pStyle w:val="ConsPlusNormal"/>
            </w:pPr>
          </w:p>
        </w:tc>
        <w:tc>
          <w:tcPr>
            <w:tcW w:w="2098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701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531" w:type="dxa"/>
          </w:tcPr>
          <w:p w:rsidR="008A339D" w:rsidRDefault="008A339D">
            <w:pPr>
              <w:pStyle w:val="ConsPlusNormal"/>
            </w:pPr>
          </w:p>
        </w:tc>
        <w:tc>
          <w:tcPr>
            <w:tcW w:w="2098" w:type="dxa"/>
          </w:tcPr>
          <w:p w:rsidR="008A339D" w:rsidRDefault="008A339D">
            <w:pPr>
              <w:pStyle w:val="ConsPlusNormal"/>
            </w:pPr>
          </w:p>
        </w:tc>
      </w:tr>
      <w:tr w:rsidR="008A339D">
        <w:tc>
          <w:tcPr>
            <w:tcW w:w="2608" w:type="dxa"/>
          </w:tcPr>
          <w:p w:rsidR="008A339D" w:rsidRDefault="008A339D">
            <w:pPr>
              <w:pStyle w:val="ConsPlusNormal"/>
            </w:pPr>
            <w:r>
              <w:t>П</w:t>
            </w:r>
          </w:p>
        </w:tc>
        <w:tc>
          <w:tcPr>
            <w:tcW w:w="175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474" w:type="dxa"/>
          </w:tcPr>
          <w:p w:rsidR="008A339D" w:rsidRDefault="008A339D">
            <w:pPr>
              <w:pStyle w:val="ConsPlusNormal"/>
            </w:pPr>
          </w:p>
        </w:tc>
        <w:tc>
          <w:tcPr>
            <w:tcW w:w="2098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701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531" w:type="dxa"/>
          </w:tcPr>
          <w:p w:rsidR="008A339D" w:rsidRDefault="008A339D">
            <w:pPr>
              <w:pStyle w:val="ConsPlusNormal"/>
            </w:pPr>
          </w:p>
        </w:tc>
        <w:tc>
          <w:tcPr>
            <w:tcW w:w="2098" w:type="dxa"/>
          </w:tcPr>
          <w:p w:rsidR="008A339D" w:rsidRDefault="008A339D">
            <w:pPr>
              <w:pStyle w:val="ConsPlusNormal"/>
            </w:pPr>
          </w:p>
        </w:tc>
      </w:tr>
      <w:tr w:rsidR="008A339D">
        <w:tc>
          <w:tcPr>
            <w:tcW w:w="2608" w:type="dxa"/>
          </w:tcPr>
          <w:p w:rsidR="008A339D" w:rsidRDefault="008A339D">
            <w:pPr>
              <w:pStyle w:val="ConsPlusNormal"/>
            </w:pPr>
            <w:r>
              <w:t>Н</w:t>
            </w:r>
          </w:p>
        </w:tc>
        <w:tc>
          <w:tcPr>
            <w:tcW w:w="175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474" w:type="dxa"/>
          </w:tcPr>
          <w:p w:rsidR="008A339D" w:rsidRDefault="008A339D">
            <w:pPr>
              <w:pStyle w:val="ConsPlusNormal"/>
            </w:pPr>
          </w:p>
        </w:tc>
        <w:tc>
          <w:tcPr>
            <w:tcW w:w="2098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701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531" w:type="dxa"/>
          </w:tcPr>
          <w:p w:rsidR="008A339D" w:rsidRDefault="008A339D">
            <w:pPr>
              <w:pStyle w:val="ConsPlusNormal"/>
            </w:pPr>
          </w:p>
        </w:tc>
        <w:tc>
          <w:tcPr>
            <w:tcW w:w="2098" w:type="dxa"/>
          </w:tcPr>
          <w:p w:rsidR="008A339D" w:rsidRDefault="008A339D">
            <w:pPr>
              <w:pStyle w:val="ConsPlusNormal"/>
            </w:pPr>
          </w:p>
        </w:tc>
      </w:tr>
      <w:tr w:rsidR="008A339D">
        <w:tc>
          <w:tcPr>
            <w:tcW w:w="2608" w:type="dxa"/>
          </w:tcPr>
          <w:p w:rsidR="008A339D" w:rsidRDefault="008A339D">
            <w:pPr>
              <w:pStyle w:val="ConsPlusNormal"/>
            </w:pPr>
            <w:r>
              <w:t>О</w:t>
            </w:r>
          </w:p>
        </w:tc>
        <w:tc>
          <w:tcPr>
            <w:tcW w:w="1757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474" w:type="dxa"/>
          </w:tcPr>
          <w:p w:rsidR="008A339D" w:rsidRDefault="008A339D">
            <w:pPr>
              <w:pStyle w:val="ConsPlusNormal"/>
            </w:pPr>
          </w:p>
        </w:tc>
        <w:tc>
          <w:tcPr>
            <w:tcW w:w="2098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701" w:type="dxa"/>
          </w:tcPr>
          <w:p w:rsidR="008A339D" w:rsidRDefault="008A339D">
            <w:pPr>
              <w:pStyle w:val="ConsPlusNormal"/>
            </w:pPr>
          </w:p>
        </w:tc>
        <w:tc>
          <w:tcPr>
            <w:tcW w:w="1531" w:type="dxa"/>
          </w:tcPr>
          <w:p w:rsidR="008A339D" w:rsidRDefault="008A339D">
            <w:pPr>
              <w:pStyle w:val="ConsPlusNormal"/>
            </w:pPr>
          </w:p>
        </w:tc>
        <w:tc>
          <w:tcPr>
            <w:tcW w:w="2098" w:type="dxa"/>
          </w:tcPr>
          <w:p w:rsidR="008A339D" w:rsidRDefault="008A339D">
            <w:pPr>
              <w:pStyle w:val="ConsPlusNormal"/>
            </w:pPr>
          </w:p>
        </w:tc>
      </w:tr>
    </w:tbl>
    <w:p w:rsidR="008A339D" w:rsidRDefault="008A339D">
      <w:pPr>
        <w:pStyle w:val="ConsPlusNormal"/>
        <w:jc w:val="both"/>
      </w:pPr>
    </w:p>
    <w:p w:rsidR="008A339D" w:rsidRDefault="008A339D">
      <w:pPr>
        <w:pStyle w:val="ConsPlusNormal"/>
        <w:jc w:val="both"/>
      </w:pPr>
    </w:p>
    <w:p w:rsidR="008A339D" w:rsidRDefault="008A339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3D34" w:rsidRDefault="00EB3D34">
      <w:bookmarkStart w:id="11" w:name="_GoBack"/>
      <w:bookmarkEnd w:id="11"/>
    </w:p>
    <w:sectPr w:rsidR="00EB3D34" w:rsidSect="00C31D6D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9D"/>
    <w:rsid w:val="008A339D"/>
    <w:rsid w:val="00EB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BC820-C290-4264-A9A9-4BDEBA90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33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33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A33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A33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A33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A33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A33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A339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59C0356DC0F66C707613C1AC08F71C442C2C2D368083CEB9A21D2A38A2892B8923637BE686732A47H7H" TargetMode="External"/><Relationship Id="rId13" Type="http://schemas.openxmlformats.org/officeDocument/2006/relationships/hyperlink" Target="consultantplus://offline/ref=D059C0356DC0F66C70760DCCBA64A916472E702636878B9FEDFD46776FAB837CCE6C3A39A28B7B2874E61941H5H" TargetMode="External"/><Relationship Id="rId18" Type="http://schemas.openxmlformats.org/officeDocument/2006/relationships/hyperlink" Target="consultantplus://offline/ref=D059C0356DC0F66C707613C1AC08F71C47252F29348483CEB9A21D2A384AH2H" TargetMode="External"/><Relationship Id="rId26" Type="http://schemas.openxmlformats.org/officeDocument/2006/relationships/hyperlink" Target="consultantplus://offline/ref=D059C0356DC0F66C707613C1AC08F71C442C2C2D368083CEB9A21D2A38A2892B8923637BE6877B2047H2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059C0356DC0F66C70760DCCBA64A916472E7026308E809AECF71B7D67F28F7EC963652EA5C2772974E61A134FH7H" TargetMode="External"/><Relationship Id="rId34" Type="http://schemas.openxmlformats.org/officeDocument/2006/relationships/hyperlink" Target="consultantplus://offline/ref=D059C0356DC0F66C70760DCCBA64A916472E702630878E9FE7F61B7D67F28F7EC963652EA5C2772974E61A124FH0H" TargetMode="External"/><Relationship Id="rId7" Type="http://schemas.openxmlformats.org/officeDocument/2006/relationships/hyperlink" Target="consultantplus://offline/ref=D059C0356DC0F66C70760DCCBA64A916472E7026308E809AECF71B7D67F28F7EC963652EA5C2772974E61A124FH0H" TargetMode="External"/><Relationship Id="rId12" Type="http://schemas.openxmlformats.org/officeDocument/2006/relationships/hyperlink" Target="consultantplus://offline/ref=D059C0356DC0F66C70760DCCBA64A916472E702634858A9BECFD46776FAB837C4CHEH" TargetMode="External"/><Relationship Id="rId17" Type="http://schemas.openxmlformats.org/officeDocument/2006/relationships/hyperlink" Target="consultantplus://offline/ref=D059C0356DC0F66C707613C1AC08F71C4720292B318583CEB9A21D2A384AH2H" TargetMode="External"/><Relationship Id="rId25" Type="http://schemas.openxmlformats.org/officeDocument/2006/relationships/hyperlink" Target="consultantplus://offline/ref=D059C0356DC0F66C70760DCCBA64A916472E70263082899BE1FE1B7D67F28F7EC963652EA5C2772974E61A124FH3H" TargetMode="External"/><Relationship Id="rId33" Type="http://schemas.openxmlformats.org/officeDocument/2006/relationships/hyperlink" Target="consultantplus://offline/ref=D059C0356DC0F66C707613C1AC08F71C442C2C2D368083CEB9A21D2A384AH2H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059C0356DC0F66C707613C1AC08F71C442C2C2D368083CEB9A21D2A38A2892B8923637BE686732A47H7H" TargetMode="External"/><Relationship Id="rId20" Type="http://schemas.openxmlformats.org/officeDocument/2006/relationships/hyperlink" Target="consultantplus://offline/ref=D059C0356DC0F66C70760DCCBA64A916472E7026308E809AECF71B7D67F28F7EC963652EA5C2772974E61A134FH5H" TargetMode="External"/><Relationship Id="rId29" Type="http://schemas.openxmlformats.org/officeDocument/2006/relationships/hyperlink" Target="consultantplus://offline/ref=D059C0356DC0F66C707613C1AC08F71C47212928378783CEB9A21D2A384AH2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059C0356DC0F66C70760DCCBA64A916472E70263082899BE1FE1B7D67F28F7EC963652EA5C2772974E61A124FH0H" TargetMode="External"/><Relationship Id="rId11" Type="http://schemas.openxmlformats.org/officeDocument/2006/relationships/hyperlink" Target="consultantplus://offline/ref=D059C0356DC0F66C70760DCCBA64A916472E7026308E809AECF71B7D67F28F7EC963652EA5C2772974E61A124FHDH" TargetMode="External"/><Relationship Id="rId24" Type="http://schemas.openxmlformats.org/officeDocument/2006/relationships/hyperlink" Target="consultantplus://offline/ref=D059C0356DC0F66C70760DCCBA64A916472E70263082899BE1FE1B7D67F28F7EC963652EA5C2772974E61A124FH3H" TargetMode="External"/><Relationship Id="rId32" Type="http://schemas.openxmlformats.org/officeDocument/2006/relationships/hyperlink" Target="consultantplus://offline/ref=D059C0356DC0F66C70760DCCBA64A916472E7026308E809AECF71B7D67F28F7EC963652EA5C2772974E61A134FH3H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D059C0356DC0F66C70760DCCBA64A916472E702630878E9FE7F61B7D67F28F7EC963652EA5C2772974E61A124FH0H" TargetMode="External"/><Relationship Id="rId15" Type="http://schemas.openxmlformats.org/officeDocument/2006/relationships/hyperlink" Target="consultantplus://offline/ref=D059C0356DC0F66C70760DCCBA64A916472E7026308E809AECF71B7D67F28F7EC963652EA5C2772974E61A134FH5H" TargetMode="External"/><Relationship Id="rId23" Type="http://schemas.openxmlformats.org/officeDocument/2006/relationships/hyperlink" Target="consultantplus://offline/ref=D059C0356DC0F66C707613C1AC08F71C4720292B318583CEB9A21D2A384AH2H" TargetMode="External"/><Relationship Id="rId28" Type="http://schemas.openxmlformats.org/officeDocument/2006/relationships/hyperlink" Target="consultantplus://offline/ref=D059C0356DC0F66C707613C1AC08F71C442C2C2D368083CEB9A21D2A38A2892B8923637BE686732B47HCH" TargetMode="External"/><Relationship Id="rId36" Type="http://schemas.openxmlformats.org/officeDocument/2006/relationships/hyperlink" Target="consultantplus://offline/ref=D059C0356DC0F66C70760DCCBA64A916472E70263082899BE1FE1B7D67F28F7EC963652EA5C2772974E61A124FHDH" TargetMode="External"/><Relationship Id="rId10" Type="http://schemas.openxmlformats.org/officeDocument/2006/relationships/hyperlink" Target="consultantplus://offline/ref=D059C0356DC0F66C707613C1AC08F71C442C2C2D368083CEB9A21D2A384AH2H" TargetMode="External"/><Relationship Id="rId19" Type="http://schemas.openxmlformats.org/officeDocument/2006/relationships/hyperlink" Target="consultantplus://offline/ref=D059C0356DC0F66C707613C1AC08F71C47212928378783CEB9A21D2A384AH2H" TargetMode="External"/><Relationship Id="rId31" Type="http://schemas.openxmlformats.org/officeDocument/2006/relationships/hyperlink" Target="consultantplus://offline/ref=D059C0356DC0F66C70760DCCBA64A916472E7026308E809AECF71B7D67F28F7EC963652EA5C2772974E61A134FH3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059C0356DC0F66C70760DCCBA64A916472E7026308E809AECF71B7D67F28F7EC963652EA5C2772974E61A124FH3H" TargetMode="External"/><Relationship Id="rId14" Type="http://schemas.openxmlformats.org/officeDocument/2006/relationships/hyperlink" Target="consultantplus://offline/ref=D059C0356DC0F66C70760DCCBA64A916472E70263082899BE1FE1B7D67F28F7EC963652EA5C2772974E61A124FH3H" TargetMode="External"/><Relationship Id="rId22" Type="http://schemas.openxmlformats.org/officeDocument/2006/relationships/hyperlink" Target="consultantplus://offline/ref=D059C0356DC0F66C70760DCCBA64A916472E7026308E809AECF71B7D67F28F7EC963652EA5C2772974E61A134FH6H" TargetMode="External"/><Relationship Id="rId27" Type="http://schemas.openxmlformats.org/officeDocument/2006/relationships/hyperlink" Target="consultantplus://offline/ref=D059C0356DC0F66C707613C1AC08F71C442C2C2D368083CEB9A21D2A38A2892B8923637BE686732B47H3H" TargetMode="External"/><Relationship Id="rId30" Type="http://schemas.openxmlformats.org/officeDocument/2006/relationships/hyperlink" Target="consultantplus://offline/ref=D059C0356DC0F66C70760DCCBA64A916472E7026308E809AECF71B7D67F28F7EC963652EA5C2772974E61A134FH1H" TargetMode="External"/><Relationship Id="rId35" Type="http://schemas.openxmlformats.org/officeDocument/2006/relationships/hyperlink" Target="consultantplus://offline/ref=D059C0356DC0F66C70760DCCBA64A916472E70263082899BE1FE1B7D67F28F7EC963652EA5C2772974E61A124FH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6414</Words>
  <Characters>36563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Костюнина Татьяна Михайловна</dc:creator>
  <cp:keywords/>
  <dc:description/>
  <cp:lastModifiedBy>Костюнина Татьяна Михайловна</cp:lastModifiedBy>
  <cp:revision>2</cp:revision>
  <dcterms:created xsi:type="dcterms:W3CDTF">2018-05-08T07:07:00Z</dcterms:created>
  <dcterms:modified xsi:type="dcterms:W3CDTF">2018-05-08T07:08:00Z</dcterms:modified>
</cp:coreProperties>
</file>