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9C3" w:rsidRDefault="006E0506" w:rsidP="00295D9B">
      <w:pPr>
        <w:autoSpaceDE w:val="0"/>
        <w:autoSpaceDN w:val="0"/>
        <w:adjustRightInd w:val="0"/>
        <w:jc w:val="right"/>
        <w:rPr>
          <w:rFonts w:ascii="Liberation Serif" w:hAnsi="Liberation Serif" w:cs="Calibri"/>
          <w:sz w:val="28"/>
          <w:szCs w:val="28"/>
        </w:rPr>
      </w:pPr>
      <w:r w:rsidRPr="006E0506">
        <w:rPr>
          <w:rFonts w:ascii="Liberation Serif" w:hAnsi="Liberation Serif" w:cs="Calibri"/>
          <w:sz w:val="28"/>
          <w:szCs w:val="28"/>
        </w:rPr>
        <w:t xml:space="preserve">Приложение № 3 </w:t>
      </w:r>
    </w:p>
    <w:p w:rsidR="001E475E" w:rsidRPr="0057442A" w:rsidRDefault="001E475E" w:rsidP="00295D9B">
      <w:pPr>
        <w:autoSpaceDE w:val="0"/>
        <w:autoSpaceDN w:val="0"/>
        <w:adjustRightInd w:val="0"/>
        <w:jc w:val="right"/>
        <w:rPr>
          <w:rFonts w:ascii="Liberation Serif" w:hAnsi="Liberation Serif" w:cs="Calibri"/>
        </w:rPr>
      </w:pPr>
      <w:bookmarkStart w:id="0" w:name="_GoBack"/>
      <w:bookmarkEnd w:id="0"/>
    </w:p>
    <w:p w:rsidR="00A769C3" w:rsidRPr="00323CE4" w:rsidRDefault="00F802AC" w:rsidP="00F802A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 xml:space="preserve">Отчет </w:t>
      </w:r>
      <w:r w:rsidR="00261F8F">
        <w:rPr>
          <w:rFonts w:ascii="Liberation Serif" w:hAnsi="Liberation Serif" w:cs="Liberation Serif"/>
          <w:b/>
          <w:bCs/>
          <w:sz w:val="28"/>
          <w:szCs w:val="28"/>
        </w:rPr>
        <w:t>об исполнении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proofErr w:type="spellStart"/>
      <w:r>
        <w:rPr>
          <w:rFonts w:ascii="Liberation Serif" w:hAnsi="Liberation Serif" w:cs="Liberation Serif"/>
          <w:b/>
          <w:bCs/>
          <w:sz w:val="28"/>
          <w:szCs w:val="28"/>
        </w:rPr>
        <w:t>м</w:t>
      </w:r>
      <w:r w:rsidR="00A769C3" w:rsidRPr="00323CE4">
        <w:rPr>
          <w:rFonts w:ascii="Liberation Serif" w:hAnsi="Liberation Serif" w:cs="Liberation Serif"/>
          <w:b/>
          <w:bCs/>
          <w:sz w:val="28"/>
          <w:szCs w:val="28"/>
        </w:rPr>
        <w:t>едиаплан</w:t>
      </w:r>
      <w:r w:rsidR="00261F8F">
        <w:rPr>
          <w:rFonts w:ascii="Liberation Serif" w:hAnsi="Liberation Serif" w:cs="Liberation Serif"/>
          <w:b/>
          <w:bCs/>
          <w:sz w:val="28"/>
          <w:szCs w:val="28"/>
        </w:rPr>
        <w:t>а</w:t>
      </w:r>
      <w:proofErr w:type="spellEnd"/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="00A769C3" w:rsidRPr="00323CE4">
        <w:rPr>
          <w:rFonts w:ascii="Liberation Serif" w:hAnsi="Liberation Serif" w:cs="Liberation Serif"/>
          <w:b/>
          <w:bCs/>
          <w:sz w:val="28"/>
          <w:szCs w:val="28"/>
        </w:rPr>
        <w:t>информационной кампании комплексной программы Свердловской области «Общественное здоровье уральцев» на 2021-2024 годы, утвержденной постановлением Правительства Свердловской области от 24.12.2020 № 999-ПП (далее – Программа)</w:t>
      </w:r>
    </w:p>
    <w:p w:rsidR="00A769C3" w:rsidRPr="00323CE4" w:rsidRDefault="00A769C3" w:rsidP="00F802AC">
      <w:pPr>
        <w:autoSpaceDE w:val="0"/>
        <w:autoSpaceDN w:val="0"/>
        <w:adjustRightInd w:val="0"/>
        <w:rPr>
          <w:rFonts w:ascii="Liberation Serif" w:hAnsi="Liberation Serif" w:cs="Liberation Serif"/>
          <w:b/>
          <w:bCs/>
          <w:sz w:val="28"/>
          <w:szCs w:val="28"/>
        </w:rPr>
      </w:pPr>
      <w:r w:rsidRPr="00323CE4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</w:p>
    <w:tbl>
      <w:tblPr>
        <w:tblW w:w="14019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4819"/>
        <w:gridCol w:w="1985"/>
        <w:gridCol w:w="2693"/>
        <w:gridCol w:w="3812"/>
      </w:tblGrid>
      <w:tr w:rsidR="00A769C3" w:rsidRPr="0057442A" w:rsidTr="00EB4DF7">
        <w:trPr>
          <w:trHeight w:val="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69C3" w:rsidRPr="0057442A" w:rsidRDefault="00A769C3" w:rsidP="00295D9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57442A"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en-US"/>
              </w:rPr>
              <w:t xml:space="preserve">№ </w:t>
            </w:r>
            <w:r w:rsidRPr="0057442A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69C3" w:rsidRPr="0057442A" w:rsidRDefault="00A769C3" w:rsidP="00295D9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57442A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69C3" w:rsidRPr="0057442A" w:rsidRDefault="00A769C3" w:rsidP="00295D9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57442A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Срок проведения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69C3" w:rsidRPr="0057442A" w:rsidRDefault="00A769C3" w:rsidP="00295D9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57442A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69C3" w:rsidRPr="0057442A" w:rsidRDefault="00A769C3" w:rsidP="00295D9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57442A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Результат</w:t>
            </w:r>
          </w:p>
        </w:tc>
      </w:tr>
    </w:tbl>
    <w:p w:rsidR="00A769C3" w:rsidRPr="00EB4DF7" w:rsidRDefault="00A769C3" w:rsidP="00295D9B">
      <w:pPr>
        <w:autoSpaceDE w:val="0"/>
        <w:autoSpaceDN w:val="0"/>
        <w:adjustRightInd w:val="0"/>
        <w:jc w:val="left"/>
        <w:rPr>
          <w:rFonts w:ascii="Liberation Serif" w:hAnsi="Liberation Serif" w:cs="Liberation Serif"/>
          <w:sz w:val="2"/>
          <w:szCs w:val="2"/>
          <w:lang w:val="en-US"/>
        </w:rPr>
      </w:pPr>
    </w:p>
    <w:tbl>
      <w:tblPr>
        <w:tblW w:w="14019" w:type="dxa"/>
        <w:tblInd w:w="-27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95"/>
        <w:gridCol w:w="4819"/>
        <w:gridCol w:w="1985"/>
        <w:gridCol w:w="2693"/>
        <w:gridCol w:w="3827"/>
      </w:tblGrid>
      <w:tr w:rsidR="00A769C3" w:rsidRPr="0057442A" w:rsidTr="007E738F">
        <w:trPr>
          <w:trHeight w:val="1"/>
          <w:tblHeader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69C3" w:rsidRPr="0057442A" w:rsidRDefault="00A769C3" w:rsidP="00295D9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69C3" w:rsidRPr="0057442A" w:rsidRDefault="00A769C3" w:rsidP="00295D9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69C3" w:rsidRPr="0057442A" w:rsidRDefault="00A769C3" w:rsidP="00295D9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69C3" w:rsidRPr="0057442A" w:rsidRDefault="00A769C3" w:rsidP="00295D9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69C3" w:rsidRPr="0057442A" w:rsidRDefault="003A25BE" w:rsidP="00295D9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A769C3" w:rsidRPr="0057442A" w:rsidTr="007E738F">
        <w:trPr>
          <w:trHeight w:val="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69C3" w:rsidRPr="0057442A" w:rsidRDefault="00A769C3" w:rsidP="0057442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69C3" w:rsidRPr="0057442A" w:rsidRDefault="00A769C3" w:rsidP="00295D9B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Подготовка серии разъясняющих суть Программы публикаций (</w:t>
            </w:r>
            <w:proofErr w:type="spellStart"/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общеинформационного</w:t>
            </w:r>
            <w:proofErr w:type="spellEnd"/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характера) и освещение в СМИ оперативных информационных поводов. Рассылка официальных пресс-релизов в муниципальные издания, размещение информации на официальных сайтах Губернатора Свердловской области и Правительства Свердловской области, </w:t>
            </w:r>
            <w:r w:rsidR="00BF50C3"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Информационном портале Свердловской области </w:t>
            </w:r>
            <w:proofErr w:type="spellStart"/>
            <w:r w:rsidR="00BF50C3" w:rsidRPr="0057442A">
              <w:rPr>
                <w:rFonts w:ascii="Liberation Serif" w:hAnsi="Liberation Serif" w:cs="Liberation Serif"/>
                <w:sz w:val="24"/>
                <w:szCs w:val="24"/>
              </w:rPr>
              <w:t>Све.рф</w:t>
            </w:r>
            <w:proofErr w:type="spellEnd"/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, в аккаунтах «Свердловская область» и аккаунте Департамента информационной политики Свердловской области в социальных сетях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69C3" w:rsidRPr="0057442A" w:rsidRDefault="00A769C3" w:rsidP="00295D9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Регулярно, </w:t>
            </w:r>
          </w:p>
          <w:p w:rsidR="00A769C3" w:rsidRPr="0057442A" w:rsidRDefault="00A769C3" w:rsidP="00295D9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69C3" w:rsidRPr="0057442A" w:rsidRDefault="00A769C3" w:rsidP="00295D9B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Департамент информационной политики Свердловской области, Министерство здравоохранения Свердловской области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69C3" w:rsidRPr="0057442A" w:rsidRDefault="00323CE4" w:rsidP="00E82064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С 1 января по 31 декабря</w:t>
            </w:r>
            <w:r w:rsidR="00A471CD"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202</w:t>
            </w:r>
            <w:r w:rsidR="00F802AC" w:rsidRPr="0057442A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года </w:t>
            </w:r>
            <w:r w:rsidR="00E82064" w:rsidRPr="0057442A"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а официальных сайтах Свердловской области размещено 1</w:t>
            </w:r>
            <w:r w:rsidR="00F802AC" w:rsidRPr="0057442A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2 публикации</w:t>
            </w:r>
            <w:r w:rsidR="00F802AC" w:rsidRPr="0057442A">
              <w:rPr>
                <w:rFonts w:ascii="Liberation Serif" w:hAnsi="Liberation Serif" w:cs="Liberation Serif"/>
                <w:sz w:val="24"/>
                <w:szCs w:val="24"/>
              </w:rPr>
              <w:t>; в</w:t>
            </w:r>
            <w:r w:rsidR="0057442A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официальных аккаунтах «Свердловская область» в </w:t>
            </w:r>
            <w:proofErr w:type="spellStart"/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соцсетях</w:t>
            </w:r>
            <w:proofErr w:type="spellEnd"/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размещено </w:t>
            </w:r>
            <w:r w:rsidR="00F802AC" w:rsidRPr="0057442A">
              <w:rPr>
                <w:rFonts w:ascii="Liberation Serif" w:hAnsi="Liberation Serif" w:cs="Liberation Serif"/>
                <w:sz w:val="24"/>
                <w:szCs w:val="24"/>
              </w:rPr>
              <w:t>79</w:t>
            </w:r>
            <w:r w:rsidR="003612B7"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постов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E82064" w:rsidRPr="0057442A" w:rsidRDefault="00E82064" w:rsidP="003612B7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Всего в </w:t>
            </w:r>
            <w:proofErr w:type="spellStart"/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мед</w:t>
            </w:r>
            <w:r w:rsidR="003612B7" w:rsidRPr="0057442A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апространстве</w:t>
            </w:r>
            <w:proofErr w:type="spellEnd"/>
            <w:r w:rsidR="003E2136"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3612B7"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по теме 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размещено 2</w:t>
            </w:r>
            <w:r w:rsidR="00F802AC" w:rsidRPr="0057442A">
              <w:rPr>
                <w:rFonts w:ascii="Liberation Serif" w:hAnsi="Liberation Serif" w:cs="Liberation Serif"/>
                <w:sz w:val="24"/>
                <w:szCs w:val="24"/>
              </w:rPr>
              <w:t>523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материала </w:t>
            </w:r>
            <w:r w:rsidR="003612B7"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– 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13</w:t>
            </w:r>
            <w:r w:rsidR="00F802AC" w:rsidRPr="0057442A">
              <w:rPr>
                <w:rFonts w:ascii="Liberation Serif" w:hAnsi="Liberation Serif" w:cs="Liberation Serif"/>
                <w:sz w:val="24"/>
                <w:szCs w:val="24"/>
              </w:rPr>
              <w:t>98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в</w:t>
            </w:r>
            <w:r w:rsidR="003612B7" w:rsidRPr="0057442A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СМИ, </w:t>
            </w:r>
            <w:r w:rsidR="00F802AC" w:rsidRPr="0057442A">
              <w:rPr>
                <w:rFonts w:ascii="Liberation Serif" w:hAnsi="Liberation Serif" w:cs="Liberation Serif"/>
                <w:sz w:val="24"/>
                <w:szCs w:val="24"/>
              </w:rPr>
              <w:t>1125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в </w:t>
            </w:r>
            <w:proofErr w:type="spellStart"/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соцсетях</w:t>
            </w:r>
            <w:proofErr w:type="spellEnd"/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</w:p>
        </w:tc>
      </w:tr>
      <w:tr w:rsidR="00A769C3" w:rsidRPr="0057442A" w:rsidTr="007E738F">
        <w:trPr>
          <w:trHeight w:val="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69C3" w:rsidRPr="0057442A" w:rsidRDefault="00A769C3" w:rsidP="00295D9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69C3" w:rsidRPr="0057442A" w:rsidRDefault="00A769C3" w:rsidP="00295D9B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Организация тематических теле- и радиоинтервью в информационно-новостных программах региональных средств массовой информации с участием профильных специалистов.</w:t>
            </w:r>
          </w:p>
          <w:p w:rsidR="00A769C3" w:rsidRPr="0057442A" w:rsidRDefault="00A769C3" w:rsidP="00295D9B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Запуск и реализация просветительского проекта – серии сюжетов и интервью с экспертами федеральное государственное бюджетное образовательное учреждение высшего образования Уральский государственный медицинский университет Министерства здравоохранения Российской 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Федерации Уральский государственный медицинский университет Министерства здравоохранения Российской Федерации (далее – ФГБОУ ВО УГМУ Минздрава России) (инфекционистом, эпидемиологом, терапевтом, кардиологом и т.д.) 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br/>
              <w:t>для донесения до населения научно обоснованной информации по популярным вопросам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69C3" w:rsidRPr="0057442A" w:rsidRDefault="00A769C3" w:rsidP="00295D9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69C3" w:rsidRPr="0057442A" w:rsidRDefault="00A769C3" w:rsidP="00295D9B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Департамент информационной политики Свердловской области</w:t>
            </w:r>
          </w:p>
          <w:p w:rsidR="00A769C3" w:rsidRPr="0057442A" w:rsidRDefault="00A769C3" w:rsidP="00295D9B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769C3" w:rsidRPr="0057442A" w:rsidRDefault="00A769C3" w:rsidP="00295D9B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ФГБОУ ВО УГМУ Минздрава России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02AC" w:rsidRPr="0057442A" w:rsidRDefault="0063654C" w:rsidP="00F802AC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В 202</w:t>
            </w:r>
            <w:r w:rsidR="007A4441"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3 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году организовано </w:t>
            </w:r>
            <w:r w:rsidR="00F802AC" w:rsidRPr="0057442A">
              <w:rPr>
                <w:rFonts w:ascii="Liberation Serif" w:hAnsi="Liberation Serif" w:cs="Liberation Serif"/>
                <w:sz w:val="24"/>
                <w:szCs w:val="24"/>
              </w:rPr>
              <w:t>более 30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интервью в эфире региональных телеканалов: «ГТРК Урал», «</w:t>
            </w:r>
            <w:proofErr w:type="spellStart"/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ОблТВ</w:t>
            </w:r>
            <w:proofErr w:type="spellEnd"/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», «4 канал» и ряда радиостанций экспертов по теме реализации мероприятий государственной программы «Общественное здоровье уральцев».</w:t>
            </w:r>
          </w:p>
          <w:p w:rsidR="00467D90" w:rsidRPr="0057442A" w:rsidRDefault="00467D90" w:rsidP="00467D90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769C3" w:rsidRPr="0057442A" w:rsidTr="007E738F">
        <w:trPr>
          <w:trHeight w:val="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69C3" w:rsidRPr="0057442A" w:rsidRDefault="00A769C3" w:rsidP="00295D9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69C3" w:rsidRPr="0057442A" w:rsidRDefault="00A769C3" w:rsidP="00295D9B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Организация круглых столов на площадках средств массовой информации или в Доме журналистов по вопросам, связанным с реализацией Программы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69C3" w:rsidRPr="0057442A" w:rsidRDefault="00A769C3" w:rsidP="00295D9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Ежеквартально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69C3" w:rsidRPr="0057442A" w:rsidRDefault="00A769C3" w:rsidP="00295D9B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Департамент информационной политики Свердловской области </w:t>
            </w:r>
          </w:p>
          <w:p w:rsidR="00A769C3" w:rsidRPr="0057442A" w:rsidRDefault="00A769C3" w:rsidP="00295D9B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во взаимодействии с профильными ведомствами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15B30" w:rsidRPr="0057442A" w:rsidRDefault="00A15B30" w:rsidP="00F44E24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течение года </w:t>
            </w:r>
            <w:r w:rsidR="00655771" w:rsidRPr="0057442A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проводились круглые</w:t>
            </w:r>
            <w:r w:rsidRPr="0057442A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столы и пресс-конференции на площадках Дома журналистов, пресс-центров ТАСС и </w:t>
            </w:r>
            <w:r w:rsidR="00F44E24" w:rsidRPr="0057442A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</w:t>
            </w:r>
            <w:r w:rsidRPr="0057442A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Интерфакс</w:t>
            </w:r>
            <w:r w:rsidR="00F44E24" w:rsidRPr="0057442A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 с участием ведущих медицинских специалистов региона</w:t>
            </w:r>
            <w:r w:rsidRPr="0057442A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. Всего организовано не менее 10 мероприятий. </w:t>
            </w:r>
          </w:p>
        </w:tc>
      </w:tr>
      <w:tr w:rsidR="00E82064" w:rsidRPr="0057442A" w:rsidTr="007E738F">
        <w:trPr>
          <w:trHeight w:val="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2064" w:rsidRPr="0057442A" w:rsidRDefault="00E82064" w:rsidP="00295D9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2064" w:rsidRPr="0057442A" w:rsidRDefault="00E82064" w:rsidP="00295D9B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Информирование о необходимости и ходе диспансеризации взрослого и детского населения Свердловской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2064" w:rsidRPr="0057442A" w:rsidRDefault="00E82064" w:rsidP="00295D9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Ежемесячно </w:t>
            </w:r>
          </w:p>
          <w:p w:rsidR="00E82064" w:rsidRPr="0057442A" w:rsidRDefault="00E82064" w:rsidP="00295D9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2064" w:rsidRPr="0057442A" w:rsidRDefault="00E82064" w:rsidP="00295D9B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Департамент информационной политики Свердловской области, Министерство здравоохранения Свердловской области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4441" w:rsidRPr="0057442A" w:rsidRDefault="00AB480F" w:rsidP="007A4441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С 1 января по 31 декабря 202</w:t>
            </w:r>
            <w:r w:rsidR="00F802AC" w:rsidRPr="0057442A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года на официальных сайтах Свердловской области размещено </w:t>
            </w:r>
            <w:r w:rsidR="00F802AC" w:rsidRPr="0057442A">
              <w:rPr>
                <w:rFonts w:ascii="Liberation Serif" w:hAnsi="Liberation Serif" w:cs="Liberation Serif"/>
                <w:sz w:val="24"/>
                <w:szCs w:val="24"/>
              </w:rPr>
              <w:t>106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публикаци</w:t>
            </w:r>
            <w:r w:rsidR="00F802AC" w:rsidRPr="0057442A">
              <w:rPr>
                <w:rFonts w:ascii="Liberation Serif" w:hAnsi="Liberation Serif" w:cs="Liberation Serif"/>
                <w:sz w:val="24"/>
                <w:szCs w:val="24"/>
              </w:rPr>
              <w:t>й</w:t>
            </w:r>
            <w:r w:rsidR="007A4441" w:rsidRPr="0057442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В официальных аккаунтах «Свердловская область» в </w:t>
            </w:r>
            <w:proofErr w:type="spellStart"/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соцсетях</w:t>
            </w:r>
            <w:proofErr w:type="spellEnd"/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размещено </w:t>
            </w:r>
            <w:r w:rsidR="007A4441" w:rsidRPr="0057442A">
              <w:rPr>
                <w:rFonts w:ascii="Liberation Serif" w:hAnsi="Liberation Serif" w:cs="Liberation Serif"/>
                <w:sz w:val="24"/>
                <w:szCs w:val="24"/>
              </w:rPr>
              <w:t>46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постов</w:t>
            </w:r>
            <w:r w:rsidR="007A4441" w:rsidRPr="0057442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E82064" w:rsidRPr="0057442A" w:rsidRDefault="00E82064" w:rsidP="00AB480F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82064" w:rsidRPr="0057442A" w:rsidTr="007E738F">
        <w:trPr>
          <w:trHeight w:val="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2064" w:rsidRPr="0057442A" w:rsidRDefault="00E82064" w:rsidP="00295D9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2064" w:rsidRPr="0057442A" w:rsidRDefault="00E82064" w:rsidP="00295D9B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Информирование о доступности, качестве оказываемой амбулаторной и скорой медицинской помощи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2064" w:rsidRPr="0057442A" w:rsidRDefault="00E82064" w:rsidP="00295D9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Еженедельно </w:t>
            </w:r>
          </w:p>
          <w:p w:rsidR="00E82064" w:rsidRPr="0057442A" w:rsidRDefault="00E82064" w:rsidP="00295D9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2064" w:rsidRPr="0057442A" w:rsidRDefault="00E82064" w:rsidP="00295D9B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Департамент информационной политики Свердловской области, Министерство здравоохранения Свердловской области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17C" w:rsidRPr="0057442A" w:rsidRDefault="0007517C" w:rsidP="0007517C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С 1 января по 31 декабря 202</w:t>
            </w:r>
            <w:r w:rsidR="00F802AC" w:rsidRPr="0057442A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года на официальных сайтах Свердловской области размещено </w:t>
            </w:r>
            <w:r w:rsidR="00F802AC"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562 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публикаци</w:t>
            </w:r>
            <w:r w:rsidR="00F802AC" w:rsidRPr="0057442A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В официальных аккаунтах «Свердловская область» в </w:t>
            </w:r>
            <w:proofErr w:type="spellStart"/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соцсетях</w:t>
            </w:r>
            <w:proofErr w:type="spellEnd"/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размещено </w:t>
            </w:r>
            <w:r w:rsidR="005F2A34" w:rsidRPr="0057442A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F802AC" w:rsidRPr="0057442A">
              <w:rPr>
                <w:rFonts w:ascii="Liberation Serif" w:hAnsi="Liberation Serif" w:cs="Liberation Serif"/>
                <w:sz w:val="24"/>
                <w:szCs w:val="24"/>
              </w:rPr>
              <w:t>53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пост</w:t>
            </w:r>
            <w:r w:rsidR="00F802AC" w:rsidRPr="0057442A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E82064" w:rsidRPr="0057442A" w:rsidRDefault="0007517C" w:rsidP="0007517C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Всего в </w:t>
            </w:r>
            <w:proofErr w:type="spellStart"/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медиапространстве</w:t>
            </w:r>
            <w:proofErr w:type="spellEnd"/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по теме размещено </w:t>
            </w:r>
            <w:r w:rsidR="00E653A2" w:rsidRPr="0057442A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F802AC" w:rsidRPr="0057442A">
              <w:rPr>
                <w:rFonts w:ascii="Liberation Serif" w:hAnsi="Liberation Serif" w:cs="Liberation Serif"/>
                <w:sz w:val="24"/>
                <w:szCs w:val="24"/>
              </w:rPr>
              <w:t>1925</w:t>
            </w:r>
            <w:r w:rsidR="00E653A2"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материалов.</w:t>
            </w:r>
          </w:p>
        </w:tc>
      </w:tr>
      <w:tr w:rsidR="00E82064" w:rsidRPr="0057442A" w:rsidTr="007E738F">
        <w:trPr>
          <w:trHeight w:val="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2064" w:rsidRPr="0057442A" w:rsidRDefault="00E82064" w:rsidP="00295D9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2064" w:rsidRPr="0057442A" w:rsidRDefault="00E82064" w:rsidP="00295D9B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Информационная поддержка мероприятий по организации отдыха и оздоровления детей, находящихся в трудной жизненной ситуации (размещение материалов о проведении мероприятий на официальных сайтах организаций социального обслуживания и управлений социальной политики Свердловской области, Министерства социальной политики Свердловской области и Правительства Свердловской области; размещение публикаций и выступлений руководителей организаций социального обслуживания и управлений социальной политики Свердловской области в муниципальных средствах массовой информации)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2064" w:rsidRPr="0057442A" w:rsidRDefault="00E82064" w:rsidP="00295D9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2064" w:rsidRPr="0057442A" w:rsidRDefault="00E82064" w:rsidP="00295D9B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Департамент информационной политики Свердловской области, Министерство социальной политики Свердловской области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2064" w:rsidRPr="0057442A" w:rsidRDefault="00770AE2" w:rsidP="00703F99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С 1 января по 31 декабря 202</w:t>
            </w:r>
            <w:r w:rsidR="00F802AC" w:rsidRPr="0057442A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года на официальных сайтах Свердловской области размещено </w:t>
            </w:r>
            <w:r w:rsidR="00F802AC" w:rsidRPr="0057442A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публикаций</w:t>
            </w:r>
            <w:r w:rsidR="00F802AC" w:rsidRPr="0057442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</w:tr>
      <w:tr w:rsidR="00E82064" w:rsidRPr="0057442A" w:rsidTr="007E738F">
        <w:trPr>
          <w:trHeight w:val="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2064" w:rsidRPr="0057442A" w:rsidRDefault="00E82064" w:rsidP="00295D9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2064" w:rsidRPr="0057442A" w:rsidRDefault="00E82064" w:rsidP="00295D9B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Систематический мониторинг публикаций, посвященных Программе, выходящих в средствах массовой информации, как областного, </w:t>
            </w:r>
          </w:p>
          <w:p w:rsidR="00E82064" w:rsidRPr="0057442A" w:rsidRDefault="00E82064" w:rsidP="00295D9B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так и муниципального уровня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2064" w:rsidRPr="0057442A" w:rsidRDefault="00E82064" w:rsidP="00295D9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Регулярно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2064" w:rsidRPr="0057442A" w:rsidRDefault="00E82064" w:rsidP="00295D9B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Департамент информационной политики Свердловской области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7442A" w:rsidRDefault="00BF50C3" w:rsidP="0057442A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С 1 января по 31 декабря 202</w:t>
            </w:r>
            <w:r w:rsidR="00F802AC" w:rsidRPr="0057442A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года на официальных сайтах Свердловской области размещено </w:t>
            </w:r>
            <w:r w:rsidR="00A10D35" w:rsidRPr="0057442A">
              <w:rPr>
                <w:rFonts w:ascii="Liberation Serif" w:hAnsi="Liberation Serif" w:cs="Liberation Serif"/>
                <w:sz w:val="24"/>
                <w:szCs w:val="24"/>
              </w:rPr>
              <w:t>55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публикаци</w:t>
            </w:r>
            <w:r w:rsidR="00A10D35" w:rsidRPr="0057442A">
              <w:rPr>
                <w:rFonts w:ascii="Liberation Serif" w:hAnsi="Liberation Serif" w:cs="Liberation Serif"/>
                <w:sz w:val="24"/>
                <w:szCs w:val="24"/>
              </w:rPr>
              <w:t>й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br/>
            </w:r>
          </w:p>
          <w:p w:rsidR="00E82064" w:rsidRPr="0057442A" w:rsidRDefault="00BF50C3" w:rsidP="0057442A">
            <w:pPr>
              <w:autoSpaceDE w:val="0"/>
              <w:autoSpaceDN w:val="0"/>
              <w:adjustRightInd w:val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Всего в </w:t>
            </w:r>
            <w:proofErr w:type="spellStart"/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медиапространстве</w:t>
            </w:r>
            <w:proofErr w:type="spellEnd"/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по теме размещено </w:t>
            </w:r>
            <w:r w:rsidR="00A10D35"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18352 </w:t>
            </w:r>
            <w:r w:rsidRPr="0057442A">
              <w:rPr>
                <w:rFonts w:ascii="Liberation Serif" w:hAnsi="Liberation Serif" w:cs="Liberation Serif"/>
                <w:sz w:val="24"/>
                <w:szCs w:val="24"/>
              </w:rPr>
              <w:t>материал</w:t>
            </w:r>
            <w:r w:rsidR="00F802AC" w:rsidRPr="0057442A">
              <w:rPr>
                <w:rFonts w:ascii="Liberation Serif" w:hAnsi="Liberation Serif" w:cs="Liberation Serif"/>
                <w:sz w:val="24"/>
                <w:szCs w:val="24"/>
              </w:rPr>
              <w:t>ов</w:t>
            </w:r>
            <w:r w:rsidR="00A10D35"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: печатные СМИ 1189, Электронные СМИ 957, сайты 1722, </w:t>
            </w:r>
            <w:proofErr w:type="spellStart"/>
            <w:r w:rsidR="00A10D35" w:rsidRPr="0057442A">
              <w:rPr>
                <w:rFonts w:ascii="Liberation Serif" w:hAnsi="Liberation Serif" w:cs="Liberation Serif"/>
                <w:sz w:val="24"/>
                <w:szCs w:val="24"/>
              </w:rPr>
              <w:t>соцсети</w:t>
            </w:r>
            <w:proofErr w:type="spellEnd"/>
            <w:r w:rsidR="00A10D35" w:rsidRPr="0057442A">
              <w:rPr>
                <w:rFonts w:ascii="Liberation Serif" w:hAnsi="Liberation Serif" w:cs="Liberation Serif"/>
                <w:sz w:val="24"/>
                <w:szCs w:val="24"/>
              </w:rPr>
              <w:t xml:space="preserve"> 14484</w:t>
            </w:r>
          </w:p>
        </w:tc>
      </w:tr>
    </w:tbl>
    <w:p w:rsidR="00A769C3" w:rsidRPr="0057442A" w:rsidRDefault="00A769C3" w:rsidP="00295D9B">
      <w:pPr>
        <w:autoSpaceDE w:val="0"/>
        <w:autoSpaceDN w:val="0"/>
        <w:adjustRightInd w:val="0"/>
        <w:jc w:val="left"/>
        <w:rPr>
          <w:rFonts w:ascii="Liberation Serif" w:hAnsi="Liberation Serif" w:cs="Liberation Serif"/>
          <w:sz w:val="24"/>
          <w:szCs w:val="24"/>
        </w:rPr>
      </w:pPr>
    </w:p>
    <w:p w:rsidR="009967FC" w:rsidRPr="0057442A" w:rsidRDefault="009967FC" w:rsidP="00295D9B">
      <w:pPr>
        <w:rPr>
          <w:rFonts w:ascii="Liberation Serif" w:hAnsi="Liberation Serif" w:cs="Liberation Serif"/>
          <w:sz w:val="24"/>
          <w:szCs w:val="24"/>
        </w:rPr>
      </w:pPr>
    </w:p>
    <w:sectPr w:rsidR="009967FC" w:rsidRPr="0057442A" w:rsidSect="007E738F">
      <w:headerReference w:type="default" r:id="rId8"/>
      <w:pgSz w:w="15840" w:h="12240" w:orient="landscape"/>
      <w:pgMar w:top="1418" w:right="1134" w:bottom="567" w:left="1134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668" w:rsidRDefault="00A74668" w:rsidP="007E738F">
      <w:r>
        <w:separator/>
      </w:r>
    </w:p>
  </w:endnote>
  <w:endnote w:type="continuationSeparator" w:id="0">
    <w:p w:rsidR="00A74668" w:rsidRDefault="00A74668" w:rsidP="007E7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668" w:rsidRDefault="00A74668" w:rsidP="007E738F">
      <w:r>
        <w:separator/>
      </w:r>
    </w:p>
  </w:footnote>
  <w:footnote w:type="continuationSeparator" w:id="0">
    <w:p w:rsidR="00A74668" w:rsidRDefault="00A74668" w:rsidP="007E7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5232509"/>
      <w:docPartObj>
        <w:docPartGallery w:val="Page Numbers (Top of Page)"/>
        <w:docPartUnique/>
      </w:docPartObj>
    </w:sdtPr>
    <w:sdtEndPr/>
    <w:sdtContent>
      <w:p w:rsidR="007E738F" w:rsidRDefault="007E73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75E">
          <w:rPr>
            <w:noProof/>
          </w:rPr>
          <w:t>2</w:t>
        </w:r>
        <w:r>
          <w:fldChar w:fldCharType="end"/>
        </w:r>
      </w:p>
    </w:sdtContent>
  </w:sdt>
  <w:p w:rsidR="007E738F" w:rsidRDefault="007E738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2AA1784"/>
    <w:lvl w:ilvl="0">
      <w:numFmt w:val="bullet"/>
      <w:lvlText w:val="*"/>
      <w:lvlJc w:val="left"/>
    </w:lvl>
  </w:abstractNum>
  <w:abstractNum w:abstractNumId="1" w15:restartNumberingAfterBreak="0">
    <w:nsid w:val="0D063F17"/>
    <w:multiLevelType w:val="hybridMultilevel"/>
    <w:tmpl w:val="1F149A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8669B2"/>
    <w:multiLevelType w:val="hybridMultilevel"/>
    <w:tmpl w:val="5F9411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9C3"/>
    <w:rsid w:val="00010639"/>
    <w:rsid w:val="0007517C"/>
    <w:rsid w:val="00102DAE"/>
    <w:rsid w:val="001477E0"/>
    <w:rsid w:val="00154453"/>
    <w:rsid w:val="0018596F"/>
    <w:rsid w:val="001A5835"/>
    <w:rsid w:val="001B3417"/>
    <w:rsid w:val="001C53E5"/>
    <w:rsid w:val="001D2E8C"/>
    <w:rsid w:val="001E475E"/>
    <w:rsid w:val="002127E4"/>
    <w:rsid w:val="00213B4A"/>
    <w:rsid w:val="00261F8F"/>
    <w:rsid w:val="00267586"/>
    <w:rsid w:val="00295D9B"/>
    <w:rsid w:val="002D59BA"/>
    <w:rsid w:val="00323CE4"/>
    <w:rsid w:val="003612B7"/>
    <w:rsid w:val="003A25BE"/>
    <w:rsid w:val="003E0F01"/>
    <w:rsid w:val="003E2136"/>
    <w:rsid w:val="004152AD"/>
    <w:rsid w:val="00432A57"/>
    <w:rsid w:val="004348AA"/>
    <w:rsid w:val="00461EE8"/>
    <w:rsid w:val="00467D90"/>
    <w:rsid w:val="004A0965"/>
    <w:rsid w:val="004A7950"/>
    <w:rsid w:val="004C5C3B"/>
    <w:rsid w:val="004D26EB"/>
    <w:rsid w:val="004D5BE9"/>
    <w:rsid w:val="00506D18"/>
    <w:rsid w:val="005661D0"/>
    <w:rsid w:val="0057442A"/>
    <w:rsid w:val="0058226E"/>
    <w:rsid w:val="005971F0"/>
    <w:rsid w:val="005B5454"/>
    <w:rsid w:val="005C37BA"/>
    <w:rsid w:val="005E69FA"/>
    <w:rsid w:val="005F2A34"/>
    <w:rsid w:val="0063654C"/>
    <w:rsid w:val="00655771"/>
    <w:rsid w:val="00655B7A"/>
    <w:rsid w:val="006E0506"/>
    <w:rsid w:val="00703F99"/>
    <w:rsid w:val="0070565C"/>
    <w:rsid w:val="0072120A"/>
    <w:rsid w:val="0073253D"/>
    <w:rsid w:val="00733E5D"/>
    <w:rsid w:val="00770AE2"/>
    <w:rsid w:val="00794A0E"/>
    <w:rsid w:val="007A4441"/>
    <w:rsid w:val="007A5031"/>
    <w:rsid w:val="007A6073"/>
    <w:rsid w:val="007B2713"/>
    <w:rsid w:val="007E06C2"/>
    <w:rsid w:val="007E738F"/>
    <w:rsid w:val="00814DAB"/>
    <w:rsid w:val="0081518D"/>
    <w:rsid w:val="0083325C"/>
    <w:rsid w:val="0083753E"/>
    <w:rsid w:val="00857EB8"/>
    <w:rsid w:val="008E0731"/>
    <w:rsid w:val="00914554"/>
    <w:rsid w:val="00961F81"/>
    <w:rsid w:val="00980F8D"/>
    <w:rsid w:val="009967FC"/>
    <w:rsid w:val="009B2EA8"/>
    <w:rsid w:val="00A10D35"/>
    <w:rsid w:val="00A15B30"/>
    <w:rsid w:val="00A22C40"/>
    <w:rsid w:val="00A33879"/>
    <w:rsid w:val="00A46060"/>
    <w:rsid w:val="00A471CD"/>
    <w:rsid w:val="00A711CA"/>
    <w:rsid w:val="00A74668"/>
    <w:rsid w:val="00A769C3"/>
    <w:rsid w:val="00AB480F"/>
    <w:rsid w:val="00AC6299"/>
    <w:rsid w:val="00AD414A"/>
    <w:rsid w:val="00B0334B"/>
    <w:rsid w:val="00B2778F"/>
    <w:rsid w:val="00B64C4F"/>
    <w:rsid w:val="00B670C0"/>
    <w:rsid w:val="00B822BD"/>
    <w:rsid w:val="00B96EB5"/>
    <w:rsid w:val="00BA0D57"/>
    <w:rsid w:val="00BC713A"/>
    <w:rsid w:val="00BD3C4F"/>
    <w:rsid w:val="00BF50C3"/>
    <w:rsid w:val="00C30119"/>
    <w:rsid w:val="00C33D09"/>
    <w:rsid w:val="00C436CB"/>
    <w:rsid w:val="00C47102"/>
    <w:rsid w:val="00C93F7E"/>
    <w:rsid w:val="00CB385A"/>
    <w:rsid w:val="00D1108D"/>
    <w:rsid w:val="00D70E84"/>
    <w:rsid w:val="00DD2C0D"/>
    <w:rsid w:val="00DD2D8C"/>
    <w:rsid w:val="00DF57DA"/>
    <w:rsid w:val="00E16140"/>
    <w:rsid w:val="00E653A2"/>
    <w:rsid w:val="00E82064"/>
    <w:rsid w:val="00EB4DF7"/>
    <w:rsid w:val="00EE3D9F"/>
    <w:rsid w:val="00F0479C"/>
    <w:rsid w:val="00F15211"/>
    <w:rsid w:val="00F44E24"/>
    <w:rsid w:val="00F50AC1"/>
    <w:rsid w:val="00F57D66"/>
    <w:rsid w:val="00F802AC"/>
    <w:rsid w:val="00FA286F"/>
    <w:rsid w:val="00FC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0D8BC"/>
  <w15:docId w15:val="{7C2AF2A6-207E-47CC-9EB1-5B6D919F8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73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738F"/>
  </w:style>
  <w:style w:type="paragraph" w:styleId="a5">
    <w:name w:val="footer"/>
    <w:basedOn w:val="a"/>
    <w:link w:val="a6"/>
    <w:uiPriority w:val="99"/>
    <w:unhideWhenUsed/>
    <w:rsid w:val="007E73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7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4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FB561-4C35-48DF-B1E2-96A685424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Иглина Людмила Васильевна</cp:lastModifiedBy>
  <cp:revision>3</cp:revision>
  <dcterms:created xsi:type="dcterms:W3CDTF">2024-04-04T11:34:00Z</dcterms:created>
  <dcterms:modified xsi:type="dcterms:W3CDTF">2024-04-04T11:34:00Z</dcterms:modified>
</cp:coreProperties>
</file>