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082" w:rsidRDefault="00F56082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56082" w:rsidRDefault="00F56082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F56082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F56082" w:rsidRDefault="00F56082">
            <w:pPr>
              <w:pStyle w:val="ConsPlusNormal"/>
            </w:pPr>
            <w:r>
              <w:t>10 декабря 2020 года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F56082" w:rsidRDefault="00F56082">
            <w:pPr>
              <w:pStyle w:val="ConsPlusNormal"/>
              <w:jc w:val="right"/>
            </w:pPr>
            <w:r>
              <w:t>N 138-ОЗ</w:t>
            </w:r>
          </w:p>
        </w:tc>
      </w:tr>
    </w:tbl>
    <w:p w:rsidR="00F56082" w:rsidRDefault="00F5608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56082" w:rsidRDefault="00F56082">
      <w:pPr>
        <w:pStyle w:val="ConsPlusNormal"/>
      </w:pPr>
    </w:p>
    <w:p w:rsidR="00F56082" w:rsidRDefault="00F56082">
      <w:pPr>
        <w:pStyle w:val="ConsPlusTitle"/>
        <w:jc w:val="center"/>
      </w:pPr>
      <w:r>
        <w:t>ЗАКОН</w:t>
      </w:r>
    </w:p>
    <w:p w:rsidR="00F56082" w:rsidRDefault="00F56082">
      <w:pPr>
        <w:pStyle w:val="ConsPlusTitle"/>
        <w:jc w:val="center"/>
      </w:pPr>
    </w:p>
    <w:p w:rsidR="00F56082" w:rsidRDefault="00F56082">
      <w:pPr>
        <w:pStyle w:val="ConsPlusTitle"/>
        <w:jc w:val="center"/>
      </w:pPr>
      <w:r>
        <w:t>СВЕРДЛОВСКОЙ ОБЛАСТИ</w:t>
      </w:r>
    </w:p>
    <w:p w:rsidR="00F56082" w:rsidRDefault="00F56082">
      <w:pPr>
        <w:pStyle w:val="ConsPlusTitle"/>
        <w:jc w:val="center"/>
      </w:pPr>
    </w:p>
    <w:p w:rsidR="00F56082" w:rsidRDefault="00F56082">
      <w:pPr>
        <w:pStyle w:val="ConsPlusTitle"/>
        <w:jc w:val="center"/>
      </w:pPr>
      <w:r>
        <w:t>О ВНЕСЕНИИ ИЗМЕНЕНИЙ В СТАТЬЮ 12-5 ЗАКОНА</w:t>
      </w:r>
    </w:p>
    <w:p w:rsidR="00F56082" w:rsidRDefault="00F56082">
      <w:pPr>
        <w:pStyle w:val="ConsPlusTitle"/>
        <w:jc w:val="center"/>
      </w:pPr>
      <w:r>
        <w:t>СВЕРДЛОВСКОЙ ОБЛАСТИ "О ПРОТИВОДЕЙСТВИИ</w:t>
      </w:r>
    </w:p>
    <w:p w:rsidR="00F56082" w:rsidRDefault="00F56082">
      <w:pPr>
        <w:pStyle w:val="ConsPlusTitle"/>
        <w:jc w:val="center"/>
      </w:pPr>
      <w:r>
        <w:t>КОРРУПЦИИ В СВЕРДЛОВСКОЙ ОБЛАСТИ"</w:t>
      </w:r>
    </w:p>
    <w:p w:rsidR="00F56082" w:rsidRDefault="00F56082">
      <w:pPr>
        <w:pStyle w:val="ConsPlusNormal"/>
      </w:pPr>
    </w:p>
    <w:p w:rsidR="00F56082" w:rsidRDefault="00F56082">
      <w:pPr>
        <w:pStyle w:val="ConsPlusNormal"/>
        <w:jc w:val="right"/>
      </w:pPr>
      <w:r>
        <w:t>Принят</w:t>
      </w:r>
    </w:p>
    <w:p w:rsidR="00F56082" w:rsidRDefault="00F56082">
      <w:pPr>
        <w:pStyle w:val="ConsPlusNormal"/>
        <w:jc w:val="right"/>
      </w:pPr>
      <w:r>
        <w:t>Законодательным Собранием</w:t>
      </w:r>
    </w:p>
    <w:p w:rsidR="00F56082" w:rsidRDefault="00F56082">
      <w:pPr>
        <w:pStyle w:val="ConsPlusNormal"/>
        <w:jc w:val="right"/>
      </w:pPr>
      <w:r>
        <w:t>Свердловской области</w:t>
      </w:r>
    </w:p>
    <w:p w:rsidR="00F56082" w:rsidRDefault="00F56082">
      <w:pPr>
        <w:pStyle w:val="ConsPlusNormal"/>
        <w:jc w:val="right"/>
      </w:pPr>
      <w:r>
        <w:t>8 декабря 2020 года</w:t>
      </w:r>
    </w:p>
    <w:p w:rsidR="00F56082" w:rsidRDefault="00F56082">
      <w:pPr>
        <w:pStyle w:val="ConsPlusNormal"/>
      </w:pPr>
    </w:p>
    <w:p w:rsidR="00F56082" w:rsidRDefault="00F56082">
      <w:pPr>
        <w:pStyle w:val="ConsPlusTitle"/>
        <w:ind w:firstLine="540"/>
        <w:jc w:val="both"/>
        <w:outlineLvl w:val="0"/>
      </w:pPr>
      <w:r>
        <w:t>Статья 1</w:t>
      </w:r>
    </w:p>
    <w:p w:rsidR="00F56082" w:rsidRDefault="00F56082">
      <w:pPr>
        <w:pStyle w:val="ConsPlusNormal"/>
      </w:pPr>
    </w:p>
    <w:p w:rsidR="00F56082" w:rsidRDefault="00F56082">
      <w:pPr>
        <w:pStyle w:val="ConsPlusNormal"/>
        <w:ind w:firstLine="540"/>
        <w:jc w:val="both"/>
      </w:pPr>
      <w:r>
        <w:t xml:space="preserve">Внести в </w:t>
      </w:r>
      <w:hyperlink r:id="rId5" w:history="1">
        <w:r>
          <w:rPr>
            <w:color w:val="0000FF"/>
          </w:rPr>
          <w:t>статью 12-5</w:t>
        </w:r>
      </w:hyperlink>
      <w:r>
        <w:t xml:space="preserve"> Закона Свердловской области от 20 февраля 2009 года N 2-ОЗ "О противодействии коррупции в Свердловской области" ("Областная газета", 2009, 25 февраля, N 51 - 52) с изменениями, внесенными Законами Свердловской области от 22 октября 2009 года N 90-ОЗ, от 10 июня 2010 года N 33-ОЗ, от 9 марта 2011 года N 9-ОЗ, от 23 мая 2011 года N 30-ОЗ, от 9 ноября 2011 года N 109-ОЗ, от 21 марта 2012 года N 20-ОЗ, от 17 октября 2013 года N 98-ОЗ, от 6 июня 2014 года N 46-ОЗ, от 20 марта 2015 года N 26-ОЗ, от 3 декабря 2015 года N 140-ОЗ, от 21 декабря 2015 года N 155-ОЗ, от 4 марта 2016 года N 17-ОЗ, от 26 апреля 2016 года N 35-ОЗ, от 17 февраля 2017 года N 8-ОЗ, от 9 июня 2017 года N 53-ОЗ, от 3 ноября 2017 года N 114-ОЗ, от 28 мая 2018 года N 49-ОЗ, от 14 ноября 2018 года N 133-ОЗ, от 27 апреля 2019 года N 30-ОЗ, от 4 июня 2019 года N 45-ОЗ, от 1 ноября 2019 года N 88-ОЗ, от 3 марта 2020 года N 10-ОЗ и от 10 июня 2020 года N 51-ОЗ, следующие изменения:</w:t>
      </w:r>
    </w:p>
    <w:p w:rsidR="00F56082" w:rsidRDefault="00F56082">
      <w:pPr>
        <w:pStyle w:val="ConsPlusNormal"/>
        <w:spacing w:before="280"/>
        <w:ind w:firstLine="540"/>
        <w:jc w:val="both"/>
      </w:pPr>
      <w:r>
        <w:t xml:space="preserve">1) </w:t>
      </w:r>
      <w:hyperlink r:id="rId6" w:history="1">
        <w:r>
          <w:rPr>
            <w:color w:val="0000FF"/>
          </w:rPr>
          <w:t>часть первую пункта 3 статьи 12-5</w:t>
        </w:r>
      </w:hyperlink>
      <w:r>
        <w:t xml:space="preserve"> после слов "некоммерческих организаций" дополнить словами ", копии положений об органах некоммерческих организаций (при наличии таких положений)";</w:t>
      </w:r>
    </w:p>
    <w:p w:rsidR="00F56082" w:rsidRDefault="00F56082">
      <w:pPr>
        <w:pStyle w:val="ConsPlusNormal"/>
        <w:spacing w:before="280"/>
        <w:ind w:firstLine="540"/>
        <w:jc w:val="both"/>
      </w:pPr>
      <w:r>
        <w:t xml:space="preserve">2) </w:t>
      </w:r>
      <w:hyperlink r:id="rId7" w:history="1">
        <w:r>
          <w:rPr>
            <w:color w:val="0000FF"/>
          </w:rPr>
          <w:t>статью 12-5</w:t>
        </w:r>
      </w:hyperlink>
      <w:r>
        <w:t xml:space="preserve"> дополнить пунктом 5 следующего содержания:</w:t>
      </w:r>
    </w:p>
    <w:p w:rsidR="00F56082" w:rsidRDefault="00F56082">
      <w:pPr>
        <w:pStyle w:val="ConsPlusNormal"/>
        <w:spacing w:before="280"/>
        <w:ind w:firstLine="540"/>
        <w:jc w:val="both"/>
      </w:pPr>
      <w:bookmarkStart w:id="0" w:name="P22"/>
      <w:bookmarkEnd w:id="0"/>
      <w:r>
        <w:t xml:space="preserve">"5. Лица, замещающие государственные должности Свердловской области, и лица, замещающие муниципальные должности в муниципальных образованиях, расположенных на территории Свердловской области, которые в соответствии с настоящей статьей уведомляют Губернатора Свердловской области об участии на безвозмездной основе в управлении некоммерческой </w:t>
      </w:r>
      <w:r>
        <w:lastRenderedPageBreak/>
        <w:t>организацией, также уведомляют Губернатора Свердловской области:</w:t>
      </w:r>
    </w:p>
    <w:p w:rsidR="00F56082" w:rsidRDefault="00F56082">
      <w:pPr>
        <w:pStyle w:val="ConsPlusNormal"/>
        <w:spacing w:before="280"/>
        <w:ind w:firstLine="540"/>
        <w:jc w:val="both"/>
      </w:pPr>
      <w:r>
        <w:t>1) об изменении наименования, места нахождения и адреса некоммерческой организации;</w:t>
      </w:r>
    </w:p>
    <w:p w:rsidR="00F56082" w:rsidRDefault="00F56082">
      <w:pPr>
        <w:pStyle w:val="ConsPlusNormal"/>
        <w:spacing w:before="280"/>
        <w:ind w:firstLine="540"/>
        <w:jc w:val="both"/>
      </w:pPr>
      <w:r>
        <w:t>2) о реорганизации некоммерческой организации;</w:t>
      </w:r>
    </w:p>
    <w:p w:rsidR="00F56082" w:rsidRDefault="00F56082">
      <w:pPr>
        <w:pStyle w:val="ConsPlusNormal"/>
        <w:spacing w:before="280"/>
        <w:ind w:firstLine="540"/>
        <w:jc w:val="both"/>
      </w:pPr>
      <w:r>
        <w:t xml:space="preserve">3) об изменении единоличного исполнительного органа или коллегиального органа, в качестве которого или </w:t>
      </w:r>
      <w:proofErr w:type="gramStart"/>
      <w:r>
        <w:t>в качестве</w:t>
      </w:r>
      <w:proofErr w:type="gramEnd"/>
      <w:r>
        <w:t xml:space="preserve"> члена которого названное лицо участвует на безвозмездной основе в управлении некоммерческой организацией, а также об изменении наименования соответствующего органа или его полномочий.</w:t>
      </w:r>
    </w:p>
    <w:p w:rsidR="00F56082" w:rsidRDefault="00F56082">
      <w:pPr>
        <w:pStyle w:val="ConsPlusNormal"/>
        <w:spacing w:before="280"/>
        <w:ind w:firstLine="540"/>
        <w:jc w:val="both"/>
      </w:pPr>
      <w:r>
        <w:t xml:space="preserve">Уведомления, указанные в </w:t>
      </w:r>
      <w:hyperlink w:anchor="P22" w:history="1">
        <w:r>
          <w:rPr>
            <w:color w:val="0000FF"/>
          </w:rPr>
          <w:t>части первой</w:t>
        </w:r>
      </w:hyperlink>
      <w:r>
        <w:t xml:space="preserve"> настоящего пункта, направляются Губернатору Свердловской области с соблюдением требований, установленных в пункте 3 настоящей статьи, не позднее одного месяца со дня внесения соответствующих сведений в единый государственный реестр юридических лиц.".</w:t>
      </w:r>
    </w:p>
    <w:p w:rsidR="00F56082" w:rsidRDefault="00F56082">
      <w:pPr>
        <w:pStyle w:val="ConsPlusNormal"/>
      </w:pPr>
    </w:p>
    <w:p w:rsidR="00F56082" w:rsidRDefault="00F56082">
      <w:pPr>
        <w:pStyle w:val="ConsPlusTitle"/>
        <w:ind w:firstLine="540"/>
        <w:jc w:val="both"/>
        <w:outlineLvl w:val="0"/>
      </w:pPr>
      <w:r>
        <w:t>Статья 2</w:t>
      </w:r>
    </w:p>
    <w:p w:rsidR="00F56082" w:rsidRDefault="00F56082">
      <w:pPr>
        <w:pStyle w:val="ConsPlusNormal"/>
      </w:pPr>
    </w:p>
    <w:p w:rsidR="00F56082" w:rsidRDefault="00F56082">
      <w:pPr>
        <w:pStyle w:val="ConsPlusNormal"/>
        <w:ind w:firstLine="540"/>
        <w:jc w:val="both"/>
      </w:pPr>
      <w:r>
        <w:t>Настоящий Закон вступает в силу через десять дней после его официального опубликования.</w:t>
      </w:r>
    </w:p>
    <w:p w:rsidR="00F56082" w:rsidRDefault="00F56082">
      <w:pPr>
        <w:pStyle w:val="ConsPlusNormal"/>
      </w:pPr>
    </w:p>
    <w:p w:rsidR="00F56082" w:rsidRDefault="00F56082">
      <w:pPr>
        <w:pStyle w:val="ConsPlusNormal"/>
        <w:jc w:val="right"/>
      </w:pPr>
      <w:r>
        <w:t>Губернатор</w:t>
      </w:r>
    </w:p>
    <w:p w:rsidR="00F56082" w:rsidRDefault="00F56082">
      <w:pPr>
        <w:pStyle w:val="ConsPlusNormal"/>
        <w:jc w:val="right"/>
      </w:pPr>
      <w:r>
        <w:t>Свердловской области</w:t>
      </w:r>
    </w:p>
    <w:p w:rsidR="00F56082" w:rsidRDefault="00F56082">
      <w:pPr>
        <w:pStyle w:val="ConsPlusNormal"/>
        <w:jc w:val="right"/>
      </w:pPr>
      <w:r>
        <w:t>Е.В.КУЙВАШЕВ</w:t>
      </w:r>
    </w:p>
    <w:p w:rsidR="00F56082" w:rsidRDefault="00F56082">
      <w:pPr>
        <w:pStyle w:val="ConsPlusNormal"/>
      </w:pPr>
      <w:r>
        <w:t>г. Екатеринбург</w:t>
      </w:r>
    </w:p>
    <w:p w:rsidR="00F56082" w:rsidRDefault="00F56082">
      <w:pPr>
        <w:pStyle w:val="ConsPlusNormal"/>
        <w:spacing w:before="280"/>
      </w:pPr>
      <w:r>
        <w:t>10 декабря 2020 года</w:t>
      </w:r>
    </w:p>
    <w:p w:rsidR="00F56082" w:rsidRDefault="00F56082">
      <w:pPr>
        <w:pStyle w:val="ConsPlusNormal"/>
        <w:spacing w:before="280"/>
      </w:pPr>
      <w:r>
        <w:t>N 138-ОЗ</w:t>
      </w:r>
    </w:p>
    <w:p w:rsidR="00F56082" w:rsidRDefault="00F56082">
      <w:pPr>
        <w:pStyle w:val="ConsPlusNormal"/>
      </w:pPr>
    </w:p>
    <w:p w:rsidR="00F56082" w:rsidRDefault="00F56082">
      <w:pPr>
        <w:pStyle w:val="ConsPlusNormal"/>
      </w:pPr>
    </w:p>
    <w:p w:rsidR="00F56082" w:rsidRDefault="00F5608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3BF0" w:rsidRDefault="00B03BF0">
      <w:bookmarkStart w:id="1" w:name="_GoBack"/>
      <w:bookmarkEnd w:id="1"/>
    </w:p>
    <w:sectPr w:rsidR="00B03BF0" w:rsidSect="001A50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82"/>
    <w:rsid w:val="0095651D"/>
    <w:rsid w:val="00B03BF0"/>
    <w:rsid w:val="00F5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7DF6F-E0EA-4EB2-9B4D-F2D4DE643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608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F5608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F560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CB25BDB8D1EA3B5427A65F02322FF0228A37FDC7D919F6642708CA758A64A8EECC6676EB7ED59FB6B398AE948BC67250EBABC8E7E558C25562C2D88vBFD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B25BDB8D1EA3B5427A65F02322FF0228A37FDC7D919F6642708CA758A64A8EECC6676EB7ED59FB6B398AE94CBC67250EBABC8E7E558C25562C2D88vBFDQ" TargetMode="External"/><Relationship Id="rId5" Type="http://schemas.openxmlformats.org/officeDocument/2006/relationships/hyperlink" Target="consultantplus://offline/ref=6CB25BDB8D1EA3B5427A65F02322FF0228A37FDC7D919F6642708CA758A64A8EECC6676EB7ED59FB6B398AE948BC67250EBABC8E7E558C25562C2D88vBFDQ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Зиновьева Яна Владимировна</dc:creator>
  <cp:keywords/>
  <dc:description/>
  <cp:lastModifiedBy>Зиновьева Яна Владимировна</cp:lastModifiedBy>
  <cp:revision>1</cp:revision>
  <dcterms:created xsi:type="dcterms:W3CDTF">2021-07-22T16:05:00Z</dcterms:created>
  <dcterms:modified xsi:type="dcterms:W3CDTF">2021-07-22T16:06:00Z</dcterms:modified>
</cp:coreProperties>
</file>