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F2F" w:rsidRDefault="00AB0F2F" w:rsidP="00AB0F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5B66">
        <w:rPr>
          <w:rFonts w:ascii="Times New Roman" w:hAnsi="Times New Roman" w:cs="Times New Roman"/>
          <w:b/>
          <w:i/>
          <w:sz w:val="28"/>
          <w:szCs w:val="28"/>
        </w:rPr>
        <w:t xml:space="preserve">О результатах внеплановой проверки </w:t>
      </w:r>
    </w:p>
    <w:p w:rsidR="00AB0F2F" w:rsidRDefault="00AB0F2F" w:rsidP="00AB0F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5B66">
        <w:rPr>
          <w:rFonts w:ascii="Times New Roman" w:hAnsi="Times New Roman" w:cs="Times New Roman"/>
          <w:b/>
          <w:i/>
          <w:sz w:val="28"/>
          <w:szCs w:val="28"/>
        </w:rPr>
        <w:t>ГБУЗ СО «</w:t>
      </w:r>
      <w:proofErr w:type="spellStart"/>
      <w:r w:rsidRPr="00C65B66">
        <w:rPr>
          <w:rFonts w:ascii="Times New Roman" w:hAnsi="Times New Roman" w:cs="Times New Roman"/>
          <w:b/>
          <w:i/>
          <w:sz w:val="28"/>
          <w:szCs w:val="28"/>
        </w:rPr>
        <w:t>Богдановичская</w:t>
      </w:r>
      <w:proofErr w:type="spellEnd"/>
      <w:r w:rsidRPr="00C65B66">
        <w:rPr>
          <w:rFonts w:ascii="Times New Roman" w:hAnsi="Times New Roman" w:cs="Times New Roman"/>
          <w:b/>
          <w:i/>
          <w:sz w:val="28"/>
          <w:szCs w:val="28"/>
        </w:rPr>
        <w:t xml:space="preserve"> ЦРБ»</w:t>
      </w:r>
    </w:p>
    <w:p w:rsidR="00AB0F2F" w:rsidRPr="00C65B66" w:rsidRDefault="00AB0F2F" w:rsidP="00AB0F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0F2F" w:rsidRPr="00C65B66" w:rsidRDefault="00AB0F2F" w:rsidP="00AB0F2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B66">
        <w:rPr>
          <w:rFonts w:ascii="Times New Roman" w:hAnsi="Times New Roman" w:cs="Times New Roman"/>
          <w:sz w:val="28"/>
          <w:szCs w:val="28"/>
        </w:rPr>
        <w:t>На основании приказа Министерства здравоохранения Свердловской области от 28.11.2018 № 2112-п «О проведении внеплановой проверки ГБУЗ СО «</w:t>
      </w:r>
      <w:proofErr w:type="spellStart"/>
      <w:r w:rsidRPr="00C65B66">
        <w:rPr>
          <w:rFonts w:ascii="Times New Roman" w:hAnsi="Times New Roman" w:cs="Times New Roman"/>
          <w:sz w:val="28"/>
          <w:szCs w:val="28"/>
        </w:rPr>
        <w:t>Богдановичская</w:t>
      </w:r>
      <w:proofErr w:type="spellEnd"/>
      <w:r w:rsidRPr="00C65B66">
        <w:rPr>
          <w:rFonts w:ascii="Times New Roman" w:hAnsi="Times New Roman" w:cs="Times New Roman"/>
          <w:sz w:val="28"/>
          <w:szCs w:val="28"/>
        </w:rPr>
        <w:t xml:space="preserve"> ЦРБ»</w:t>
      </w:r>
      <w:r w:rsidRPr="00C65B66">
        <w:t xml:space="preserve"> </w:t>
      </w:r>
      <w:r w:rsidRPr="00C65B66">
        <w:rPr>
          <w:rFonts w:ascii="Times New Roman" w:hAnsi="Times New Roman" w:cs="Times New Roman"/>
          <w:sz w:val="28"/>
          <w:szCs w:val="28"/>
        </w:rPr>
        <w:t>специалистами Министерства здравоохранения Свердловской области и ГКУ СО «ФХУ» проведена внеплановая документальная проверка ГБУЗ СО «</w:t>
      </w:r>
      <w:proofErr w:type="spellStart"/>
      <w:r w:rsidRPr="00C65B66">
        <w:rPr>
          <w:rFonts w:ascii="Times New Roman" w:hAnsi="Times New Roman" w:cs="Times New Roman"/>
          <w:sz w:val="28"/>
          <w:szCs w:val="28"/>
        </w:rPr>
        <w:t>Богдановичская</w:t>
      </w:r>
      <w:proofErr w:type="spellEnd"/>
      <w:r w:rsidRPr="00C65B66">
        <w:rPr>
          <w:rFonts w:ascii="Times New Roman" w:hAnsi="Times New Roman" w:cs="Times New Roman"/>
          <w:sz w:val="28"/>
          <w:szCs w:val="28"/>
        </w:rPr>
        <w:t xml:space="preserve"> ЦРБ» по существу фактов, отраженных в обращения сотрудников ГБУЗ СО «</w:t>
      </w:r>
      <w:proofErr w:type="spellStart"/>
      <w:r w:rsidRPr="00C65B66">
        <w:rPr>
          <w:rFonts w:ascii="Times New Roman" w:hAnsi="Times New Roman" w:cs="Times New Roman"/>
          <w:sz w:val="28"/>
          <w:szCs w:val="28"/>
        </w:rPr>
        <w:t>Богдановичская</w:t>
      </w:r>
      <w:proofErr w:type="spellEnd"/>
      <w:r w:rsidRPr="00C65B66">
        <w:rPr>
          <w:rFonts w:ascii="Times New Roman" w:hAnsi="Times New Roman" w:cs="Times New Roman"/>
          <w:sz w:val="28"/>
          <w:szCs w:val="28"/>
        </w:rPr>
        <w:t xml:space="preserve"> ЦРБ»</w:t>
      </w:r>
      <w:bookmarkStart w:id="0" w:name="_GoBack"/>
      <w:bookmarkEnd w:id="0"/>
      <w:r w:rsidRPr="00C65B66">
        <w:rPr>
          <w:rFonts w:ascii="Times New Roman" w:hAnsi="Times New Roman" w:cs="Times New Roman"/>
          <w:sz w:val="28"/>
          <w:szCs w:val="28"/>
        </w:rPr>
        <w:t xml:space="preserve"> за период с 01.01.2016  по 31.10.2018.</w:t>
      </w:r>
    </w:p>
    <w:p w:rsidR="00AB0F2F" w:rsidRPr="00C65B66" w:rsidRDefault="00AB0F2F" w:rsidP="00AB0F2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C65B66">
        <w:rPr>
          <w:rFonts w:ascii="Times New Roman" w:hAnsi="Times New Roman" w:cs="Times New Roman"/>
          <w:sz w:val="28"/>
          <w:szCs w:val="28"/>
        </w:rPr>
        <w:t>акты, отраженные в обращении сотрудников ГБУЗ СО «</w:t>
      </w:r>
      <w:proofErr w:type="spellStart"/>
      <w:r w:rsidRPr="00C65B66">
        <w:rPr>
          <w:rFonts w:ascii="Times New Roman" w:hAnsi="Times New Roman" w:cs="Times New Roman"/>
          <w:sz w:val="28"/>
          <w:szCs w:val="28"/>
        </w:rPr>
        <w:t>Богдановичская</w:t>
      </w:r>
      <w:proofErr w:type="spellEnd"/>
      <w:r w:rsidRPr="00C65B66">
        <w:rPr>
          <w:rFonts w:ascii="Times New Roman" w:hAnsi="Times New Roman" w:cs="Times New Roman"/>
          <w:sz w:val="28"/>
          <w:szCs w:val="28"/>
        </w:rPr>
        <w:t xml:space="preserve"> ЦРБ» и относящиеся к компетенции Министерства здравоохранения Свердловской области, не подтвердились. </w:t>
      </w:r>
    </w:p>
    <w:p w:rsidR="00C6232D" w:rsidRDefault="00C6232D" w:rsidP="00AB0F2F">
      <w:pPr>
        <w:spacing w:after="0" w:line="240" w:lineRule="auto"/>
        <w:contextualSpacing/>
      </w:pPr>
    </w:p>
    <w:sectPr w:rsidR="00C6232D" w:rsidSect="00AB0F2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2F"/>
    <w:rsid w:val="007E2991"/>
    <w:rsid w:val="00AB0F2F"/>
    <w:rsid w:val="00C6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3314C-F168-48D6-B7AA-25D16EB9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Бидонько Ксения Петровна</dc:creator>
  <cp:keywords/>
  <dc:description/>
  <cp:lastModifiedBy>Бидонько Ксения Петровна</cp:lastModifiedBy>
  <cp:revision>2</cp:revision>
  <dcterms:created xsi:type="dcterms:W3CDTF">2018-12-24T12:44:00Z</dcterms:created>
  <dcterms:modified xsi:type="dcterms:W3CDTF">2018-12-24T12:44:00Z</dcterms:modified>
</cp:coreProperties>
</file>