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D7" w:rsidRPr="000620D7" w:rsidRDefault="000620D7" w:rsidP="000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следующие документы:</w:t>
      </w:r>
    </w:p>
    <w:p w:rsidR="000620D7" w:rsidRPr="000620D7" w:rsidRDefault="000620D7" w:rsidP="000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D7">
        <w:rPr>
          <w:rFonts w:ascii="Times New Roman" w:eastAsia="Times New Roman" w:hAnsi="Times New Roman" w:cs="Times New Roman"/>
          <w:sz w:val="24"/>
          <w:szCs w:val="24"/>
          <w:lang w:eastAsia="ru-RU"/>
        </w:rPr>
        <w:t>1) ходатайство руководителя организации либо ходатайство коллектива организации с приложенной выпиской из протокола собрания коллектива организации;</w:t>
      </w:r>
    </w:p>
    <w:p w:rsidR="000620D7" w:rsidRPr="000620D7" w:rsidRDefault="000620D7" w:rsidP="000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D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представление к награждению.</w:t>
      </w:r>
    </w:p>
    <w:p w:rsidR="000620D7" w:rsidRPr="000620D7" w:rsidRDefault="000620D7" w:rsidP="0006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документам о награждении Благодарственным письмом Министерства здравоохранения Свердловской области дополнительно прилагается проект текста "Благодарственного письма Министерства здравоохранения Свердловской области".</w:t>
      </w:r>
    </w:p>
    <w:p w:rsidR="00CE6DF4" w:rsidRPr="000620D7" w:rsidRDefault="00CE6DF4" w:rsidP="000620D7"/>
    <w:sectPr w:rsidR="00CE6DF4" w:rsidRPr="000620D7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0D7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1DA3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2C21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21F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paragraph" w:styleId="3">
    <w:name w:val="heading 3"/>
    <w:basedOn w:val="a"/>
    <w:link w:val="30"/>
    <w:uiPriority w:val="9"/>
    <w:qFormat/>
    <w:rsid w:val="00D8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MIAC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2014-08-01T07:57:00Z</dcterms:created>
  <dcterms:modified xsi:type="dcterms:W3CDTF">2014-08-01T07:57:00Z</dcterms:modified>
</cp:coreProperties>
</file>