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E5F10" w14:textId="77777777" w:rsidR="00386642" w:rsidRPr="00667433" w:rsidRDefault="0088157B" w:rsidP="00667433">
      <w:pPr>
        <w:pStyle w:val="1"/>
        <w:rPr>
          <w:rFonts w:ascii="Liberation Serif" w:hAnsi="Liberation Serif" w:cs="Liberation Serif"/>
          <w:sz w:val="24"/>
          <w:szCs w:val="28"/>
        </w:rPr>
      </w:pPr>
      <w:r w:rsidRPr="00667433">
        <w:rPr>
          <w:rFonts w:ascii="Liberation Serif" w:hAnsi="Liberation Serif" w:cs="Liberation Serif"/>
          <w:sz w:val="24"/>
          <w:szCs w:val="28"/>
        </w:rPr>
        <w:t>МИНИСТЕРСТВО ЗДРАВООХРАНЕНИЯ СВЕРДЛОВСКОЙ ОБЛАСТИ</w:t>
      </w:r>
    </w:p>
    <w:p w14:paraId="6EE1ADE5" w14:textId="77777777" w:rsidR="00386642" w:rsidRPr="00667433" w:rsidRDefault="00386642" w:rsidP="00667433">
      <w:pPr>
        <w:pStyle w:val="1"/>
        <w:rPr>
          <w:rFonts w:ascii="Liberation Serif" w:hAnsi="Liberation Serif" w:cs="Liberation Serif"/>
          <w:sz w:val="24"/>
          <w:szCs w:val="28"/>
        </w:rPr>
      </w:pPr>
    </w:p>
    <w:p w14:paraId="62D921AA" w14:textId="77777777" w:rsidR="00386642" w:rsidRPr="00667433" w:rsidRDefault="0088157B" w:rsidP="00667433">
      <w:pPr>
        <w:pStyle w:val="1"/>
        <w:rPr>
          <w:rFonts w:ascii="Liberation Serif" w:hAnsi="Liberation Serif" w:cs="Liberation Serif"/>
          <w:sz w:val="24"/>
          <w:szCs w:val="28"/>
        </w:rPr>
      </w:pPr>
      <w:r w:rsidRPr="00667433">
        <w:rPr>
          <w:rFonts w:ascii="Liberation Serif" w:hAnsi="Liberation Serif" w:cs="Liberation Serif"/>
          <w:sz w:val="24"/>
          <w:szCs w:val="28"/>
        </w:rPr>
        <w:t>МИНИСТЕРСТВО СОЦИАЛЬНОЙ ПОЛИТИКИ</w:t>
      </w:r>
    </w:p>
    <w:p w14:paraId="3EED558B" w14:textId="77777777" w:rsidR="00386642" w:rsidRPr="00667433" w:rsidRDefault="0088157B" w:rsidP="00667433">
      <w:pPr>
        <w:pStyle w:val="1"/>
        <w:rPr>
          <w:rFonts w:ascii="Liberation Serif" w:hAnsi="Liberation Serif" w:cs="Liberation Serif"/>
          <w:sz w:val="24"/>
          <w:szCs w:val="28"/>
        </w:rPr>
      </w:pPr>
      <w:r w:rsidRPr="00667433">
        <w:rPr>
          <w:rFonts w:ascii="Liberation Serif" w:hAnsi="Liberation Serif" w:cs="Liberation Serif"/>
          <w:sz w:val="24"/>
          <w:szCs w:val="28"/>
        </w:rPr>
        <w:t>СВЕРДЛОВСКОЙ ОБЛАСТИ</w:t>
      </w:r>
    </w:p>
    <w:p w14:paraId="31F786B8" w14:textId="77777777" w:rsidR="00386642" w:rsidRPr="00667433" w:rsidRDefault="00386642" w:rsidP="00667433">
      <w:pPr>
        <w:pStyle w:val="1"/>
        <w:rPr>
          <w:rFonts w:ascii="Liberation Serif" w:hAnsi="Liberation Serif" w:cs="Liberation Serif"/>
          <w:sz w:val="24"/>
          <w:szCs w:val="28"/>
        </w:rPr>
      </w:pPr>
    </w:p>
    <w:p w14:paraId="7FF816C8" w14:textId="77777777" w:rsidR="00386642" w:rsidRPr="00667433" w:rsidRDefault="0088157B" w:rsidP="00667433">
      <w:pPr>
        <w:pStyle w:val="1"/>
        <w:rPr>
          <w:rFonts w:ascii="Liberation Serif" w:hAnsi="Liberation Serif" w:cs="Liberation Serif"/>
          <w:sz w:val="24"/>
          <w:szCs w:val="28"/>
        </w:rPr>
      </w:pPr>
      <w:r w:rsidRPr="00667433">
        <w:rPr>
          <w:rFonts w:ascii="Liberation Serif" w:hAnsi="Liberation Serif" w:cs="Liberation Serif"/>
          <w:sz w:val="24"/>
          <w:szCs w:val="28"/>
        </w:rPr>
        <w:t>МИНИСТЕРСТВО ОБ</w:t>
      </w:r>
      <w:r w:rsidR="00E20BF4" w:rsidRPr="00667433">
        <w:rPr>
          <w:rFonts w:ascii="Liberation Serif" w:hAnsi="Liberation Serif" w:cs="Liberation Serif"/>
          <w:sz w:val="24"/>
          <w:szCs w:val="28"/>
        </w:rPr>
        <w:t xml:space="preserve">РАЗОВАНИЯ И МОЛОДЕЖНОЙ ПОЛИТИКИ </w:t>
      </w:r>
      <w:r w:rsidRPr="00667433">
        <w:rPr>
          <w:rFonts w:ascii="Liberation Serif" w:hAnsi="Liberation Serif" w:cs="Liberation Serif"/>
          <w:sz w:val="24"/>
          <w:szCs w:val="28"/>
        </w:rPr>
        <w:t>СВЕРДЛОВСКОЙ ОБЛАСТИ</w:t>
      </w:r>
    </w:p>
    <w:p w14:paraId="6B8F03F8" w14:textId="77777777" w:rsidR="00386642" w:rsidRPr="00667433" w:rsidRDefault="00386642" w:rsidP="00667433">
      <w:pPr>
        <w:rPr>
          <w:rFonts w:ascii="Liberation Serif" w:hAnsi="Liberation Serif" w:cs="Liberation Serif"/>
          <w:sz w:val="24"/>
          <w:szCs w:val="28"/>
        </w:rPr>
      </w:pPr>
    </w:p>
    <w:p w14:paraId="6898311C" w14:textId="77777777" w:rsidR="00386642" w:rsidRPr="00667433" w:rsidRDefault="0088157B" w:rsidP="00667433">
      <w:pPr>
        <w:pStyle w:val="1"/>
        <w:rPr>
          <w:rFonts w:ascii="Liberation Serif" w:hAnsi="Liberation Serif" w:cs="Liberation Serif"/>
          <w:sz w:val="24"/>
          <w:szCs w:val="28"/>
        </w:rPr>
      </w:pPr>
      <w:r w:rsidRPr="00667433">
        <w:rPr>
          <w:rFonts w:ascii="Liberation Serif" w:hAnsi="Liberation Serif" w:cs="Liberation Serif"/>
          <w:sz w:val="24"/>
          <w:szCs w:val="28"/>
        </w:rPr>
        <w:t xml:space="preserve">ДЕПАРТАМЕНТ ПО ТРУДУ И ЗАНЯТОСТИ НАСЕЛЕНИЯ </w:t>
      </w:r>
    </w:p>
    <w:p w14:paraId="31A0EE4B" w14:textId="77777777" w:rsidR="00386642" w:rsidRPr="00667433" w:rsidRDefault="0088157B" w:rsidP="00667433">
      <w:pPr>
        <w:pStyle w:val="1"/>
        <w:rPr>
          <w:rFonts w:ascii="Liberation Serif" w:hAnsi="Liberation Serif" w:cs="Liberation Serif"/>
          <w:sz w:val="24"/>
          <w:szCs w:val="28"/>
        </w:rPr>
      </w:pPr>
      <w:r w:rsidRPr="00667433">
        <w:rPr>
          <w:rFonts w:ascii="Liberation Serif" w:hAnsi="Liberation Serif" w:cs="Liberation Serif"/>
          <w:sz w:val="24"/>
          <w:szCs w:val="28"/>
        </w:rPr>
        <w:t>СВЕРДЛОВСКОЙ ОБЛАСТИ</w:t>
      </w:r>
    </w:p>
    <w:p w14:paraId="05E27509" w14:textId="77777777" w:rsidR="00386642" w:rsidRPr="00667433" w:rsidRDefault="00386642" w:rsidP="00667433">
      <w:pPr>
        <w:pStyle w:val="1"/>
        <w:rPr>
          <w:rFonts w:ascii="Liberation Serif" w:hAnsi="Liberation Serif" w:cs="Liberation Serif"/>
          <w:sz w:val="24"/>
          <w:szCs w:val="28"/>
        </w:rPr>
      </w:pPr>
    </w:p>
    <w:p w14:paraId="5BB0A02D" w14:textId="77777777" w:rsidR="00386642" w:rsidRPr="00667433" w:rsidRDefault="00386642" w:rsidP="00667433">
      <w:pPr>
        <w:rPr>
          <w:rFonts w:ascii="Liberation Serif" w:hAnsi="Liberation Serif" w:cs="Liberation Serif"/>
          <w:sz w:val="24"/>
          <w:szCs w:val="28"/>
        </w:rPr>
      </w:pPr>
    </w:p>
    <w:p w14:paraId="21FDCA3F" w14:textId="77777777" w:rsidR="00386642" w:rsidRPr="00667433" w:rsidRDefault="0088157B" w:rsidP="00667433">
      <w:pPr>
        <w:pStyle w:val="1"/>
        <w:rPr>
          <w:rFonts w:ascii="Liberation Serif" w:hAnsi="Liberation Serif" w:cs="Liberation Serif"/>
          <w:sz w:val="24"/>
          <w:szCs w:val="28"/>
        </w:rPr>
      </w:pPr>
      <w:r w:rsidRPr="00667433">
        <w:rPr>
          <w:rFonts w:ascii="Liberation Serif" w:hAnsi="Liberation Serif" w:cs="Liberation Serif"/>
          <w:sz w:val="24"/>
          <w:szCs w:val="28"/>
        </w:rPr>
        <w:t>П Р И К А З</w:t>
      </w:r>
    </w:p>
    <w:p w14:paraId="20449BF2" w14:textId="77777777" w:rsidR="00386642" w:rsidRPr="00667433" w:rsidRDefault="00386642" w:rsidP="00667433">
      <w:pPr>
        <w:jc w:val="center"/>
        <w:rPr>
          <w:rFonts w:ascii="Liberation Serif" w:hAnsi="Liberation Serif" w:cs="Liberation Serif"/>
          <w:b/>
          <w:sz w:val="24"/>
          <w:szCs w:val="28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962"/>
      </w:tblGrid>
      <w:tr w:rsidR="00386642" w:rsidRPr="00667433" w14:paraId="50FDBDD1" w14:textId="77777777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F4A37" w14:textId="77777777" w:rsidR="00386642" w:rsidRPr="00667433" w:rsidRDefault="0088157B" w:rsidP="00667433">
            <w:pPr>
              <w:tabs>
                <w:tab w:val="left" w:pos="690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667433">
              <w:rPr>
                <w:rFonts w:ascii="Liberation Serif" w:hAnsi="Liberation Serif" w:cs="Liberation Serif"/>
                <w:sz w:val="24"/>
                <w:szCs w:val="28"/>
              </w:rPr>
              <w:t xml:space="preserve">от _________ 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ED567" w14:textId="77777777" w:rsidR="00386642" w:rsidRPr="00667433" w:rsidRDefault="0088157B" w:rsidP="00667433">
            <w:pPr>
              <w:jc w:val="right"/>
              <w:rPr>
                <w:rFonts w:ascii="Liberation Serif" w:hAnsi="Liberation Serif" w:cs="Liberation Serif"/>
                <w:sz w:val="24"/>
                <w:szCs w:val="28"/>
              </w:rPr>
            </w:pPr>
            <w:r w:rsidRPr="00667433">
              <w:rPr>
                <w:rFonts w:ascii="Liberation Serif" w:hAnsi="Liberation Serif" w:cs="Liberation Serif"/>
                <w:sz w:val="24"/>
                <w:szCs w:val="28"/>
              </w:rPr>
              <w:t>№ _________</w:t>
            </w:r>
          </w:p>
        </w:tc>
      </w:tr>
    </w:tbl>
    <w:p w14:paraId="3167CCE6" w14:textId="77777777" w:rsidR="00386642" w:rsidRPr="00667433" w:rsidRDefault="00386642" w:rsidP="00667433">
      <w:pPr>
        <w:jc w:val="both"/>
        <w:rPr>
          <w:rFonts w:ascii="Liberation Serif" w:hAnsi="Liberation Serif" w:cs="Liberation Serif"/>
          <w:b/>
          <w:sz w:val="24"/>
          <w:szCs w:val="28"/>
        </w:rPr>
      </w:pPr>
    </w:p>
    <w:p w14:paraId="762C6274" w14:textId="77777777" w:rsidR="00386642" w:rsidRPr="00667433" w:rsidRDefault="0088157B" w:rsidP="00667433">
      <w:pPr>
        <w:jc w:val="center"/>
        <w:rPr>
          <w:rFonts w:ascii="Liberation Serif" w:hAnsi="Liberation Serif" w:cs="Liberation Serif"/>
          <w:b/>
          <w:sz w:val="24"/>
          <w:szCs w:val="28"/>
        </w:rPr>
      </w:pPr>
      <w:r w:rsidRPr="00667433">
        <w:rPr>
          <w:rFonts w:ascii="Liberation Serif" w:hAnsi="Liberation Serif" w:cs="Liberation Serif"/>
          <w:b/>
          <w:sz w:val="24"/>
          <w:szCs w:val="28"/>
        </w:rPr>
        <w:t>г. Екатеринбург</w:t>
      </w:r>
    </w:p>
    <w:p w14:paraId="1FC9E03F" w14:textId="77777777" w:rsidR="00386642" w:rsidRPr="00667433" w:rsidRDefault="00386642" w:rsidP="00667433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EAC9E24" w14:textId="77777777" w:rsidR="00386642" w:rsidRPr="00667433" w:rsidRDefault="0088157B" w:rsidP="0066743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67433">
        <w:rPr>
          <w:rFonts w:ascii="Liberation Serif" w:hAnsi="Liberation Serif" w:cs="Liberation Serif"/>
          <w:b/>
          <w:sz w:val="28"/>
          <w:szCs w:val="28"/>
        </w:rPr>
        <w:t>Об утверждении комплексной межведомственной технологии</w:t>
      </w:r>
    </w:p>
    <w:p w14:paraId="5F3B88F8" w14:textId="30444723" w:rsidR="00386642" w:rsidRPr="00667433" w:rsidRDefault="0088157B" w:rsidP="0066743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67433">
        <w:rPr>
          <w:rFonts w:ascii="Liberation Serif" w:hAnsi="Liberation Serif" w:cs="Liberation Serif"/>
          <w:b/>
          <w:sz w:val="28"/>
          <w:szCs w:val="28"/>
        </w:rPr>
        <w:t xml:space="preserve">лечения, реабилитации и ресоциализации граждан, в том числе несовершеннолетних, потребляющих наркотические средства </w:t>
      </w:r>
      <w:r w:rsidR="00653FA4">
        <w:rPr>
          <w:rFonts w:ascii="Liberation Serif" w:hAnsi="Liberation Serif" w:cs="Liberation Serif"/>
          <w:b/>
          <w:sz w:val="28"/>
          <w:szCs w:val="28"/>
        </w:rPr>
        <w:br/>
      </w:r>
      <w:r w:rsidRPr="00667433">
        <w:rPr>
          <w:rFonts w:ascii="Liberation Serif" w:hAnsi="Liberation Serif" w:cs="Liberation Serif"/>
          <w:b/>
          <w:sz w:val="28"/>
          <w:szCs w:val="28"/>
        </w:rPr>
        <w:t>в немедицинских целях, в Свердловской области</w:t>
      </w:r>
    </w:p>
    <w:p w14:paraId="0A026D49" w14:textId="77777777" w:rsidR="00386642" w:rsidRPr="00667433" w:rsidRDefault="00386642" w:rsidP="00667433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A273F2C" w14:textId="77777777" w:rsidR="00386642" w:rsidRPr="00667433" w:rsidRDefault="0088157B" w:rsidP="00667433">
      <w:pPr>
        <w:pStyle w:val="af5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67433">
        <w:rPr>
          <w:rFonts w:ascii="Liberation Serif" w:hAnsi="Liberation Serif" w:cs="Liberation Serif"/>
          <w:sz w:val="28"/>
          <w:szCs w:val="28"/>
        </w:rPr>
        <w:t xml:space="preserve">В целях реализации поручений Президента Российской Федерации по итогам </w:t>
      </w:r>
      <w:hyperlink r:id="rId7" w:history="1">
        <w:r w:rsidRPr="00667433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заседания</w:t>
        </w:r>
      </w:hyperlink>
      <w:r w:rsidRPr="00667433">
        <w:rPr>
          <w:rFonts w:ascii="Liberation Serif" w:hAnsi="Liberation Serif" w:cs="Liberation Serif"/>
          <w:sz w:val="28"/>
          <w:szCs w:val="28"/>
        </w:rPr>
        <w:t xml:space="preserve"> президиума Государственного совета, состоявшегося 18 апреля 2011 года по вопросу организации с привлечением негосударственных реабилитационных центров национальной системы медико-социальной реабилитации и ресоциализации лиц, в том числе несовершеннолетних, прошедших курс лечения от наркотической зависимости, во исполнение подпункта 7.1 пункта 7 протокола заседания антинаркотической комиссии Свердловской области от 01.06.2018 № 2</w:t>
      </w:r>
    </w:p>
    <w:p w14:paraId="6EAF308E" w14:textId="77777777" w:rsidR="00386642" w:rsidRPr="00667433" w:rsidRDefault="0088157B" w:rsidP="00667433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67433">
        <w:rPr>
          <w:rFonts w:ascii="Liberation Serif" w:hAnsi="Liberation Serif" w:cs="Liberation Serif"/>
          <w:b/>
          <w:sz w:val="28"/>
          <w:szCs w:val="28"/>
        </w:rPr>
        <w:t>ПРИКАЗЫВАЕМ:</w:t>
      </w:r>
    </w:p>
    <w:p w14:paraId="51E6B2EB" w14:textId="77777777" w:rsidR="00386642" w:rsidRPr="00667433" w:rsidRDefault="0088157B" w:rsidP="00667433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67433">
        <w:rPr>
          <w:rFonts w:ascii="Liberation Serif" w:hAnsi="Liberation Serif" w:cs="Liberation Serif"/>
          <w:sz w:val="28"/>
          <w:szCs w:val="28"/>
        </w:rPr>
        <w:t xml:space="preserve">Утвердить </w:t>
      </w:r>
      <w:bookmarkStart w:id="0" w:name="_GoBack"/>
      <w:r w:rsidRPr="00667433">
        <w:rPr>
          <w:rFonts w:ascii="Liberation Serif" w:hAnsi="Liberation Serif" w:cs="Liberation Serif"/>
          <w:sz w:val="28"/>
          <w:szCs w:val="28"/>
        </w:rPr>
        <w:t>комплексную межведомственную технологию лечения, реабилитации и ресоциализации граждан, в том числе несовершеннолетних, потребляющих наркотические средства в немедицинских целях, в Свердловской области</w:t>
      </w:r>
      <w:bookmarkEnd w:id="0"/>
      <w:r w:rsidRPr="00667433">
        <w:rPr>
          <w:rFonts w:ascii="Liberation Serif" w:hAnsi="Liberation Serif" w:cs="Liberation Serif"/>
          <w:sz w:val="28"/>
          <w:szCs w:val="28"/>
        </w:rPr>
        <w:t xml:space="preserve"> (далее – Технология) (прилагается).</w:t>
      </w:r>
    </w:p>
    <w:p w14:paraId="1A6ABA9D" w14:textId="013953DC" w:rsidR="00386642" w:rsidRPr="00667433" w:rsidRDefault="0088157B" w:rsidP="00667433">
      <w:pPr>
        <w:numPr>
          <w:ilvl w:val="0"/>
          <w:numId w:val="1"/>
        </w:numPr>
        <w:tabs>
          <w:tab w:val="left" w:pos="0"/>
          <w:tab w:val="left" w:pos="107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67433">
        <w:rPr>
          <w:rFonts w:ascii="Liberation Serif" w:hAnsi="Liberation Serif" w:cs="Liberation Serif"/>
          <w:sz w:val="28"/>
          <w:szCs w:val="28"/>
        </w:rPr>
        <w:t xml:space="preserve">Руководителям государственных учреждений, подведомственных Министерству здравоохранения Свердловской области, Министерству социальной политики Свердловской области, Министерству образования </w:t>
      </w:r>
      <w:r w:rsidR="00BB5A13">
        <w:rPr>
          <w:rFonts w:ascii="Liberation Serif" w:hAnsi="Liberation Serif" w:cs="Liberation Serif"/>
          <w:sz w:val="28"/>
          <w:szCs w:val="28"/>
        </w:rPr>
        <w:br/>
      </w:r>
      <w:r w:rsidRPr="00667433">
        <w:rPr>
          <w:rFonts w:ascii="Liberation Serif" w:hAnsi="Liberation Serif" w:cs="Liberation Serif"/>
          <w:sz w:val="28"/>
          <w:szCs w:val="28"/>
        </w:rPr>
        <w:t>и молодежной политики Свердловской области</w:t>
      </w:r>
      <w:r w:rsidR="00AB433D">
        <w:rPr>
          <w:rFonts w:ascii="Liberation Serif" w:hAnsi="Liberation Serif" w:cs="Liberation Serif"/>
          <w:sz w:val="28"/>
          <w:szCs w:val="28"/>
        </w:rPr>
        <w:t>,</w:t>
      </w:r>
      <w:r w:rsidR="008F0E5A" w:rsidRPr="008F0E5A">
        <w:rPr>
          <w:rFonts w:ascii="Liberation Serif" w:hAnsi="Liberation Serif" w:cs="Liberation Serif"/>
          <w:sz w:val="28"/>
          <w:szCs w:val="28"/>
        </w:rPr>
        <w:t xml:space="preserve"> </w:t>
      </w:r>
      <w:r w:rsidR="008F0E5A" w:rsidRPr="00667433">
        <w:rPr>
          <w:rFonts w:ascii="Liberation Serif" w:hAnsi="Liberation Serif" w:cs="Liberation Serif"/>
          <w:sz w:val="28"/>
          <w:szCs w:val="28"/>
        </w:rPr>
        <w:t xml:space="preserve">Департаменту по труду </w:t>
      </w:r>
      <w:r w:rsidR="00BB5A13">
        <w:rPr>
          <w:rFonts w:ascii="Liberation Serif" w:hAnsi="Liberation Serif" w:cs="Liberation Serif"/>
          <w:sz w:val="28"/>
          <w:szCs w:val="28"/>
        </w:rPr>
        <w:br/>
      </w:r>
      <w:r w:rsidR="008F0E5A" w:rsidRPr="00667433">
        <w:rPr>
          <w:rFonts w:ascii="Liberation Serif" w:hAnsi="Liberation Serif" w:cs="Liberation Serif"/>
          <w:sz w:val="28"/>
          <w:szCs w:val="28"/>
        </w:rPr>
        <w:t>и занятости</w:t>
      </w:r>
      <w:r w:rsidR="008F0E5A">
        <w:rPr>
          <w:rFonts w:ascii="Liberation Serif" w:hAnsi="Liberation Serif" w:cs="Liberation Serif"/>
          <w:sz w:val="28"/>
          <w:szCs w:val="28"/>
        </w:rPr>
        <w:t xml:space="preserve"> населения Свердловской области</w:t>
      </w:r>
      <w:r w:rsidRPr="00667433">
        <w:rPr>
          <w:rFonts w:ascii="Liberation Serif" w:hAnsi="Liberation Serif" w:cs="Liberation Serif"/>
          <w:sz w:val="28"/>
          <w:szCs w:val="28"/>
        </w:rPr>
        <w:t xml:space="preserve">: </w:t>
      </w:r>
    </w:p>
    <w:p w14:paraId="0B85D954" w14:textId="77777777" w:rsidR="00386642" w:rsidRPr="00667433" w:rsidRDefault="0088157B" w:rsidP="00667433">
      <w:pPr>
        <w:numPr>
          <w:ilvl w:val="1"/>
          <w:numId w:val="2"/>
        </w:numPr>
        <w:tabs>
          <w:tab w:val="left" w:pos="0"/>
          <w:tab w:val="left" w:pos="1080"/>
          <w:tab w:val="left" w:pos="180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67433">
        <w:rPr>
          <w:rFonts w:ascii="Liberation Serif" w:hAnsi="Liberation Serif" w:cs="Liberation Serif"/>
          <w:sz w:val="28"/>
          <w:szCs w:val="28"/>
        </w:rPr>
        <w:t>назначить лиц, ответственных за</w:t>
      </w:r>
      <w:r w:rsidR="0009550D">
        <w:rPr>
          <w:rFonts w:ascii="Liberation Serif" w:hAnsi="Liberation Serif" w:cs="Liberation Serif"/>
          <w:sz w:val="28"/>
          <w:szCs w:val="28"/>
        </w:rPr>
        <w:t xml:space="preserve"> реализацию Технологии и</w:t>
      </w:r>
      <w:r w:rsidRPr="00667433">
        <w:rPr>
          <w:rFonts w:ascii="Liberation Serif" w:hAnsi="Liberation Serif" w:cs="Liberation Serif"/>
          <w:sz w:val="28"/>
          <w:szCs w:val="28"/>
        </w:rPr>
        <w:t xml:space="preserve"> организацию межведомственного взаимодействия при</w:t>
      </w:r>
      <w:r w:rsidRPr="00667433">
        <w:rPr>
          <w:rFonts w:ascii="Liberation Serif" w:hAnsi="Liberation Serif" w:cs="Liberation Serif"/>
          <w:color w:val="000000"/>
          <w:sz w:val="28"/>
          <w:szCs w:val="28"/>
        </w:rPr>
        <w:t xml:space="preserve"> формировании региональной системы реабилитации</w:t>
      </w:r>
      <w:r w:rsidR="0009550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9550D" w:rsidRPr="00667433">
        <w:rPr>
          <w:rFonts w:ascii="Liberation Serif" w:hAnsi="Liberation Serif" w:cs="Liberation Serif"/>
          <w:sz w:val="28"/>
          <w:szCs w:val="28"/>
        </w:rPr>
        <w:t>граждан, в том числе несовершеннолетних, потребляющих наркотические средства в немедицинских целях</w:t>
      </w:r>
      <w:r w:rsidRPr="0066743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8EF1926" w14:textId="0972D8EF" w:rsidR="00386642" w:rsidRPr="00667433" w:rsidRDefault="0088157B" w:rsidP="00667433">
      <w:pPr>
        <w:numPr>
          <w:ilvl w:val="1"/>
          <w:numId w:val="2"/>
        </w:numPr>
        <w:tabs>
          <w:tab w:val="left" w:pos="0"/>
          <w:tab w:val="left" w:pos="1073"/>
          <w:tab w:val="left" w:pos="1800"/>
          <w:tab w:val="left" w:pos="213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67433">
        <w:rPr>
          <w:rFonts w:ascii="Liberation Serif" w:hAnsi="Liberation Serif" w:cs="Liberation Serif"/>
          <w:sz w:val="28"/>
          <w:szCs w:val="28"/>
        </w:rPr>
        <w:t>обеспечить привлечение негосударственных реабилитационных центров</w:t>
      </w:r>
      <w:r w:rsidRPr="00667433">
        <w:rPr>
          <w:rFonts w:ascii="Liberation Serif" w:hAnsi="Liberation Serif" w:cs="Liberation Serif"/>
          <w:color w:val="000000"/>
          <w:sz w:val="28"/>
          <w:szCs w:val="28"/>
        </w:rPr>
        <w:t xml:space="preserve"> для участия в формировании региональной системы реабилитации</w:t>
      </w:r>
      <w:r w:rsidR="0009550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9550D" w:rsidRPr="00667433">
        <w:rPr>
          <w:rFonts w:ascii="Liberation Serif" w:hAnsi="Liberation Serif" w:cs="Liberation Serif"/>
          <w:sz w:val="28"/>
          <w:szCs w:val="28"/>
        </w:rPr>
        <w:t xml:space="preserve">граждан, в том </w:t>
      </w:r>
      <w:r w:rsidR="0009550D" w:rsidRPr="00667433">
        <w:rPr>
          <w:rFonts w:ascii="Liberation Serif" w:hAnsi="Liberation Serif" w:cs="Liberation Serif"/>
          <w:sz w:val="28"/>
          <w:szCs w:val="28"/>
        </w:rPr>
        <w:lastRenderedPageBreak/>
        <w:t xml:space="preserve">числе несовершеннолетних, потребляющих наркотические средства </w:t>
      </w:r>
      <w:r w:rsidR="00BB5A13">
        <w:rPr>
          <w:rFonts w:ascii="Liberation Serif" w:hAnsi="Liberation Serif" w:cs="Liberation Serif"/>
          <w:sz w:val="28"/>
          <w:szCs w:val="28"/>
        </w:rPr>
        <w:br/>
      </w:r>
      <w:r w:rsidR="0009550D" w:rsidRPr="00667433">
        <w:rPr>
          <w:rFonts w:ascii="Liberation Serif" w:hAnsi="Liberation Serif" w:cs="Liberation Serif"/>
          <w:sz w:val="28"/>
          <w:szCs w:val="28"/>
        </w:rPr>
        <w:t>в немедицинских целях</w:t>
      </w:r>
      <w:r w:rsidRPr="0066743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77A49208" w14:textId="77777777" w:rsidR="00386642" w:rsidRPr="00667433" w:rsidRDefault="0009550D" w:rsidP="00667433">
      <w:pPr>
        <w:numPr>
          <w:ilvl w:val="0"/>
          <w:numId w:val="1"/>
        </w:numPr>
        <w:tabs>
          <w:tab w:val="left" w:pos="0"/>
          <w:tab w:val="left" w:pos="109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Рекомендовать г</w:t>
      </w:r>
      <w:r w:rsidR="0088157B" w:rsidRPr="00667433">
        <w:rPr>
          <w:rFonts w:ascii="Liberation Serif" w:hAnsi="Liberation Serif" w:cs="Liberation Serif"/>
          <w:sz w:val="28"/>
          <w:szCs w:val="28"/>
        </w:rPr>
        <w:t>лавам муниципальных образований, расположенных на территории Свердловской области, использовать Технологию при организации муниципальной системы реабилитации наркозависимых.</w:t>
      </w:r>
    </w:p>
    <w:p w14:paraId="7F8324D4" w14:textId="77777777" w:rsidR="00386642" w:rsidRPr="00667433" w:rsidRDefault="0009550D" w:rsidP="00667433">
      <w:pPr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Настоящий п</w:t>
      </w:r>
      <w:r w:rsidR="0088157B" w:rsidRPr="00667433">
        <w:rPr>
          <w:rFonts w:ascii="Liberation Serif" w:hAnsi="Liberation Serif" w:cs="Liberation Serif"/>
          <w:sz w:val="28"/>
          <w:szCs w:val="28"/>
        </w:rPr>
        <w:t>риказ опубликовать на «Официальном интернет-портале правовой информации» (www.pravo.gov.ru) и «Официальном интернет-портале правовой информации Свердловской области» (</w:t>
      </w:r>
      <w:hyperlink r:id="rId8" w:history="1">
        <w:r w:rsidR="0088157B" w:rsidRPr="00667433">
          <w:rPr>
            <w:rFonts w:ascii="Liberation Serif" w:hAnsi="Liberation Serif" w:cs="Liberation Serif"/>
            <w:sz w:val="28"/>
            <w:szCs w:val="28"/>
          </w:rPr>
          <w:t>www.pravo.gov66.ru</w:t>
        </w:r>
      </w:hyperlink>
      <w:r w:rsidR="0088157B" w:rsidRPr="00667433">
        <w:rPr>
          <w:rFonts w:ascii="Liberation Serif" w:hAnsi="Liberation Serif" w:cs="Liberation Serif"/>
          <w:sz w:val="28"/>
          <w:szCs w:val="28"/>
        </w:rPr>
        <w:t xml:space="preserve">). </w:t>
      </w:r>
    </w:p>
    <w:p w14:paraId="6528D6D1" w14:textId="4D3871CE" w:rsidR="00386642" w:rsidRPr="00667433" w:rsidRDefault="0088157B" w:rsidP="0066743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67433">
        <w:rPr>
          <w:rFonts w:ascii="Liberation Serif" w:hAnsi="Liberation Serif" w:cs="Liberation Serif"/>
          <w:sz w:val="28"/>
          <w:szCs w:val="28"/>
        </w:rPr>
        <w:t>Министерству здравоохранения Свердловской области направить копию настоящего приказа в Главное управление Министерства юстиции Российской Федерац</w:t>
      </w:r>
      <w:r w:rsidR="0009550D">
        <w:rPr>
          <w:rFonts w:ascii="Liberation Serif" w:hAnsi="Liberation Serif" w:cs="Liberation Serif"/>
          <w:sz w:val="28"/>
          <w:szCs w:val="28"/>
        </w:rPr>
        <w:t>ии по Свердловской области и в п</w:t>
      </w:r>
      <w:r w:rsidRPr="00667433">
        <w:rPr>
          <w:rFonts w:ascii="Liberation Serif" w:hAnsi="Liberation Serif" w:cs="Liberation Serif"/>
          <w:sz w:val="28"/>
          <w:szCs w:val="28"/>
        </w:rPr>
        <w:t xml:space="preserve">рокуратуру Свердловской области </w:t>
      </w:r>
      <w:r w:rsidR="00BB5A13">
        <w:rPr>
          <w:rFonts w:ascii="Liberation Serif" w:hAnsi="Liberation Serif" w:cs="Liberation Serif"/>
          <w:sz w:val="28"/>
          <w:szCs w:val="28"/>
        </w:rPr>
        <w:br/>
      </w:r>
      <w:r w:rsidRPr="00667433">
        <w:rPr>
          <w:rFonts w:ascii="Liberation Serif" w:hAnsi="Liberation Serif" w:cs="Liberation Serif"/>
          <w:sz w:val="28"/>
          <w:szCs w:val="28"/>
        </w:rPr>
        <w:t>в течение семи дней после дня первого официального опубликования.</w:t>
      </w:r>
    </w:p>
    <w:p w14:paraId="6AC60F3A" w14:textId="6CB291B7" w:rsidR="00386642" w:rsidRPr="00667433" w:rsidRDefault="0088157B" w:rsidP="00667433">
      <w:pPr>
        <w:numPr>
          <w:ilvl w:val="0"/>
          <w:numId w:val="1"/>
        </w:numPr>
        <w:tabs>
          <w:tab w:val="left" w:pos="720"/>
          <w:tab w:val="left" w:pos="109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67433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Контроль за исполнением </w:t>
      </w:r>
      <w:r w:rsidR="0009550D">
        <w:rPr>
          <w:rFonts w:ascii="Liberation Serif" w:hAnsi="Liberation Serif" w:cs="Liberation Serif"/>
          <w:color w:val="000000"/>
          <w:sz w:val="28"/>
          <w:szCs w:val="28"/>
        </w:rPr>
        <w:t xml:space="preserve">настоящего </w:t>
      </w:r>
      <w:r w:rsidRPr="00667433">
        <w:rPr>
          <w:rFonts w:ascii="Liberation Serif" w:hAnsi="Liberation Serif" w:cs="Liberation Serif"/>
          <w:color w:val="000000"/>
          <w:sz w:val="28"/>
          <w:szCs w:val="28"/>
        </w:rPr>
        <w:t xml:space="preserve">приказа возложить на заместителя Министра здравоохранения Свердловской области И.Й. Базите, заместителя Министра социальной политики Свердловской области А.С. Сабитова, заместителя </w:t>
      </w:r>
      <w:r w:rsidRPr="00667433">
        <w:rPr>
          <w:rFonts w:ascii="Liberation Serif" w:hAnsi="Liberation Serif" w:cs="Liberation Serif"/>
          <w:sz w:val="28"/>
          <w:szCs w:val="28"/>
        </w:rPr>
        <w:t xml:space="preserve">Министра образования и молодежной политики Свердловской области </w:t>
      </w:r>
      <w:r w:rsidR="009108E7">
        <w:rPr>
          <w:rFonts w:ascii="Liberation Serif" w:hAnsi="Liberation Serif" w:cs="Liberation Serif"/>
          <w:color w:val="000000"/>
          <w:sz w:val="28"/>
          <w:szCs w:val="28"/>
        </w:rPr>
        <w:t>Ю.Н. Зеленова</w:t>
      </w:r>
      <w:r w:rsidR="00BB5A13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BB5A13" w:rsidRPr="00667433">
        <w:rPr>
          <w:rFonts w:ascii="Liberation Serif" w:hAnsi="Liberation Serif" w:cs="Liberation Serif"/>
          <w:color w:val="000000"/>
          <w:sz w:val="28"/>
          <w:szCs w:val="28"/>
        </w:rPr>
        <w:t xml:space="preserve">заместителя Директора Департамента по труду </w:t>
      </w:r>
      <w:r w:rsidR="00BB5A1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BB5A13" w:rsidRPr="00667433">
        <w:rPr>
          <w:rFonts w:ascii="Liberation Serif" w:hAnsi="Liberation Serif" w:cs="Liberation Serif"/>
          <w:color w:val="000000"/>
          <w:sz w:val="28"/>
          <w:szCs w:val="28"/>
        </w:rPr>
        <w:t>и занятости населения Свердловской области Н.А. Бордюгову</w:t>
      </w:r>
      <w:r w:rsidR="009108E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4B431536" w14:textId="77777777" w:rsidR="00386642" w:rsidRPr="00667433" w:rsidRDefault="00386642" w:rsidP="00667433">
      <w:pPr>
        <w:tabs>
          <w:tab w:val="left" w:pos="109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14:paraId="67919D3E" w14:textId="77777777" w:rsidR="00386642" w:rsidRPr="00667433" w:rsidRDefault="00386642" w:rsidP="00667433">
      <w:pPr>
        <w:shd w:val="clear" w:color="auto" w:fill="FFFFFF"/>
        <w:tabs>
          <w:tab w:val="left" w:pos="10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8"/>
        <w:gridCol w:w="4703"/>
      </w:tblGrid>
      <w:tr w:rsidR="00386642" w:rsidRPr="00667433" w14:paraId="37FC0B52" w14:textId="77777777">
        <w:tc>
          <w:tcPr>
            <w:tcW w:w="5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518D" w14:textId="77777777" w:rsidR="00386642" w:rsidRPr="00667433" w:rsidRDefault="0088157B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6743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Министр здравоохранения</w:t>
            </w:r>
          </w:p>
          <w:p w14:paraId="36277BFE" w14:textId="77777777" w:rsidR="00386642" w:rsidRPr="00667433" w:rsidRDefault="0088157B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6743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Свердловской области</w:t>
            </w:r>
          </w:p>
          <w:p w14:paraId="23CC9D16" w14:textId="77777777" w:rsidR="00386642" w:rsidRPr="00667433" w:rsidRDefault="00386642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7BB31859" w14:textId="77777777" w:rsidR="00386642" w:rsidRPr="00667433" w:rsidRDefault="0088157B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6743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_________________А.И. Цветков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19DA" w14:textId="77777777" w:rsidR="00386642" w:rsidRPr="00667433" w:rsidRDefault="0088157B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6743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Министр социальной политики Свердловской области </w:t>
            </w:r>
          </w:p>
          <w:p w14:paraId="1E7E7C11" w14:textId="77777777" w:rsidR="00386642" w:rsidRPr="00667433" w:rsidRDefault="00386642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756A50AB" w14:textId="77777777" w:rsidR="00386642" w:rsidRPr="00667433" w:rsidRDefault="0088157B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6743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__________________А.В. Злоказов</w:t>
            </w:r>
          </w:p>
          <w:p w14:paraId="0AA5AEAE" w14:textId="77777777" w:rsidR="00386642" w:rsidRPr="00667433" w:rsidRDefault="00386642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112AF4BF" w14:textId="77777777" w:rsidR="00386642" w:rsidRPr="00667433" w:rsidRDefault="00386642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386642" w:rsidRPr="00667433" w14:paraId="4CB18C4B" w14:textId="77777777">
        <w:tc>
          <w:tcPr>
            <w:tcW w:w="5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0AA6" w14:textId="77777777" w:rsidR="00386642" w:rsidRPr="00667433" w:rsidRDefault="0088157B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6743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Директор Департамента по труду и занятости населения Свердловской области</w:t>
            </w:r>
          </w:p>
          <w:p w14:paraId="68E4758B" w14:textId="77777777" w:rsidR="00386642" w:rsidRPr="00667433" w:rsidRDefault="00386642" w:rsidP="00667433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1F7E3D46" w14:textId="77777777" w:rsidR="00386642" w:rsidRPr="00667433" w:rsidRDefault="0088157B" w:rsidP="00667433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6743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___________________Д.А. Антонов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6FDC" w14:textId="77777777" w:rsidR="00386642" w:rsidRPr="00667433" w:rsidRDefault="0088157B" w:rsidP="0066743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67433">
              <w:rPr>
                <w:rFonts w:ascii="Liberation Serif" w:hAnsi="Liberation Serif" w:cs="Liberation Serif"/>
                <w:sz w:val="28"/>
                <w:szCs w:val="28"/>
              </w:rPr>
              <w:t xml:space="preserve">Министр образования и молодежной политики Свердловской области </w:t>
            </w:r>
          </w:p>
          <w:p w14:paraId="572D250F" w14:textId="77777777" w:rsidR="00386642" w:rsidRPr="00667433" w:rsidRDefault="00386642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79F39DFE" w14:textId="77777777" w:rsidR="00386642" w:rsidRPr="00667433" w:rsidRDefault="00386642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1201088C" w14:textId="77777777" w:rsidR="00386642" w:rsidRPr="00667433" w:rsidRDefault="0088157B" w:rsidP="0066743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6743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_______________Ю.И. Биктуганов</w:t>
            </w:r>
          </w:p>
        </w:tc>
      </w:tr>
    </w:tbl>
    <w:p w14:paraId="5260043E" w14:textId="77777777" w:rsidR="000A106B" w:rsidRPr="00E20BF4" w:rsidRDefault="000A106B" w:rsidP="00667433">
      <w:pPr>
        <w:rPr>
          <w:rFonts w:ascii="Liberation Serif" w:hAnsi="Liberation Serif" w:cs="Liberation Serif"/>
          <w:vanish/>
        </w:rPr>
        <w:sectPr w:rsidR="000A106B" w:rsidRPr="00E20BF4">
          <w:headerReference w:type="default" r:id="rId9"/>
          <w:pgSz w:w="11906" w:h="16838"/>
          <w:pgMar w:top="1134" w:right="567" w:bottom="1134" w:left="1418" w:header="709" w:footer="709" w:gutter="0"/>
          <w:cols w:space="720"/>
          <w:titlePg/>
        </w:sectPr>
      </w:pPr>
    </w:p>
    <w:tbl>
      <w:tblPr>
        <w:tblW w:w="15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5940"/>
      </w:tblGrid>
      <w:tr w:rsidR="00386642" w:rsidRPr="00E20BF4" w14:paraId="3E5BE977" w14:textId="77777777">
        <w:tc>
          <w:tcPr>
            <w:tcW w:w="9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A70C" w14:textId="77777777" w:rsidR="00386642" w:rsidRPr="00E20BF4" w:rsidRDefault="00386642" w:rsidP="0066743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601C" w14:textId="77777777" w:rsidR="00386642" w:rsidRPr="00E20BF4" w:rsidRDefault="0088157B" w:rsidP="00667433">
            <w:pPr>
              <w:rPr>
                <w:rFonts w:ascii="Liberation Serif" w:hAnsi="Liberation Serif" w:cs="Liberation Serif"/>
              </w:rPr>
            </w:pPr>
            <w:r w:rsidRPr="00E20BF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Утверждена </w:t>
            </w:r>
          </w:p>
        </w:tc>
      </w:tr>
      <w:tr w:rsidR="00386642" w:rsidRPr="00E20BF4" w14:paraId="293CC4F7" w14:textId="77777777">
        <w:tc>
          <w:tcPr>
            <w:tcW w:w="9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4528" w14:textId="77777777" w:rsidR="00386642" w:rsidRPr="00E20BF4" w:rsidRDefault="00386642" w:rsidP="0066743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01F3" w14:textId="738BD542" w:rsidR="00386642" w:rsidRPr="00E20BF4" w:rsidRDefault="0088157B" w:rsidP="0066743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sz w:val="24"/>
                <w:szCs w:val="24"/>
              </w:rPr>
              <w:t xml:space="preserve">совместным приказом Министерства здравоохранения Свердловской области, Министерства социальной политики </w:t>
            </w:r>
            <w:r w:rsidR="0009550D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области,</w:t>
            </w:r>
            <w:r w:rsidR="00731B3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E138F">
              <w:rPr>
                <w:rFonts w:ascii="Liberation Serif" w:hAnsi="Liberation Serif" w:cs="Liberation Serif"/>
                <w:sz w:val="24"/>
                <w:szCs w:val="24"/>
              </w:rPr>
              <w:t>Министерства об</w:t>
            </w:r>
            <w:r w:rsidR="00754CDB">
              <w:rPr>
                <w:rFonts w:ascii="Liberation Serif" w:hAnsi="Liberation Serif" w:cs="Liberation Serif"/>
                <w:sz w:val="24"/>
                <w:szCs w:val="24"/>
              </w:rPr>
              <w:t>разования и молодежной политики</w:t>
            </w:r>
            <w:r w:rsidRPr="00E20BF4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  <w:r w:rsidR="00731B32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731B32" w:rsidRPr="00E20BF4">
              <w:rPr>
                <w:rFonts w:ascii="Liberation Serif" w:hAnsi="Liberation Serif" w:cs="Liberation Serif"/>
                <w:sz w:val="24"/>
                <w:szCs w:val="24"/>
              </w:rPr>
              <w:t>Департамента по труду и занятости населения Свердловской области</w:t>
            </w:r>
          </w:p>
          <w:p w14:paraId="18B188C4" w14:textId="77777777" w:rsidR="00386642" w:rsidRPr="00E20BF4" w:rsidRDefault="00386642" w:rsidP="0066743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DD89799" w14:textId="77777777" w:rsidR="00386642" w:rsidRPr="00E20BF4" w:rsidRDefault="0088157B" w:rsidP="0066743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sz w:val="24"/>
                <w:szCs w:val="24"/>
              </w:rPr>
              <w:t>от _______________№__________________</w:t>
            </w:r>
          </w:p>
        </w:tc>
      </w:tr>
    </w:tbl>
    <w:p w14:paraId="1B5CFF4A" w14:textId="77777777" w:rsidR="00386642" w:rsidRPr="00E20BF4" w:rsidRDefault="00386642" w:rsidP="00667433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9BA7F44" w14:textId="77777777" w:rsidR="00386642" w:rsidRPr="00E20BF4" w:rsidRDefault="0088157B" w:rsidP="0066743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20BF4">
        <w:rPr>
          <w:rFonts w:ascii="Liberation Serif" w:hAnsi="Liberation Serif" w:cs="Liberation Serif"/>
          <w:b/>
          <w:sz w:val="24"/>
          <w:szCs w:val="24"/>
        </w:rPr>
        <w:t>Комплексная межведомственная технология</w:t>
      </w:r>
    </w:p>
    <w:p w14:paraId="62B1352F" w14:textId="77777777" w:rsidR="00386642" w:rsidRPr="00E20BF4" w:rsidRDefault="0088157B" w:rsidP="0066743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20BF4">
        <w:rPr>
          <w:rFonts w:ascii="Liberation Serif" w:hAnsi="Liberation Serif" w:cs="Liberation Serif"/>
          <w:b/>
          <w:sz w:val="24"/>
          <w:szCs w:val="24"/>
        </w:rPr>
        <w:t>лечения, реабилитации и ресоциализации граждан, в том числе несовершеннолетних, потребляющих наркотические средства в немедицинских целях, в Свердловской области</w:t>
      </w:r>
    </w:p>
    <w:p w14:paraId="435231FA" w14:textId="77777777" w:rsidR="00386642" w:rsidRPr="00E20BF4" w:rsidRDefault="00386642" w:rsidP="00667433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15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204"/>
        <w:gridCol w:w="1800"/>
        <w:gridCol w:w="2594"/>
        <w:gridCol w:w="2340"/>
      </w:tblGrid>
      <w:tr w:rsidR="00386642" w:rsidRPr="00E20BF4" w14:paraId="5D3F2017" w14:textId="77777777" w:rsidTr="006674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1EDC" w14:textId="77777777" w:rsidR="00386642" w:rsidRPr="00E20BF4" w:rsidRDefault="0088157B" w:rsidP="0066743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AC00" w14:textId="77777777" w:rsidR="00386642" w:rsidRPr="00E20BF4" w:rsidRDefault="0088157B" w:rsidP="0066743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b/>
                <w:sz w:val="24"/>
                <w:szCs w:val="24"/>
              </w:rPr>
              <w:t>Краткое описание методов, используемых для обеспечения технологии в соответствии с определённым этапом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39D1" w14:textId="77777777" w:rsidR="00386642" w:rsidRPr="00E20BF4" w:rsidRDefault="0088157B" w:rsidP="0066743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b/>
                <w:sz w:val="24"/>
                <w:szCs w:val="24"/>
              </w:rPr>
              <w:t>Примерная длительность этапа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B24" w14:textId="77777777" w:rsidR="00386642" w:rsidRPr="00E20BF4" w:rsidRDefault="0088157B" w:rsidP="0066743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b/>
                <w:sz w:val="24"/>
                <w:szCs w:val="24"/>
              </w:rPr>
              <w:t>Нормативное обеспечение</w:t>
            </w:r>
          </w:p>
          <w:p w14:paraId="3B9CFA93" w14:textId="77777777" w:rsidR="00386642" w:rsidRPr="00E20BF4" w:rsidRDefault="0088157B" w:rsidP="0066743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b/>
                <w:sz w:val="24"/>
                <w:szCs w:val="24"/>
              </w:rPr>
              <w:t>этапа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B50B" w14:textId="77777777" w:rsidR="00386642" w:rsidRPr="00E20BF4" w:rsidRDefault="0088157B" w:rsidP="0066743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 за обеспечение этапа</w:t>
            </w:r>
          </w:p>
        </w:tc>
      </w:tr>
      <w:tr w:rsidR="00386642" w:rsidRPr="00E20BF4" w14:paraId="487039B9" w14:textId="77777777" w:rsidTr="006674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FBEE" w14:textId="77777777" w:rsidR="00386642" w:rsidRPr="00E20BF4" w:rsidRDefault="0088157B" w:rsidP="0066743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B0AE" w14:textId="77777777" w:rsidR="00386642" w:rsidRPr="00E20BF4" w:rsidRDefault="0088157B" w:rsidP="0066743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C72B" w14:textId="77777777" w:rsidR="00386642" w:rsidRPr="00E20BF4" w:rsidRDefault="0088157B" w:rsidP="0066743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B328" w14:textId="77777777" w:rsidR="00386642" w:rsidRPr="00E20BF4" w:rsidRDefault="0088157B" w:rsidP="0066743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ED01" w14:textId="77777777" w:rsidR="00386642" w:rsidRPr="00E20BF4" w:rsidRDefault="0088157B" w:rsidP="0066743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20BF4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</w:tr>
      <w:tr w:rsidR="009F7714" w:rsidRPr="002C325E" w14:paraId="1CF5C892" w14:textId="77777777" w:rsidTr="00667433">
        <w:trPr>
          <w:trHeight w:val="1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3983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 Лечение наркозависимых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1F1F" w14:textId="77777777" w:rsidR="00386642" w:rsidRPr="002C325E" w:rsidRDefault="0088157B" w:rsidP="00667433">
            <w:pPr>
              <w:numPr>
                <w:ilvl w:val="0"/>
                <w:numId w:val="3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Диагностика наркомании и сопутс</w:t>
            </w:r>
            <w:r w:rsidR="0009550D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твующих расстройств, в т.ч. заболеваний передающихся половым путем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ВИЧ и туберкулёза.</w:t>
            </w:r>
          </w:p>
          <w:p w14:paraId="0F90BB83" w14:textId="77777777" w:rsidR="00386642" w:rsidRPr="002C325E" w:rsidRDefault="0088157B" w:rsidP="00667433">
            <w:pPr>
              <w:numPr>
                <w:ilvl w:val="0"/>
                <w:numId w:val="3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Диагностика отклоняющегося поведения и психофизического инфантилизма.</w:t>
            </w:r>
          </w:p>
          <w:p w14:paraId="3E763C80" w14:textId="77777777" w:rsidR="00386642" w:rsidRPr="002C325E" w:rsidRDefault="0088157B" w:rsidP="00667433">
            <w:pPr>
              <w:numPr>
                <w:ilvl w:val="0"/>
                <w:numId w:val="3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Лечение наркомании с применением современных стандартов.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BEE9" w14:textId="77777777" w:rsidR="00386642" w:rsidRPr="002C325E" w:rsidRDefault="0088157B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 3-х месяцев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C444" w14:textId="15A930C6" w:rsidR="00386642" w:rsidRPr="002C325E" w:rsidRDefault="0088157B" w:rsidP="00667433">
            <w:pPr>
              <w:numPr>
                <w:ilvl w:val="0"/>
                <w:numId w:val="4"/>
              </w:numPr>
              <w:tabs>
                <w:tab w:val="left" w:pos="0"/>
                <w:tab w:val="left" w:pos="261"/>
              </w:tabs>
              <w:overflowPunct/>
              <w:autoSpaceDE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Приказ Министерства здравоохранения Российской Федерации от 30.12.2015 № 1034н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поведения, связанными с употреблением психоактивных веществ»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0C913375" w14:textId="696D0016" w:rsidR="00386642" w:rsidRPr="002C325E" w:rsidRDefault="0088157B" w:rsidP="00667433">
            <w:pPr>
              <w:numPr>
                <w:ilvl w:val="0"/>
                <w:numId w:val="4"/>
              </w:numPr>
              <w:tabs>
                <w:tab w:val="left" w:pos="0"/>
                <w:tab w:val="left" w:pos="261"/>
              </w:tabs>
              <w:overflowPunct/>
              <w:autoSpaceDE/>
              <w:ind w:left="0" w:hanging="37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Федеральный стандарт оказания медицинской помощи по профилю «Наркология»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61F48B6D" w14:textId="10FDC33C" w:rsidR="003946BA" w:rsidRPr="002C325E" w:rsidRDefault="003946BA" w:rsidP="00667433">
            <w:pPr>
              <w:numPr>
                <w:ilvl w:val="0"/>
                <w:numId w:val="4"/>
              </w:numPr>
              <w:tabs>
                <w:tab w:val="left" w:pos="0"/>
                <w:tab w:val="left" w:pos="261"/>
              </w:tabs>
              <w:overflowPunct/>
              <w:autoSpaceDE/>
              <w:ind w:left="0" w:hanging="37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r w:rsidRPr="002C325E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осударственная программа Свердловской области «Развитие здравоохранения Свердловской области до 2024 года»</w:t>
            </w:r>
            <w:r w:rsidR="00662B03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0F0B0F32" w14:textId="2DBFEB94" w:rsidR="00386642" w:rsidRPr="002C325E" w:rsidRDefault="0088157B" w:rsidP="003946BA">
            <w:pPr>
              <w:numPr>
                <w:ilvl w:val="0"/>
                <w:numId w:val="4"/>
              </w:numPr>
              <w:tabs>
                <w:tab w:val="left" w:pos="0"/>
                <w:tab w:val="left" w:pos="261"/>
              </w:tabs>
              <w:overflowPunct/>
              <w:autoSpaceDE/>
              <w:ind w:left="0" w:hanging="37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Приказ Министерства здравоохранения Свердловской области от 28.01.2014 № 81-п «Об утверждении порядка медико –социальной реабилитации лиц с психическими и поведенческими расстройствами, вызванными немедицинским употреб</w:t>
            </w:r>
            <w:r w:rsidR="0009550D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лением психоактивных веществ»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AE4E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Министерство здравоохранения Свердловской области</w:t>
            </w:r>
          </w:p>
        </w:tc>
      </w:tr>
      <w:tr w:rsidR="009F7714" w:rsidRPr="002C325E" w14:paraId="41B0C100" w14:textId="77777777" w:rsidTr="006674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418A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1.1. Лечение наркомании в амбулаторных условиях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FCF7" w14:textId="77777777" w:rsidR="00386642" w:rsidRPr="002C325E" w:rsidRDefault="0088157B" w:rsidP="00667433">
            <w:pPr>
              <w:numPr>
                <w:ilvl w:val="0"/>
                <w:numId w:val="5"/>
              </w:numPr>
              <w:tabs>
                <w:tab w:val="left" w:pos="426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Начальный этап лечения больного с эпизодическим употреблением наркотиков.</w:t>
            </w:r>
          </w:p>
          <w:p w14:paraId="57973B30" w14:textId="77777777" w:rsidR="00386642" w:rsidRPr="002C325E" w:rsidRDefault="0088157B" w:rsidP="00667433">
            <w:pPr>
              <w:numPr>
                <w:ilvl w:val="0"/>
                <w:numId w:val="5"/>
              </w:numPr>
              <w:tabs>
                <w:tab w:val="left" w:pos="432"/>
                <w:tab w:val="left" w:pos="720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Первичный прием, сбор анамнеза, беседа с родственниками, сбор объективной информации (выявление отклоняющееся поведение, группы риска, социального сиротства). Тестирование.</w:t>
            </w:r>
          </w:p>
          <w:p w14:paraId="5FC687C4" w14:textId="77777777" w:rsidR="00386642" w:rsidRPr="002C325E" w:rsidRDefault="0088157B" w:rsidP="00667433">
            <w:pPr>
              <w:numPr>
                <w:ilvl w:val="0"/>
                <w:numId w:val="5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общеклинических анализов.</w:t>
            </w:r>
          </w:p>
          <w:p w14:paraId="5E534730" w14:textId="77777777" w:rsidR="00386642" w:rsidRPr="002C325E" w:rsidRDefault="0088157B" w:rsidP="00667433">
            <w:pPr>
              <w:numPr>
                <w:ilvl w:val="0"/>
                <w:numId w:val="5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Мотивирование на лечение в стационарных условиях с использованием современных психотерапевтических методик. Применение на практике опыта «бывших наркоманов» (волонтеров, равных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консультантов).</w:t>
            </w:r>
          </w:p>
          <w:p w14:paraId="3BDEE63D" w14:textId="77777777" w:rsidR="00386642" w:rsidRPr="002C325E" w:rsidRDefault="0088157B" w:rsidP="00667433">
            <w:pPr>
              <w:numPr>
                <w:ilvl w:val="0"/>
                <w:numId w:val="5"/>
              </w:numPr>
              <w:tabs>
                <w:tab w:val="left" w:pos="356"/>
                <w:tab w:val="left" w:pos="432"/>
                <w:tab w:val="left" w:pos="720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Направление на госпитализацию.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77EA" w14:textId="77777777" w:rsidR="00386642" w:rsidRPr="002C325E" w:rsidRDefault="0088157B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До 2-х недель</w:t>
            </w: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5054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9E53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здравоохранения Свердловской области</w:t>
            </w:r>
          </w:p>
        </w:tc>
      </w:tr>
      <w:tr w:rsidR="009F7714" w:rsidRPr="002C325E" w14:paraId="40340A9A" w14:textId="77777777" w:rsidTr="009F7714">
        <w:trPr>
          <w:trHeight w:val="91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F797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1.2. Лечение наркомании в наркологическом стационаре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267B" w14:textId="77777777" w:rsidR="00386642" w:rsidRPr="002C325E" w:rsidRDefault="0088157B" w:rsidP="00667433">
            <w:pPr>
              <w:numPr>
                <w:ilvl w:val="0"/>
                <w:numId w:val="6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Лечение всех форм и степени тяжести наркомании при помощи реанимационных и интенсивных методов, фармакотерапии, групповых, индивидуальных, эмоционально-стрессовых и (или) когнитивно-поведенческих психотерапевтических методик.</w:t>
            </w:r>
          </w:p>
          <w:p w14:paraId="0B243998" w14:textId="77777777" w:rsidR="00386642" w:rsidRPr="002C325E" w:rsidRDefault="0088157B" w:rsidP="00667433">
            <w:pPr>
              <w:numPr>
                <w:ilvl w:val="0"/>
                <w:numId w:val="6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Восстановление утраченных социальных связей, документов. Восстановление элементарных бытовых и трудовых навыков, навыков самообслуживания, навыков индивидуального труда или труда в коллективе.</w:t>
            </w:r>
          </w:p>
          <w:p w14:paraId="07C227D5" w14:textId="77777777" w:rsidR="00386642" w:rsidRPr="002C325E" w:rsidRDefault="0088157B" w:rsidP="00667433">
            <w:pPr>
              <w:numPr>
                <w:ilvl w:val="0"/>
                <w:numId w:val="6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Мотивирование на участие в краткосрочных реабилитационных программах с использованием 12-шаговой программы в сочетании с современными видами психотерапии.</w:t>
            </w:r>
          </w:p>
          <w:p w14:paraId="3E7EBEEA" w14:textId="77777777" w:rsidR="00386642" w:rsidRPr="002C325E" w:rsidRDefault="0088157B" w:rsidP="00667433">
            <w:pPr>
              <w:numPr>
                <w:ilvl w:val="0"/>
                <w:numId w:val="6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Постановка многоосевого диагноза с позиций био-психо-социо-духовной модели возникновения наркотической зависимости.</w:t>
            </w:r>
          </w:p>
          <w:p w14:paraId="1F6EFB1D" w14:textId="77777777" w:rsidR="00386642" w:rsidRPr="002C325E" w:rsidRDefault="0088157B" w:rsidP="00667433">
            <w:pPr>
              <w:numPr>
                <w:ilvl w:val="0"/>
                <w:numId w:val="6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Психологическая, в том числе семейная, реабилитация.</w:t>
            </w:r>
          </w:p>
          <w:p w14:paraId="7FA454C8" w14:textId="77777777" w:rsidR="00386642" w:rsidRPr="002C325E" w:rsidRDefault="0088157B" w:rsidP="00667433">
            <w:pPr>
              <w:numPr>
                <w:ilvl w:val="0"/>
                <w:numId w:val="6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Овладение навыками стрессоустойчивости и способностью преодоления стресса.</w:t>
            </w:r>
          </w:p>
          <w:p w14:paraId="5E558746" w14:textId="77777777" w:rsidR="00386642" w:rsidRPr="002C325E" w:rsidRDefault="0088157B" w:rsidP="00667433">
            <w:pPr>
              <w:numPr>
                <w:ilvl w:val="0"/>
                <w:numId w:val="6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Привлечение специалистов из негосударственных организаций, возможность духовного попечения реабилитантов посредством привлечения представителей Русской Православной Церкви и других традиционных конфессий.</w:t>
            </w:r>
          </w:p>
          <w:p w14:paraId="123363C5" w14:textId="77777777" w:rsidR="00386642" w:rsidRPr="002C325E" w:rsidRDefault="0088157B" w:rsidP="00667433">
            <w:pPr>
              <w:numPr>
                <w:ilvl w:val="0"/>
                <w:numId w:val="6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Мотивирование на участие в долгосрочных реабилитационных программах в условиях государственных реабилитационных центров.</w:t>
            </w:r>
          </w:p>
          <w:p w14:paraId="58874027" w14:textId="77777777" w:rsidR="00386642" w:rsidRPr="002C325E" w:rsidRDefault="0088157B" w:rsidP="00667433">
            <w:pPr>
              <w:numPr>
                <w:ilvl w:val="0"/>
                <w:numId w:val="6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Подготовка необходимого пакета документов для перевода в государственный реабилитационный центр.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EBDD" w14:textId="77777777" w:rsidR="00386642" w:rsidRPr="002C325E" w:rsidRDefault="0088157B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 3-х недель до 3-х месяцев</w:t>
            </w: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5301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F6A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здравоохранения Свердловской области.</w:t>
            </w:r>
          </w:p>
          <w:p w14:paraId="6AFBD503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5A27B412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Негосударственные реабилитационные центры, в том числе религиозные организации традиционных конфессий.</w:t>
            </w:r>
          </w:p>
        </w:tc>
      </w:tr>
      <w:tr w:rsidR="009F7714" w:rsidRPr="002C325E" w14:paraId="065A0C91" w14:textId="77777777" w:rsidTr="006674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9DA6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 Медицинская реабилитация наркозависимых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ABC5" w14:textId="77777777" w:rsidR="00386642" w:rsidRPr="002C325E" w:rsidRDefault="0088157B" w:rsidP="00667433">
            <w:pPr>
              <w:numPr>
                <w:ilvl w:val="0"/>
                <w:numId w:val="7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Использование реабилитационных программ, разработанных на базе филиала ГАУЗ СО «ОНБ «Урал без наркотиков», а также адекватный подбор альтернативных методик комплексного воздействия на личность наркозависимого.</w:t>
            </w:r>
          </w:p>
          <w:p w14:paraId="59455C76" w14:textId="77777777" w:rsidR="00386642" w:rsidRPr="002C325E" w:rsidRDefault="0088157B" w:rsidP="00667433">
            <w:pPr>
              <w:numPr>
                <w:ilvl w:val="0"/>
                <w:numId w:val="7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Применение на практике опыта «бывших наркоманов» (волонтеров, равных консультантов).</w:t>
            </w:r>
          </w:p>
          <w:p w14:paraId="54F90809" w14:textId="77777777" w:rsidR="00386642" w:rsidRPr="002C325E" w:rsidRDefault="0088157B" w:rsidP="00667433">
            <w:pPr>
              <w:numPr>
                <w:ilvl w:val="0"/>
                <w:numId w:val="7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индивидуальных и групповых психологических тренингов, специальных тренингов для членов семей и близких род</w:t>
            </w:r>
            <w:r w:rsidR="00000908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ственников.</w:t>
            </w:r>
          </w:p>
          <w:p w14:paraId="70B6340F" w14:textId="77777777" w:rsidR="00386642" w:rsidRPr="002C325E" w:rsidRDefault="0088157B" w:rsidP="00667433">
            <w:pPr>
              <w:numPr>
                <w:ilvl w:val="0"/>
                <w:numId w:val="7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Повышение стрессоустойчивости и овладение навыками преодоления стрессовых ситуаций.</w:t>
            </w:r>
          </w:p>
          <w:p w14:paraId="18F807C8" w14:textId="77777777" w:rsidR="00386642" w:rsidRPr="002C325E" w:rsidRDefault="0088157B" w:rsidP="00667433">
            <w:pPr>
              <w:numPr>
                <w:ilvl w:val="0"/>
                <w:numId w:val="7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Освоение методики выпуска (выписки) из реабилитационного центра.</w:t>
            </w:r>
          </w:p>
          <w:p w14:paraId="7E4F3F85" w14:textId="77777777" w:rsidR="00386642" w:rsidRPr="002C325E" w:rsidRDefault="0088157B" w:rsidP="00667433">
            <w:pPr>
              <w:numPr>
                <w:ilvl w:val="0"/>
                <w:numId w:val="7"/>
              </w:numPr>
              <w:tabs>
                <w:tab w:val="left" w:pos="0"/>
                <w:tab w:val="left" w:pos="432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Приобретение опыта участия в группах самопомощи (АА, АН), негосударственных реабилитационных центров.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D68A" w14:textId="77777777" w:rsidR="00386642" w:rsidRPr="002C325E" w:rsidRDefault="0088157B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 3-х до 9-и месяцев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447A" w14:textId="77777777" w:rsidR="00386642" w:rsidRPr="002C325E" w:rsidRDefault="0088157B" w:rsidP="00667433">
            <w:pPr>
              <w:tabs>
                <w:tab w:val="left" w:pos="261"/>
              </w:tabs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Приказ Министерства здравоохранения Свердловской области от 28.01.2014 № 81-п «Об утверждении порядка медико–социальной реабилитации лиц с психическими и поведенческими расстройствами, вызванными немедицинским употреблением пси</w:t>
            </w:r>
            <w:r w:rsidR="0009550D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хоактивных веществ»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B5B8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здравоохранения Свердловской области</w:t>
            </w:r>
          </w:p>
        </w:tc>
      </w:tr>
      <w:tr w:rsidR="009F7714" w:rsidRPr="002C325E" w14:paraId="696D267D" w14:textId="77777777" w:rsidTr="006674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DD68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 Социальная реабилитация наркозависимых, прошедших медицинскую реабилитацию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CA9B" w14:textId="77777777" w:rsidR="00386642" w:rsidRPr="002C325E" w:rsidRDefault="0088157B" w:rsidP="00667433">
            <w:pPr>
              <w:numPr>
                <w:ilvl w:val="0"/>
                <w:numId w:val="8"/>
              </w:numPr>
              <w:tabs>
                <w:tab w:val="left" w:pos="284"/>
                <w:tab w:val="left" w:pos="432"/>
                <w:tab w:val="left" w:pos="70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Восстановление социальных и трудовых навыков.</w:t>
            </w:r>
          </w:p>
          <w:p w14:paraId="131B5E66" w14:textId="77777777" w:rsidR="00386642" w:rsidRPr="002C325E" w:rsidRDefault="0088157B" w:rsidP="00667433">
            <w:pPr>
              <w:numPr>
                <w:ilvl w:val="0"/>
                <w:numId w:val="8"/>
              </w:numPr>
              <w:tabs>
                <w:tab w:val="left" w:pos="284"/>
                <w:tab w:val="left" w:pos="432"/>
                <w:tab w:val="left" w:pos="70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Социальная адаптация и социальное сопровождение.</w:t>
            </w:r>
          </w:p>
          <w:p w14:paraId="1C012A7A" w14:textId="77777777" w:rsidR="00386642" w:rsidRPr="002C325E" w:rsidRDefault="0088157B" w:rsidP="00667433">
            <w:pPr>
              <w:tabs>
                <w:tab w:val="left" w:pos="432"/>
              </w:tabs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Алгоритм социального сопровождения пациента, прошедшего курс реабилитации:</w:t>
            </w:r>
          </w:p>
          <w:p w14:paraId="73C74ADE" w14:textId="77777777" w:rsidR="00386642" w:rsidRPr="002C325E" w:rsidRDefault="0088157B" w:rsidP="00667433">
            <w:pPr>
              <w:tabs>
                <w:tab w:val="left" w:pos="432"/>
              </w:tabs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первичное консультирование специалистом по социальной работе (анализирует и определяет основной спектр социальных и бытовых проблем пациента) в 1й месяц пребывания в филиале ГАУЗ СО «ОНБ «Урал без наркотиков»;</w:t>
            </w:r>
          </w:p>
          <w:p w14:paraId="3F902637" w14:textId="77777777" w:rsidR="00386642" w:rsidRPr="002C325E" w:rsidRDefault="0088157B" w:rsidP="00667433">
            <w:pPr>
              <w:tabs>
                <w:tab w:val="left" w:pos="432"/>
              </w:tabs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вторичное консультирование проводится с целью формирования у пациента реальной жизненной перспективы. Проходит за 1-2 недели до окончания реабилитации;</w:t>
            </w:r>
          </w:p>
          <w:p w14:paraId="1816DC15" w14:textId="77777777" w:rsidR="00386642" w:rsidRPr="002C325E" w:rsidRDefault="0088157B" w:rsidP="00667433">
            <w:pPr>
              <w:tabs>
                <w:tab w:val="left" w:pos="432"/>
              </w:tabs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работа специалистов </w:t>
            </w:r>
            <w:r w:rsidR="0009550D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комплексного центра социального обслуживания населения (далее –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КЦСОН</w:t>
            </w:r>
            <w:r w:rsidR="0009550D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 социальному сопровождению выпускника филиала ГАУЗ СО «ОНБ «Урал без наркотиков» проходит в течение 2 месяцев.</w:t>
            </w:r>
          </w:p>
          <w:p w14:paraId="4005CBC6" w14:textId="77777777" w:rsidR="00386642" w:rsidRPr="002C325E" w:rsidRDefault="0088157B" w:rsidP="00667433">
            <w:pPr>
              <w:overflowPunct/>
              <w:autoSpaceDE/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При вторичной консультации специалист по социальной работе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филиала ГАУЗ СО «ОНБ «Урал без наркотиков»</w:t>
            </w:r>
            <w:r w:rsidRPr="002C325E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направляет (при наличии потребности) пациента в КЦСОН (в соответствии с регистрацией пациента). </w:t>
            </w:r>
          </w:p>
          <w:p w14:paraId="396742F9" w14:textId="774A47F9" w:rsidR="00386642" w:rsidRPr="002C325E" w:rsidRDefault="004A513B" w:rsidP="00667433">
            <w:pPr>
              <w:numPr>
                <w:ilvl w:val="0"/>
                <w:numId w:val="8"/>
              </w:numPr>
              <w:tabs>
                <w:tab w:val="left" w:pos="284"/>
                <w:tab w:val="left" w:pos="432"/>
                <w:tab w:val="left" w:pos="70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Содействие в поиске работы</w:t>
            </w:r>
            <w:r w:rsidR="006B0B52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  <w:p w14:paraId="49810E58" w14:textId="77777777" w:rsidR="00386642" w:rsidRPr="002C325E" w:rsidRDefault="0088157B" w:rsidP="00667433">
            <w:pPr>
              <w:numPr>
                <w:ilvl w:val="0"/>
                <w:numId w:val="8"/>
              </w:numPr>
              <w:tabs>
                <w:tab w:val="left" w:pos="284"/>
                <w:tab w:val="left" w:pos="432"/>
                <w:tab w:val="left" w:pos="70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Применение на практике навыков, приобретенных в медицинском реабилитационном центре.</w:t>
            </w:r>
          </w:p>
          <w:p w14:paraId="77100F2C" w14:textId="1C7F6B9B" w:rsidR="00386642" w:rsidRPr="002C325E" w:rsidRDefault="004228F0" w:rsidP="00C03725">
            <w:pPr>
              <w:numPr>
                <w:ilvl w:val="0"/>
                <w:numId w:val="8"/>
              </w:numPr>
              <w:tabs>
                <w:tab w:val="left" w:pos="284"/>
                <w:tab w:val="left" w:pos="432"/>
                <w:tab w:val="left" w:pos="70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Привлечение</w:t>
            </w:r>
            <w:r w:rsidR="0088157B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 качестве волонтеров или равных консультантов </w:t>
            </w:r>
            <w:r w:rsidR="006B0B52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лиц, прошедших </w:t>
            </w:r>
            <w:r w:rsidR="00C03725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медицинскую реабилитацию</w:t>
            </w:r>
            <w:r w:rsidR="006B0B52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r w:rsidR="0088157B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реабилитационном центре.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F695" w14:textId="77777777" w:rsidR="00386642" w:rsidRPr="002C325E" w:rsidRDefault="0088157B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До 2-х лет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85AC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05A1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социальной политики Свердловской области</w:t>
            </w:r>
          </w:p>
          <w:p w14:paraId="24CAB12C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046779CC" w14:textId="77777777" w:rsidR="00386642" w:rsidRPr="002C325E" w:rsidRDefault="0088157B" w:rsidP="00667433">
            <w:pPr>
              <w:pStyle w:val="af9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Министерство образования и молодежной политики Свердловской области</w:t>
            </w:r>
          </w:p>
          <w:p w14:paraId="10B84A8C" w14:textId="77777777" w:rsidR="00731B32" w:rsidRPr="002C325E" w:rsidRDefault="00731B32" w:rsidP="00731B3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0910A29F" w14:textId="77777777" w:rsidR="00731B32" w:rsidRPr="002C325E" w:rsidRDefault="00731B32" w:rsidP="00731B3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Департамент по труду и занятости населения Свердловской области</w:t>
            </w:r>
          </w:p>
          <w:p w14:paraId="0EFBB576" w14:textId="77777777" w:rsidR="00731B32" w:rsidRPr="002C325E" w:rsidRDefault="00731B32" w:rsidP="00731B3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F7714" w:rsidRPr="002C325E" w14:paraId="5B2C98CF" w14:textId="77777777" w:rsidTr="006674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7336" w14:textId="77777777" w:rsidR="00386642" w:rsidRPr="002C325E" w:rsidRDefault="0088157B" w:rsidP="00667433">
            <w:pPr>
              <w:pStyle w:val="af9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3.1. Социальная адаптация и социальное сопровождение несовершеннолетних, употребляющих психоактивные вещества</w:t>
            </w:r>
          </w:p>
          <w:p w14:paraId="5DD2A460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(возраст участников программ от 9 до 18 лет)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D4D5" w14:textId="77777777" w:rsidR="00386642" w:rsidRPr="002C325E" w:rsidRDefault="0088157B" w:rsidP="00667433">
            <w:pPr>
              <w:pStyle w:val="af9"/>
              <w:numPr>
                <w:ilvl w:val="0"/>
                <w:numId w:val="9"/>
              </w:numPr>
              <w:ind w:left="0"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Использование реабилитационных программ, рекомендованных Министерством образования и науки Российской Федерации, и адаптированных на базе государственного бюджетного учреждения Свердловской области «Центр психолого-педагогической, медицинской и социальной помощи «Ладо».</w:t>
            </w:r>
          </w:p>
          <w:p w14:paraId="0909E70B" w14:textId="77777777" w:rsidR="00386642" w:rsidRPr="002C325E" w:rsidRDefault="0088157B" w:rsidP="00667433">
            <w:pPr>
              <w:pStyle w:val="af9"/>
              <w:numPr>
                <w:ilvl w:val="0"/>
                <w:numId w:val="9"/>
              </w:numPr>
              <w:ind w:left="0"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 xml:space="preserve">Комплекс мероприятий по оказанию психолого-педагогической, медицинской и социальной помощи несовершеннолетним, прошедшим курс медицинской реабилитации, способствующих возвращению в обычную социальную среду и профилактике возможных негативных влияний (психологическое сопровождение). </w:t>
            </w:r>
            <w:r w:rsidRPr="002C325E">
              <w:rPr>
                <w:rFonts w:ascii="Liberation Serif" w:eastAsia="Arial Unicode MS" w:hAnsi="Liberation Serif" w:cs="Liberation Serif"/>
                <w:color w:val="000000" w:themeColor="text1"/>
              </w:rPr>
              <w:t>Активная работа со взрослыми (созависимыми) в индивидуальной и групповой форме. Семейная терапия.</w:t>
            </w:r>
          </w:p>
          <w:p w14:paraId="5BF1479E" w14:textId="77777777" w:rsidR="00386642" w:rsidRPr="002C325E" w:rsidRDefault="0088157B" w:rsidP="00667433">
            <w:pPr>
              <w:pStyle w:val="af9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3.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ab/>
              <w:t>Психологическое сопровождение - комплекс мероприятий по оказанию психолого-педагогической и социальной помощи несовершеннолетним:</w:t>
            </w:r>
          </w:p>
          <w:p w14:paraId="52556232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1)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ab/>
              <w:t>психолого-педагогическое консультирование несовершеннолетних, их родителей (законных представителей) и педагогических работников;</w:t>
            </w:r>
          </w:p>
          <w:p w14:paraId="30A50449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2)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ab/>
              <w:t xml:space="preserve">коррекционная работа с несовершеннолетними (индивидуальные, групповые, в форме тренингов) направленные на </w:t>
            </w:r>
            <w:r w:rsidRPr="002C325E">
              <w:rPr>
                <w:rFonts w:ascii="Liberation Serif" w:hAnsi="Liberation Serif" w:cs="Liberation Serif"/>
                <w:color w:val="000000" w:themeColor="text1"/>
                <w:lang w:bidi="en-US"/>
              </w:rPr>
              <w:t xml:space="preserve">повышение уровня развития адаптационных возможностей подростков через коррекцию или компенсацию нарушенных психических </w:t>
            </w:r>
            <w:r w:rsidRPr="002C325E">
              <w:rPr>
                <w:rFonts w:ascii="Liberation Serif" w:hAnsi="Liberation Serif" w:cs="Liberation Serif"/>
                <w:color w:val="000000" w:themeColor="text1"/>
                <w:lang w:bidi="en-US"/>
              </w:rPr>
              <w:lastRenderedPageBreak/>
              <w:t>функций и состояний, а также формирование социально-приемлемых личностных и поведенческих навыков;</w:t>
            </w:r>
          </w:p>
          <w:p w14:paraId="45A2427B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3)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ab/>
              <w:t>комплекс реабилитационных и других медицинских мероприятий:</w:t>
            </w:r>
          </w:p>
          <w:p w14:paraId="7CDD39FA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-</w:t>
            </w: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ab/>
              <w:t>преодоление последствий кризисных, стрессовых ситуаций;</w:t>
            </w:r>
          </w:p>
          <w:p w14:paraId="4E062F18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-</w:t>
            </w: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ab/>
              <w:t>оздоровление и медицинское сопровождение;</w:t>
            </w:r>
          </w:p>
          <w:p w14:paraId="5E498E8C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-</w:t>
            </w: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ab/>
              <w:t>формирование навыков саморегуляции, повышение стрессоустойчивости;</w:t>
            </w:r>
          </w:p>
          <w:p w14:paraId="46EE811A" w14:textId="542A926C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4)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ab/>
              <w:t>профессиональная ориентация несовершеннолетних граждан в возрасте от 14 до 18 лет</w:t>
            </w:r>
            <w:r w:rsidR="00BB5A13" w:rsidRPr="002C325E">
              <w:rPr>
                <w:rFonts w:ascii="Liberation Serif" w:hAnsi="Liberation Serif" w:cs="Liberation Serif"/>
                <w:color w:val="000000" w:themeColor="text1"/>
              </w:rPr>
              <w:br/>
            </w:r>
            <w:r w:rsidR="008361E7" w:rsidRPr="002C325E">
              <w:rPr>
                <w:rFonts w:ascii="Liberation Serif" w:hAnsi="Liberation Serif" w:cs="Liberation Serif"/>
                <w:color w:val="000000" w:themeColor="text1"/>
              </w:rPr>
              <w:t>в целях определения (конкретизации) видов профессиональной деятельности для прохождения профессионального обучения, профессионального образования и/или трудоустройства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A008" w14:textId="77777777" w:rsidR="00386642" w:rsidRPr="002C325E" w:rsidRDefault="0088157B" w:rsidP="00667433">
            <w:pPr>
              <w:pStyle w:val="af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lastRenderedPageBreak/>
              <w:t>От 2,5 месяцев до 1,5 лет</w:t>
            </w:r>
          </w:p>
          <w:p w14:paraId="729727B9" w14:textId="77777777" w:rsidR="00386642" w:rsidRPr="002C325E" w:rsidRDefault="00386642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BDBD5BA" w14:textId="77777777" w:rsidR="00386642" w:rsidRPr="002C325E" w:rsidRDefault="00386642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BA2FB3E" w14:textId="77777777" w:rsidR="00386642" w:rsidRPr="002C325E" w:rsidRDefault="0088157B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 1 до 3-х месяцев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359E" w14:textId="785507AA" w:rsidR="00386642" w:rsidRPr="002C325E" w:rsidRDefault="0088157B" w:rsidP="00667433">
            <w:pPr>
              <w:pStyle w:val="af9"/>
              <w:numPr>
                <w:ilvl w:val="0"/>
                <w:numId w:val="10"/>
              </w:numPr>
              <w:tabs>
                <w:tab w:val="left" w:pos="273"/>
              </w:tabs>
              <w:ind w:left="0"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Федеральный закон от 29 декабря 2012 года № 273-ФЗ «Об образовании в Российской Федерации»</w:t>
            </w:r>
            <w:r w:rsidR="00662B03">
              <w:rPr>
                <w:rFonts w:ascii="Liberation Serif" w:hAnsi="Liberation Serif" w:cs="Liberation Serif"/>
                <w:color w:val="000000" w:themeColor="text1"/>
              </w:rPr>
              <w:t>;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  <w:p w14:paraId="140047B2" w14:textId="004013E7" w:rsidR="00FE0679" w:rsidRPr="002C325E" w:rsidRDefault="00FE0679" w:rsidP="00FE0679">
            <w:pPr>
              <w:pStyle w:val="a4"/>
              <w:numPr>
                <w:ilvl w:val="0"/>
                <w:numId w:val="10"/>
              </w:numPr>
              <w:tabs>
                <w:tab w:val="left" w:pos="273"/>
              </w:tabs>
              <w:spacing w:line="240" w:lineRule="auto"/>
              <w:ind w:left="0" w:hanging="37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Федеральный закон от 8 января 1998 года № З-ФЗ «О наркотических средствах и психотропных веществах»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57D1503E" w14:textId="2ECF06B8" w:rsidR="00FE0679" w:rsidRPr="00754CDB" w:rsidRDefault="00FE0679" w:rsidP="00754CDB">
            <w:pPr>
              <w:pStyle w:val="a4"/>
              <w:numPr>
                <w:ilvl w:val="0"/>
                <w:numId w:val="10"/>
              </w:numPr>
              <w:tabs>
                <w:tab w:val="left" w:pos="273"/>
              </w:tabs>
              <w:spacing w:line="240" w:lineRule="auto"/>
              <w:ind w:left="0" w:hanging="37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Подпункт 7 пункта 1 статьи 14 Федерального закона от 24 июня 1999 года № 120-ФЗ «Об основах системы профилактики безнадзорности и правонарушений несовершеннолетних»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20A8099" w14:textId="1B41AE71" w:rsidR="003946BA" w:rsidRPr="002C325E" w:rsidRDefault="00FE0679" w:rsidP="003946BA">
            <w:pPr>
              <w:numPr>
                <w:ilvl w:val="0"/>
                <w:numId w:val="10"/>
              </w:numPr>
              <w:tabs>
                <w:tab w:val="left" w:pos="273"/>
              </w:tabs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Закон Р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оссийской Федерации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от 19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апреля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1991 года №1032-1 «О занятости населения в Российской Федерации»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  <w:r w:rsidR="003946BA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0EB1C543" w14:textId="6CFB9C07" w:rsidR="003946BA" w:rsidRPr="00754CDB" w:rsidRDefault="003946BA" w:rsidP="00754CDB">
            <w:pPr>
              <w:numPr>
                <w:ilvl w:val="0"/>
                <w:numId w:val="10"/>
              </w:numPr>
              <w:tabs>
                <w:tab w:val="left" w:pos="273"/>
              </w:tabs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Приказ Министерства образования и науки Российской Федерации от 16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.06.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2014 № 658 «Об утверждении Порядка проведения социально- 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124EBBCD" w14:textId="563D8A21" w:rsidR="00386642" w:rsidRPr="00AB433D" w:rsidRDefault="003946BA" w:rsidP="00AB433D">
            <w:pPr>
              <w:numPr>
                <w:ilvl w:val="0"/>
                <w:numId w:val="10"/>
              </w:numPr>
              <w:tabs>
                <w:tab w:val="left" w:pos="273"/>
              </w:tabs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Постановление Правительства Свердловской об</w:t>
            </w:r>
            <w:r w:rsidR="00AB43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ласти от 19.12.2019 № 920-ПП «Об утверждении государственной программы Свердловской области «Развитие системы образования и реализации </w:t>
            </w:r>
            <w:r w:rsidR="00AB43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молодежной политики в Свердловской области до 2025 года»</w:t>
            </w:r>
            <w:r w:rsidR="00662B03" w:rsidRPr="00AB43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7187734C" w14:textId="0DCDD3FE" w:rsidR="00386642" w:rsidRPr="002C325E" w:rsidRDefault="0088157B" w:rsidP="00667433">
            <w:pPr>
              <w:numPr>
                <w:ilvl w:val="0"/>
                <w:numId w:val="10"/>
              </w:numPr>
              <w:tabs>
                <w:tab w:val="left" w:pos="273"/>
              </w:tabs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«Стандарты реабилитации несовершеннолетних, злоупотребляющих психоактивными веществами» методическое пособие Минобрнауки Р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оссийской Федерации;</w:t>
            </w:r>
          </w:p>
          <w:p w14:paraId="559E8BE5" w14:textId="77777777" w:rsidR="00386642" w:rsidRPr="002C325E" w:rsidRDefault="0088157B" w:rsidP="00667433">
            <w:pPr>
              <w:numPr>
                <w:ilvl w:val="0"/>
                <w:numId w:val="10"/>
              </w:numPr>
              <w:tabs>
                <w:tab w:val="left" w:pos="273"/>
              </w:tabs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Методические рекомендации Департамента государственной политики в сфере защиты прав детей Министерства просвещения Российской Федерации по проведению разъяснительной работы с родителями обучающихся в целях предупреждения отказа от участия в социально-психологическом тестировании на предмет раннего выявления незаконного потребления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наркотических средств и психотропных веществ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ADA1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Министерство социальной политики Свердловской области</w:t>
            </w:r>
          </w:p>
          <w:p w14:paraId="0A7ECFE9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7AC4BB9" w14:textId="77777777" w:rsidR="00386642" w:rsidRPr="002C325E" w:rsidRDefault="009108E7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  <w:p w14:paraId="17E1AEC2" w14:textId="77777777" w:rsidR="00731B32" w:rsidRPr="002C325E" w:rsidRDefault="00731B3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582C2655" w14:textId="77777777" w:rsidR="00731B32" w:rsidRPr="002C325E" w:rsidRDefault="00731B32" w:rsidP="00731B3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Департамент по труду и занятости населения Свердловской области</w:t>
            </w:r>
          </w:p>
          <w:p w14:paraId="3DFAD791" w14:textId="33082531" w:rsidR="00731B32" w:rsidRPr="002C325E" w:rsidRDefault="00731B3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F7714" w:rsidRPr="002C325E" w14:paraId="167236B5" w14:textId="77777777" w:rsidTr="006674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33CF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3.2. Социальная реабилитация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и социальное сопровождение граждан, прошедших курс медицинской реабилитации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7AA4" w14:textId="77777777" w:rsidR="00386642" w:rsidRPr="002C325E" w:rsidRDefault="0088157B" w:rsidP="00667433">
            <w:pPr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Разработка индивидуальной программы предоставления социальных услуг.</w:t>
            </w:r>
          </w:p>
          <w:p w14:paraId="79A4DBBD" w14:textId="77777777" w:rsidR="00386642" w:rsidRPr="002C325E" w:rsidRDefault="0088157B" w:rsidP="00667433">
            <w:pPr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Содействие в оформлении регистрации по месту пребывания.</w:t>
            </w:r>
          </w:p>
          <w:p w14:paraId="448ECCBC" w14:textId="77777777" w:rsidR="00386642" w:rsidRPr="002C325E" w:rsidRDefault="0088157B" w:rsidP="00667433">
            <w:pPr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Восстановление правового статуса:</w:t>
            </w:r>
          </w:p>
          <w:p w14:paraId="35511181" w14:textId="77777777" w:rsidR="00386642" w:rsidRPr="002C325E" w:rsidRDefault="0088157B" w:rsidP="00667433">
            <w:pPr>
              <w:tabs>
                <w:tab w:val="left" w:pos="429"/>
              </w:tabs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содействие в восстановлении документов, удостоверяющих личность;</w:t>
            </w:r>
          </w:p>
          <w:p w14:paraId="0219471A" w14:textId="77777777" w:rsidR="00386642" w:rsidRPr="002C325E" w:rsidRDefault="0088157B" w:rsidP="00667433">
            <w:pPr>
              <w:tabs>
                <w:tab w:val="left" w:pos="429"/>
              </w:tabs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направление в органы службы занятости с целью поиска подходящей работы.</w:t>
            </w:r>
          </w:p>
          <w:p w14:paraId="1EC95DA1" w14:textId="77777777" w:rsidR="00386642" w:rsidRPr="002C325E" w:rsidRDefault="0088157B" w:rsidP="00667433">
            <w:pPr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Мероприятия по восстановлению социальных связей (работа с семьей, родственниками, подбор вариантов последующей трудовой деятельности по месту жительства семьи).</w:t>
            </w:r>
          </w:p>
          <w:p w14:paraId="2E19B146" w14:textId="77777777" w:rsidR="00386642" w:rsidRPr="002C325E" w:rsidRDefault="0088157B" w:rsidP="00667433">
            <w:pPr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Выявление и содействие в реализации имеющихся прав на жилье, иное имущество.</w:t>
            </w:r>
          </w:p>
          <w:p w14:paraId="2AB2955C" w14:textId="787EEE00" w:rsidR="00386642" w:rsidRPr="002C325E" w:rsidRDefault="0088157B" w:rsidP="00667433">
            <w:pPr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Содействие в трудоустройстве, в том числе </w:t>
            </w:r>
            <w:r w:rsidR="004A513B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 оборудованные (оснащенные) рабочие места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  <w:p w14:paraId="2018B67A" w14:textId="77777777" w:rsidR="00386642" w:rsidRPr="002C325E" w:rsidRDefault="0088157B" w:rsidP="00667433">
            <w:pPr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Содействие в решении вопроса дальнейшего проживания:</w:t>
            </w:r>
          </w:p>
          <w:p w14:paraId="6F1D27CE" w14:textId="77777777" w:rsidR="00386642" w:rsidRPr="002C325E" w:rsidRDefault="0088157B" w:rsidP="00667433">
            <w:pPr>
              <w:tabs>
                <w:tab w:val="left" w:pos="429"/>
              </w:tabs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возвращение в семью, своё жильё;</w:t>
            </w:r>
          </w:p>
          <w:p w14:paraId="4C8D0099" w14:textId="77777777" w:rsidR="00386642" w:rsidRPr="002C325E" w:rsidRDefault="0088157B" w:rsidP="00667433">
            <w:pPr>
              <w:tabs>
                <w:tab w:val="left" w:pos="429"/>
              </w:tabs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социальное или ведомственное, съемное жильё по месту работы.</w:t>
            </w:r>
          </w:p>
          <w:p w14:paraId="585CC3AC" w14:textId="77777777" w:rsidR="00386642" w:rsidRPr="002C325E" w:rsidRDefault="0088157B" w:rsidP="00667433">
            <w:pPr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Возвращение в обычную социальную среду, профилактика возможных негативных влияний:</w:t>
            </w:r>
          </w:p>
          <w:p w14:paraId="79CB925F" w14:textId="77777777" w:rsidR="00386642" w:rsidRPr="002C325E" w:rsidRDefault="0088157B" w:rsidP="00667433">
            <w:pPr>
              <w:tabs>
                <w:tab w:val="left" w:pos="429"/>
              </w:tabs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психологическое сопровождение гражданина и его семьи;</w:t>
            </w:r>
          </w:p>
          <w:p w14:paraId="11BB2E24" w14:textId="77777777" w:rsidR="00386642" w:rsidRPr="002C325E" w:rsidRDefault="0088157B" w:rsidP="00667433">
            <w:pPr>
              <w:tabs>
                <w:tab w:val="left" w:pos="429"/>
              </w:tabs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сопровождение со стороны правоохранительных органов по месту жительства (пребывания).</w:t>
            </w:r>
          </w:p>
          <w:p w14:paraId="54E5D6A5" w14:textId="77777777" w:rsidR="00386642" w:rsidRPr="002C325E" w:rsidRDefault="0088157B" w:rsidP="00667433">
            <w:pPr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Возможность пребывания в отделении временного проживания или доме ночного пребывания трудоспособных лиц на период завершения реабилитационных мероприятий.</w:t>
            </w:r>
          </w:p>
          <w:p w14:paraId="1068614B" w14:textId="77777777" w:rsidR="00386642" w:rsidRPr="002C325E" w:rsidRDefault="0088157B" w:rsidP="00667433">
            <w:pPr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дальнейшего пребывания и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реабилитации в учреждении социального обслуживания населения.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3C90" w14:textId="77777777" w:rsidR="00386642" w:rsidRPr="002C325E" w:rsidRDefault="0088157B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До 2-х месяцев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0A46" w14:textId="5330CEAE" w:rsidR="00386642" w:rsidRPr="002C325E" w:rsidRDefault="0088157B" w:rsidP="00667433">
            <w:pPr>
              <w:numPr>
                <w:ilvl w:val="0"/>
                <w:numId w:val="12"/>
              </w:numPr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Закон Российской Федерации от 19 апреля 1991 года 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1032-1 «О занятости населения в Российской Федерации»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1AA7EE7B" w14:textId="259414A7" w:rsidR="00386642" w:rsidRPr="002C325E" w:rsidRDefault="0088157B" w:rsidP="00667433">
            <w:pPr>
              <w:numPr>
                <w:ilvl w:val="0"/>
                <w:numId w:val="12"/>
              </w:numPr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Федеральный закон от 28.12.2013 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442-ФЗ «Об организации социального обслуживания в Российской Федерации»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7CA9CADC" w14:textId="73CC4AC9" w:rsidR="00FE0679" w:rsidRPr="002C325E" w:rsidRDefault="00FE0679" w:rsidP="00FE0679">
            <w:pPr>
              <w:numPr>
                <w:ilvl w:val="0"/>
                <w:numId w:val="12"/>
              </w:numPr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Закон Свердловской области от 03.12.2014 № 108-ОЗ «О социальном обслуживании населения в Свердловской области»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3774B05D" w14:textId="2C4A6AC0" w:rsidR="00386642" w:rsidRPr="002C325E" w:rsidRDefault="0088157B" w:rsidP="00667433">
            <w:pPr>
              <w:numPr>
                <w:ilvl w:val="0"/>
                <w:numId w:val="12"/>
              </w:numPr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Постановление Правительства Свердловской области от 18.12.2014 №1149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-ПП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«Об утверждении Порядка предоставления социальных услуг поставщиками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социальных услуг в Свердловской области и признании утратившими силу отдельных постановлений Правительства Свердловской области»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129EA4CC" w14:textId="1F53B6F2" w:rsidR="00386642" w:rsidRPr="002C325E" w:rsidRDefault="0088157B" w:rsidP="00667433">
            <w:pPr>
              <w:numPr>
                <w:ilvl w:val="0"/>
                <w:numId w:val="12"/>
              </w:numPr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Постановление Правительства Свердловской области от 15.02.2012 № 122-ПП «О реализации отдельных полномочий Свердловской области в области содействия занятости населения»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6B24E4BF" w14:textId="75462704" w:rsidR="00386642" w:rsidRPr="002C325E" w:rsidRDefault="0088157B" w:rsidP="00667433">
            <w:pPr>
              <w:numPr>
                <w:ilvl w:val="0"/>
                <w:numId w:val="12"/>
              </w:numPr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Постановление Правительства Свердловской области от 21.10.2013 № 1272-ПП «Об утверждении государственной программы Свердловской области «Содействие занятости населения Свердловской области до 2024 года»</w:t>
            </w:r>
            <w:r w:rsid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1E4CC36F" w14:textId="3DEE196C" w:rsidR="00386642" w:rsidRPr="002C325E" w:rsidRDefault="0088157B" w:rsidP="00667433">
            <w:pPr>
              <w:numPr>
                <w:ilvl w:val="0"/>
                <w:numId w:val="12"/>
              </w:numPr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Приказ Министерства социальной политики Свердловской области от 11.08.2015 № 482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«Об утверждении стандартов социальных услуг в новой редакции»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6B75" w14:textId="6BAF212E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Министерство социальной политики Свердловской области</w:t>
            </w:r>
          </w:p>
          <w:p w14:paraId="720B7832" w14:textId="77777777" w:rsidR="009F7714" w:rsidRPr="002C325E" w:rsidRDefault="009F7714" w:rsidP="00731B3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3336AE4C" w14:textId="77777777" w:rsidR="009F7714" w:rsidRPr="002C325E" w:rsidRDefault="009F7714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390F2F0" w14:textId="77777777" w:rsidR="00731B32" w:rsidRPr="00662B03" w:rsidRDefault="00731B32" w:rsidP="00731B3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62B03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Департамент по труду и занятости населения Свердловской области</w:t>
            </w:r>
          </w:p>
          <w:p w14:paraId="60D99692" w14:textId="677D9148" w:rsidR="00731B32" w:rsidRPr="00662B03" w:rsidRDefault="00731B32" w:rsidP="00731B32"/>
        </w:tc>
      </w:tr>
      <w:tr w:rsidR="009F7714" w:rsidRPr="002C325E" w14:paraId="420038AB" w14:textId="77777777" w:rsidTr="006674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8529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3.3. Трудовая реабилитация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74A8" w14:textId="77777777" w:rsidR="004A513B" w:rsidRPr="002C325E" w:rsidRDefault="004A513B" w:rsidP="004A513B">
            <w:pPr>
              <w:pStyle w:val="a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Содействие в трудоустройстве лицам, прошедшим медицинскую реабилитацию (в соответствии с соглашениями, заключенными государственными казенными учреждениями службы занятости населения Свердловской области с реабилитационными центрами):</w:t>
            </w:r>
          </w:p>
          <w:p w14:paraId="09031AEA" w14:textId="77777777" w:rsidR="004A513B" w:rsidRPr="002C325E" w:rsidRDefault="004A513B" w:rsidP="004A513B">
            <w:pPr>
              <w:pStyle w:val="a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 государственных услугах службы занятости, возможности трудоустройства на оборудованные (оснащенные) рабочие места;</w:t>
            </w:r>
          </w:p>
          <w:p w14:paraId="1D384505" w14:textId="72521D9F" w:rsidR="00386642" w:rsidRPr="002C325E" w:rsidRDefault="004A513B">
            <w:pPr>
              <w:pStyle w:val="a9"/>
              <w:tabs>
                <w:tab w:val="left" w:pos="567"/>
              </w:tabs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профессиональная ориентация граждан (в возрасте от 14 лет)</w:t>
            </w:r>
            <w:r w:rsidR="00BB5A13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 целях определения (конкретизации) видов профессиональной деятельности для прохождения профессионального обучения, профессионального образования и/или трудоустройства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A1BE" w14:textId="77777777" w:rsidR="00386642" w:rsidRPr="002C325E" w:rsidRDefault="00386642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B017" w14:textId="53475159" w:rsidR="00386642" w:rsidRPr="002C325E" w:rsidRDefault="0088157B" w:rsidP="00667433">
            <w:pPr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Закон Российской Федерации от 19 апреля 1991 года </w:t>
            </w:r>
            <w:r w:rsidR="009F771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1032-1 «О</w:t>
            </w:r>
            <w:r w:rsidR="009F771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занятости населения в Российской Федерации»</w:t>
            </w:r>
            <w:r w:rsidR="009F771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2E9159CB" w14:textId="5FEC848E" w:rsidR="00386642" w:rsidRPr="002C325E" w:rsidRDefault="0088157B" w:rsidP="00667433">
            <w:pPr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Постановление Правительства Свердловской области от 15.02.2012 № 122-ПП «О реализации отдельных полномочий Свердловской области в области содействия занятости населения»</w:t>
            </w:r>
            <w:r w:rsidR="009F771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14:paraId="192E88C1" w14:textId="3D88FFDD" w:rsidR="00386642" w:rsidRPr="002C325E" w:rsidRDefault="0088157B" w:rsidP="00667433">
            <w:pPr>
              <w:numPr>
                <w:ilvl w:val="0"/>
                <w:numId w:val="13"/>
              </w:numPr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Постановление Правительства Свердловской области от 21.10.2013 № 1272-ПП «Об утверждении государственной программы Свердловской области «Содействие занятости населения Свердловской области до 2024 года»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1CF2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Департамент по труду и занятости населения Свердловской области</w:t>
            </w:r>
          </w:p>
        </w:tc>
      </w:tr>
      <w:tr w:rsidR="009F7714" w:rsidRPr="002C325E" w14:paraId="1C9F021B" w14:textId="77777777" w:rsidTr="00667433">
        <w:trPr>
          <w:trHeight w:val="4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E046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4. Ресоциализация лиц, прошедших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медицинскую и социальную реабилитацию</w:t>
            </w:r>
          </w:p>
          <w:p w14:paraId="73CAA356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0624" w14:textId="77777777" w:rsidR="00386642" w:rsidRPr="002C325E" w:rsidRDefault="0088157B" w:rsidP="004E1E6A">
            <w:pPr>
              <w:numPr>
                <w:ilvl w:val="0"/>
                <w:numId w:val="14"/>
              </w:numPr>
              <w:tabs>
                <w:tab w:val="left" w:pos="70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Комплекс мероприятий бытового, социального, психологического, педагогического, духовного,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медицинского, культурного, спортивного и трудового характера, необходимый и доступный для любого реабилитанта, имеющего опыт медицинской и социальной реабилитации, реализация мероприятий индивидуальной программы предоставления социальных услуг</w:t>
            </w:r>
          </w:p>
          <w:p w14:paraId="6B925A87" w14:textId="5514DB8D" w:rsidR="004E1E6A" w:rsidRPr="002C325E" w:rsidRDefault="0088157B" w:rsidP="004E1E6A">
            <w:pPr>
              <w:numPr>
                <w:ilvl w:val="0"/>
                <w:numId w:val="14"/>
              </w:numPr>
              <w:tabs>
                <w:tab w:val="left" w:pos="70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="004E1E6A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Предоставление государственных услуг в сфере занятости населения (при необходимости)</w:t>
            </w:r>
          </w:p>
          <w:p w14:paraId="54E46203" w14:textId="4E54D9B3" w:rsidR="00386642" w:rsidRPr="002C325E" w:rsidRDefault="0088157B" w:rsidP="004E1E6A">
            <w:pPr>
              <w:numPr>
                <w:ilvl w:val="0"/>
                <w:numId w:val="14"/>
              </w:numPr>
              <w:tabs>
                <w:tab w:val="left" w:pos="709"/>
              </w:tabs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Участие в группах самопомощи (АА, АН)</w:t>
            </w:r>
            <w:r w:rsidR="00BB5A13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E8E0" w14:textId="77777777" w:rsidR="00386642" w:rsidRPr="002C325E" w:rsidRDefault="00386642" w:rsidP="00667433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F217" w14:textId="5B8D2D64" w:rsidR="009F7714" w:rsidRDefault="009F7714" w:rsidP="00667433">
            <w:pPr>
              <w:pStyle w:val="ConsPlusNormal"/>
              <w:tabs>
                <w:tab w:val="left" w:pos="288"/>
              </w:tabs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F0D1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Закон Российской Федерации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  <w:r w:rsidRPr="00EF0D1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от 19 апреля 1991 года № 1032-1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  <w:r w:rsidRPr="00EF0D1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«О занятости населения в Российской Федерации»</w:t>
            </w:r>
          </w:p>
          <w:p w14:paraId="02420E9E" w14:textId="77777777" w:rsidR="009F7714" w:rsidRDefault="009F7714" w:rsidP="00667433">
            <w:pPr>
              <w:pStyle w:val="ConsPlusNormal"/>
              <w:tabs>
                <w:tab w:val="left" w:pos="288"/>
              </w:tabs>
              <w:ind w:firstLine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  <w:p w14:paraId="1C379514" w14:textId="5325C8C1" w:rsidR="00386642" w:rsidRPr="002C325E" w:rsidRDefault="0088157B" w:rsidP="00667433">
            <w:pPr>
              <w:pStyle w:val="ConsPlusNormal"/>
              <w:tabs>
                <w:tab w:val="left" w:pos="288"/>
              </w:tabs>
              <w:ind w:firstLine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Постановление Правительства Свердловской области от 12</w:t>
            </w:r>
            <w:r w:rsidR="009F7714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.01.</w:t>
            </w:r>
            <w:r w:rsidRPr="002C325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2015 № 5-ПП </w:t>
            </w:r>
            <w:r w:rsidR="009F7714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br/>
            </w:r>
            <w:r w:rsidRPr="002C325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«Об утверждении Порядка предоставления из областного бюджета субсидий социально-ориентированным некоммерческим организациям»</w:t>
            </w:r>
          </w:p>
          <w:p w14:paraId="4A42C6C5" w14:textId="4C36BB1B" w:rsidR="004E1E6A" w:rsidRPr="002C325E" w:rsidRDefault="004E1E6A" w:rsidP="00667433">
            <w:pPr>
              <w:pStyle w:val="ConsPlusNormal"/>
              <w:tabs>
                <w:tab w:val="left" w:pos="288"/>
              </w:tabs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54E5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Негосударственные в том числе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религиозные центры традиционной направленности.</w:t>
            </w:r>
          </w:p>
          <w:p w14:paraId="1955D386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1046C157" w14:textId="34E3B446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социальной политики Свердловской области</w:t>
            </w:r>
          </w:p>
          <w:p w14:paraId="573B71A7" w14:textId="77777777" w:rsidR="009108E7" w:rsidRPr="002C325E" w:rsidRDefault="009108E7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1E8403EA" w14:textId="34961BC4" w:rsidR="009108E7" w:rsidRPr="002C325E" w:rsidRDefault="009108E7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  <w:p w14:paraId="7FB67361" w14:textId="77777777" w:rsidR="009108E7" w:rsidRPr="002C325E" w:rsidRDefault="009108E7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7B79B4BF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здравоохранения Свердловской области</w:t>
            </w:r>
          </w:p>
          <w:p w14:paraId="530FC5B1" w14:textId="77777777" w:rsidR="00BB5A13" w:rsidRDefault="00BB5A13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298DB723" w14:textId="77777777" w:rsidR="0024098A" w:rsidRPr="002C325E" w:rsidRDefault="0024098A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0717F714" w14:textId="77777777" w:rsidR="00BB5A13" w:rsidRPr="002C325E" w:rsidRDefault="00BB5A13" w:rsidP="00BB5A1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Департамент по труду и занятости населения Свердловской области</w:t>
            </w:r>
          </w:p>
          <w:p w14:paraId="4B47CD62" w14:textId="77777777" w:rsidR="00BB5A13" w:rsidRPr="002C325E" w:rsidRDefault="00BB5A13" w:rsidP="00667433">
            <w:pPr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</w:pPr>
          </w:p>
        </w:tc>
      </w:tr>
      <w:tr w:rsidR="009F7714" w:rsidRPr="002C325E" w14:paraId="0D6CBD9C" w14:textId="77777777" w:rsidTr="00667433">
        <w:trPr>
          <w:trHeight w:val="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8B58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4.1. Ресоциализация несовершеннолетних, имеющих опыт употребления психоактивных веществ,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прошедших медицинскую и социальную реабилитацию</w:t>
            </w:r>
          </w:p>
          <w:p w14:paraId="4A8E7806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(возраст участников программ от 9 до 18 лет)</w:t>
            </w:r>
          </w:p>
          <w:p w14:paraId="569F5BD7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22E5" w14:textId="77777777" w:rsidR="00386642" w:rsidRPr="002C325E" w:rsidRDefault="0088157B" w:rsidP="00667433">
            <w:pPr>
              <w:pStyle w:val="af9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lastRenderedPageBreak/>
              <w:t>1.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ab/>
              <w:t>Реализация комплекса мероприятий бытового, социального, психологического, педагогического, духовного, медицинского, культурного, спортивного и трудового характера, необходимый и доступный для несовершеннолетнего, прошедшего медицинскую и социальную реабилитацию</w:t>
            </w:r>
          </w:p>
          <w:p w14:paraId="39AE7239" w14:textId="77777777" w:rsidR="00386642" w:rsidRPr="002C325E" w:rsidRDefault="0088157B" w:rsidP="00667433">
            <w:pPr>
              <w:overflowPunct/>
              <w:autoSpaceDE/>
              <w:ind w:firstLine="284"/>
              <w:rPr>
                <w:rFonts w:ascii="Liberation Serif" w:eastAsia="Arial Unicode MS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eastAsia="Arial Unicode MS" w:hAnsi="Liberation Serif" w:cs="Liberation Serif"/>
                <w:color w:val="000000" w:themeColor="text1"/>
                <w:sz w:val="24"/>
                <w:szCs w:val="24"/>
              </w:rPr>
              <w:t>2.</w:t>
            </w:r>
            <w:r w:rsidRPr="002C325E">
              <w:rPr>
                <w:rFonts w:ascii="Liberation Serif" w:eastAsia="Arial Unicode MS" w:hAnsi="Liberation Serif" w:cs="Liberation Serif"/>
                <w:color w:val="000000" w:themeColor="text1"/>
                <w:sz w:val="24"/>
                <w:szCs w:val="24"/>
              </w:rPr>
              <w:tab/>
              <w:t xml:space="preserve">Активная работа со взрослыми (созависимыми) в </w:t>
            </w:r>
            <w:r w:rsidRPr="002C325E">
              <w:rPr>
                <w:rFonts w:ascii="Liberation Serif" w:eastAsia="Arial Unicode MS" w:hAnsi="Liberation Serif" w:cs="Liberation Serif"/>
                <w:color w:val="000000" w:themeColor="text1"/>
                <w:sz w:val="24"/>
                <w:szCs w:val="24"/>
              </w:rPr>
              <w:lastRenderedPageBreak/>
              <w:t>индивидуальной и групповой форме. Семейная терапия.</w:t>
            </w:r>
          </w:p>
          <w:p w14:paraId="7460D609" w14:textId="77777777" w:rsidR="00386642" w:rsidRPr="002C325E" w:rsidRDefault="0088157B" w:rsidP="00667433">
            <w:pPr>
              <w:tabs>
                <w:tab w:val="left" w:pos="709"/>
              </w:tabs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Формы и методы работы: </w:t>
            </w:r>
          </w:p>
          <w:p w14:paraId="42001599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1)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ab/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</w:p>
          <w:p w14:paraId="18497204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2)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ab/>
              <w:t xml:space="preserve">коррекционная работа с несовершеннолетними (индивидуальные, групповые, в форме тренингов) направленные на </w:t>
            </w:r>
            <w:r w:rsidRPr="002C325E">
              <w:rPr>
                <w:rFonts w:ascii="Liberation Serif" w:hAnsi="Liberation Serif" w:cs="Liberation Serif"/>
                <w:color w:val="000000" w:themeColor="text1"/>
                <w:lang w:bidi="en-US"/>
              </w:rPr>
              <w:t>повышение уровня развития адаптационных возможностей подростков через коррекцию или компенсацию нарушенных психических функций и состояний, а также формирование социально-приемлемых личностных и поведенческих навыков;</w:t>
            </w:r>
          </w:p>
          <w:p w14:paraId="54A7B85A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3)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ab/>
              <w:t>комплекс реабилитационных и других медицинских мероприятий:</w:t>
            </w:r>
          </w:p>
          <w:p w14:paraId="415837AD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-</w:t>
            </w: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ab/>
              <w:t>преодоление последствий кризисных, стрессовых ситуаций;</w:t>
            </w:r>
          </w:p>
          <w:p w14:paraId="705CBFA9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-</w:t>
            </w: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ab/>
              <w:t>оздоровление и медицинское сопровождение;</w:t>
            </w:r>
          </w:p>
          <w:p w14:paraId="3131B21A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-</w:t>
            </w:r>
            <w:r w:rsidRPr="002C325E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ab/>
              <w:t>формирование навыков саморегуляции, повышение стрессоустойчивости;</w:t>
            </w:r>
          </w:p>
          <w:p w14:paraId="5A8A6516" w14:textId="77777777" w:rsidR="00386642" w:rsidRPr="002C325E" w:rsidRDefault="0088157B" w:rsidP="00667433">
            <w:pPr>
              <w:pStyle w:val="s1"/>
              <w:shd w:val="clear" w:color="auto" w:fill="FFFFFF"/>
              <w:spacing w:before="0" w:after="0"/>
              <w:ind w:firstLine="284"/>
              <w:rPr>
                <w:rFonts w:ascii="Liberation Serif" w:hAnsi="Liberation Serif" w:cs="Liberation Serif"/>
                <w:color w:val="000000" w:themeColor="text1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</w:rPr>
              <w:t>4)</w:t>
            </w:r>
            <w:r w:rsidRPr="002C325E">
              <w:rPr>
                <w:rFonts w:ascii="Liberation Serif" w:hAnsi="Liberation Serif" w:cs="Liberation Serif"/>
                <w:color w:val="000000" w:themeColor="text1"/>
              </w:rPr>
              <w:tab/>
              <w:t>помощь обучающимся в профориентации, получении профессии и социальной адаптации</w:t>
            </w:r>
            <w:r w:rsidRPr="002C325E">
              <w:rPr>
                <w:rFonts w:ascii="Liberation Serif" w:hAnsi="Liberation Serif" w:cs="Liberation Serif"/>
                <w:color w:val="000000" w:themeColor="text1"/>
                <w:lang w:eastAsia="en-US" w:bidi="en-US"/>
              </w:rPr>
              <w:t xml:space="preserve"> на основе профессионального самоопределения, развития трудовых, социальных навыков и правовых знаний.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EE70" w14:textId="77777777" w:rsidR="00386642" w:rsidRPr="002C325E" w:rsidRDefault="0088157B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От 1 до 3х месяцев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F24F" w14:textId="3B5CC2A4" w:rsidR="00386642" w:rsidRPr="002C325E" w:rsidRDefault="0088157B" w:rsidP="00667433">
            <w:pPr>
              <w:pStyle w:val="ConsPlusNormal"/>
              <w:numPr>
                <w:ilvl w:val="0"/>
                <w:numId w:val="15"/>
              </w:numPr>
              <w:tabs>
                <w:tab w:val="left" w:pos="288"/>
              </w:tabs>
              <w:ind w:left="0" w:firstLine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Федеральный закон от 29 декабря 2012 года № 273-ФЗ </w:t>
            </w:r>
            <w:r w:rsidR="009F7714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br/>
            </w:r>
            <w:r w:rsidRPr="002C325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«Об образовании в Российской Федерации»</w:t>
            </w:r>
            <w:r w:rsidR="009F7714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;</w:t>
            </w:r>
          </w:p>
          <w:p w14:paraId="6E2185A1" w14:textId="3A88FD8F" w:rsidR="00386642" w:rsidRPr="002C325E" w:rsidRDefault="0088157B" w:rsidP="00C92170">
            <w:pPr>
              <w:pStyle w:val="ConsPlusNormal"/>
              <w:numPr>
                <w:ilvl w:val="0"/>
                <w:numId w:val="15"/>
              </w:numPr>
              <w:tabs>
                <w:tab w:val="left" w:pos="288"/>
              </w:tabs>
              <w:ind w:left="0" w:firstLine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Методические </w:t>
            </w:r>
            <w:r w:rsidRPr="002C325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рекомендации Министерства образования и науки Российской Федерации «Стандарты реабилитации несовершеннолетних, злоупотребл</w:t>
            </w:r>
            <w:r w:rsidR="00C92170" w:rsidRPr="002C325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яющих психоактивными веществами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66D4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Негосударственные в том числе религиозные центры традиционной направленности.</w:t>
            </w:r>
          </w:p>
          <w:p w14:paraId="6B4597DF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67E04371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Министерство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социальной политики Свердловской области</w:t>
            </w:r>
          </w:p>
          <w:p w14:paraId="6A43CEF3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0FE95A97" w14:textId="77777777" w:rsidR="005F318F" w:rsidRPr="002C325E" w:rsidRDefault="005F318F" w:rsidP="005F31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  <w:p w14:paraId="4F7B9785" w14:textId="77777777" w:rsidR="00731B32" w:rsidRPr="002C325E" w:rsidRDefault="00731B32" w:rsidP="005F31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5370A5DA" w14:textId="77777777" w:rsidR="00731B32" w:rsidRPr="002C325E" w:rsidRDefault="00731B32" w:rsidP="005F318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14:paraId="026C3CFF" w14:textId="18ABBFCA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F7714" w:rsidRPr="002C325E" w14:paraId="3136D8B7" w14:textId="77777777" w:rsidTr="006674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BB47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4.2. Диспансерное наблюдение у участкового врача психиатра-нарколога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66B7" w14:textId="77777777" w:rsidR="00386642" w:rsidRPr="002C325E" w:rsidRDefault="0088157B" w:rsidP="00667433">
            <w:pPr>
              <w:numPr>
                <w:ilvl w:val="0"/>
                <w:numId w:val="16"/>
              </w:numPr>
              <w:tabs>
                <w:tab w:val="left" w:pos="0"/>
                <w:tab w:val="left" w:pos="429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Динамическое наблюдение за редукцией психопатологических симптомов и зависимого поведения.</w:t>
            </w:r>
          </w:p>
          <w:p w14:paraId="4ABC3EBD" w14:textId="77777777" w:rsidR="00386642" w:rsidRPr="002C325E" w:rsidRDefault="0088157B" w:rsidP="00667433">
            <w:pPr>
              <w:numPr>
                <w:ilvl w:val="0"/>
                <w:numId w:val="16"/>
              </w:numPr>
              <w:tabs>
                <w:tab w:val="left" w:pos="0"/>
                <w:tab w:val="left" w:pos="429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Мотивирование на продолжение наблюдения у участкового нарколога после медицинской и социальной реабилитации.</w:t>
            </w:r>
          </w:p>
          <w:p w14:paraId="32BFC4B5" w14:textId="77777777" w:rsidR="00386642" w:rsidRPr="002C325E" w:rsidRDefault="0088157B" w:rsidP="00667433">
            <w:pPr>
              <w:numPr>
                <w:ilvl w:val="0"/>
                <w:numId w:val="16"/>
              </w:numPr>
              <w:tabs>
                <w:tab w:val="left" w:pos="0"/>
                <w:tab w:val="left" w:pos="429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Контроль трезвости с использованием химико-токсикологических методик, объективной информации от родственников, представителей правоохранительных органов.</w:t>
            </w:r>
          </w:p>
          <w:p w14:paraId="01EA2AC0" w14:textId="77777777" w:rsidR="00386642" w:rsidRPr="002C325E" w:rsidRDefault="0088157B" w:rsidP="00667433">
            <w:pPr>
              <w:numPr>
                <w:ilvl w:val="0"/>
                <w:numId w:val="16"/>
              </w:numPr>
              <w:tabs>
                <w:tab w:val="left" w:pos="0"/>
                <w:tab w:val="left" w:pos="429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Документальное сопровождение при трудоустройстве (выдача положитель</w:t>
            </w:r>
            <w:r w:rsidR="00EF177C"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ных заключений и рекомендаций врачебной комиссии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государственных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медицинских организаций).</w:t>
            </w:r>
          </w:p>
          <w:p w14:paraId="0F76B6CF" w14:textId="77777777" w:rsidR="00386642" w:rsidRPr="002C325E" w:rsidRDefault="0088157B" w:rsidP="00667433">
            <w:pPr>
              <w:numPr>
                <w:ilvl w:val="0"/>
                <w:numId w:val="16"/>
              </w:numPr>
              <w:tabs>
                <w:tab w:val="left" w:pos="0"/>
                <w:tab w:val="left" w:pos="429"/>
              </w:tabs>
              <w:overflowPunct/>
              <w:autoSpaceDE/>
              <w:ind w:left="0"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Поддерживающая фармакотерапия психопатологических симптомов и зависимого поведения.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D960" w14:textId="77777777" w:rsidR="00386642" w:rsidRPr="002C325E" w:rsidRDefault="0088157B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 менее 2-х лет после успешной медицинской и социальной реабилитации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0EDF" w14:textId="70A3DCDA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Приказ Министерства здравоохранения Российской Федерации </w:t>
            </w:r>
            <w:r w:rsidR="009F771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 30.12.2015 № 1034н «Об утверждении Порядка оказания медицинской помощи по профилю «Психиатрия-наркология» и Порядка диспансерного </w:t>
            </w: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наблюдения за лицами с психическими расстройствами и (или) расстройствами поведения, связанными с употреблением психоактивных веществ»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3011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Министерство здравоохранения Свердловской области</w:t>
            </w:r>
          </w:p>
        </w:tc>
      </w:tr>
      <w:tr w:rsidR="00386642" w:rsidRPr="002C325E" w14:paraId="37103459" w14:textId="77777777" w:rsidTr="0066743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A479" w14:textId="77777777" w:rsidR="00386642" w:rsidRPr="002C325E" w:rsidRDefault="0088157B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4.3. Снятие с диспансерного наблюдения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6E14" w14:textId="77777777" w:rsidR="00386642" w:rsidRPr="002C325E" w:rsidRDefault="0088157B" w:rsidP="00667433">
            <w:pPr>
              <w:ind w:firstLine="28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Процедура снятия с диспансерного наблюдения и «полное снятие» медицинских, социальных и трудовых ограничений.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D0FB" w14:textId="77777777" w:rsidR="00386642" w:rsidRPr="002C325E" w:rsidRDefault="0088157B" w:rsidP="0066743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C325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ED3F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6F57" w14:textId="77777777" w:rsidR="00386642" w:rsidRPr="002C325E" w:rsidRDefault="00386642" w:rsidP="0066743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03B508B6" w14:textId="77777777" w:rsidR="00386642" w:rsidRPr="002C325E" w:rsidRDefault="00386642" w:rsidP="0066743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sectPr w:rsidR="00386642" w:rsidRPr="002C325E" w:rsidSect="00662B03">
      <w:headerReference w:type="default" r:id="rId10"/>
      <w:pgSz w:w="16838" w:h="11906" w:orient="landscape"/>
      <w:pgMar w:top="993" w:right="1134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FC263" w14:textId="77777777" w:rsidR="006C72B2" w:rsidRDefault="006C72B2">
      <w:r>
        <w:separator/>
      </w:r>
    </w:p>
  </w:endnote>
  <w:endnote w:type="continuationSeparator" w:id="0">
    <w:p w14:paraId="1849361A" w14:textId="77777777" w:rsidR="006C72B2" w:rsidRDefault="006C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9E58F" w14:textId="77777777" w:rsidR="006C72B2" w:rsidRDefault="006C72B2">
      <w:r>
        <w:rPr>
          <w:color w:val="000000"/>
        </w:rPr>
        <w:separator/>
      </w:r>
    </w:p>
  </w:footnote>
  <w:footnote w:type="continuationSeparator" w:id="0">
    <w:p w14:paraId="2F36751E" w14:textId="77777777" w:rsidR="006C72B2" w:rsidRDefault="006C7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B8B04" w14:textId="77777777" w:rsidR="00784EC3" w:rsidRPr="00E20BF4" w:rsidRDefault="0088157B" w:rsidP="00E20BF4">
    <w:pPr>
      <w:pStyle w:val="a5"/>
      <w:jc w:val="center"/>
      <w:rPr>
        <w:sz w:val="28"/>
      </w:rPr>
    </w:pPr>
    <w:r w:rsidRPr="00E20BF4">
      <w:rPr>
        <w:sz w:val="28"/>
      </w:rPr>
      <w:fldChar w:fldCharType="begin"/>
    </w:r>
    <w:r w:rsidRPr="00E20BF4">
      <w:rPr>
        <w:sz w:val="28"/>
      </w:rPr>
      <w:instrText xml:space="preserve"> PAGE </w:instrText>
    </w:r>
    <w:r w:rsidRPr="00E20BF4">
      <w:rPr>
        <w:sz w:val="28"/>
      </w:rPr>
      <w:fldChar w:fldCharType="separate"/>
    </w:r>
    <w:r w:rsidR="00653FA4">
      <w:rPr>
        <w:noProof/>
        <w:sz w:val="28"/>
      </w:rPr>
      <w:t>2</w:t>
    </w:r>
    <w:r w:rsidRPr="00E20BF4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46D04" w14:textId="77777777" w:rsidR="00784EC3" w:rsidRPr="00000908" w:rsidRDefault="0088157B" w:rsidP="00000908">
    <w:pPr>
      <w:pStyle w:val="a5"/>
      <w:jc w:val="center"/>
      <w:rPr>
        <w:sz w:val="28"/>
      </w:rPr>
    </w:pPr>
    <w:r w:rsidRPr="00000908">
      <w:rPr>
        <w:sz w:val="28"/>
      </w:rPr>
      <w:fldChar w:fldCharType="begin"/>
    </w:r>
    <w:r w:rsidRPr="00000908">
      <w:rPr>
        <w:sz w:val="28"/>
      </w:rPr>
      <w:instrText xml:space="preserve"> PAGE </w:instrText>
    </w:r>
    <w:r w:rsidRPr="00000908">
      <w:rPr>
        <w:sz w:val="28"/>
      </w:rPr>
      <w:fldChar w:fldCharType="separate"/>
    </w:r>
    <w:r w:rsidR="00653FA4">
      <w:rPr>
        <w:noProof/>
        <w:sz w:val="28"/>
      </w:rPr>
      <w:t>14</w:t>
    </w:r>
    <w:r w:rsidRPr="00000908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9E0"/>
    <w:multiLevelType w:val="multilevel"/>
    <w:tmpl w:val="D8E8F972"/>
    <w:lvl w:ilvl="0">
      <w:start w:val="1"/>
      <w:numFmt w:val="decimal"/>
      <w:lvlText w:val="%1."/>
      <w:lvlJc w:val="left"/>
      <w:pPr>
        <w:ind w:left="2130" w:hanging="1410"/>
      </w:pPr>
    </w:lvl>
    <w:lvl w:ilvl="1">
      <w:start w:val="1"/>
      <w:numFmt w:val="decimal"/>
      <w:lvlText w:val="%2)"/>
      <w:lvlJc w:val="left"/>
      <w:pPr>
        <w:ind w:left="1800" w:hanging="360"/>
      </w:pPr>
      <w:rPr>
        <w:rFonts w:ascii="PT Astra Serif" w:hAnsi="PT Astra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611B2"/>
    <w:multiLevelType w:val="multilevel"/>
    <w:tmpl w:val="24C29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8AC"/>
    <w:multiLevelType w:val="multilevel"/>
    <w:tmpl w:val="7B667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2DD6"/>
    <w:multiLevelType w:val="multilevel"/>
    <w:tmpl w:val="4A840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23B92"/>
    <w:multiLevelType w:val="multilevel"/>
    <w:tmpl w:val="1EB2E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A4F60"/>
    <w:multiLevelType w:val="multilevel"/>
    <w:tmpl w:val="C7D00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E2E41"/>
    <w:multiLevelType w:val="multilevel"/>
    <w:tmpl w:val="4EB29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E5A5C"/>
    <w:multiLevelType w:val="multilevel"/>
    <w:tmpl w:val="7DB4E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92501"/>
    <w:multiLevelType w:val="multilevel"/>
    <w:tmpl w:val="9A72A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030D"/>
    <w:multiLevelType w:val="multilevel"/>
    <w:tmpl w:val="8E02608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7448D"/>
    <w:multiLevelType w:val="multilevel"/>
    <w:tmpl w:val="21508092"/>
    <w:lvl w:ilvl="0">
      <w:start w:val="1"/>
      <w:numFmt w:val="decimal"/>
      <w:lvlText w:val="%1."/>
      <w:lvlJc w:val="left"/>
      <w:pPr>
        <w:ind w:left="6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23485"/>
    <w:multiLevelType w:val="multilevel"/>
    <w:tmpl w:val="1A5A3B3A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6CB65D42"/>
    <w:multiLevelType w:val="multilevel"/>
    <w:tmpl w:val="11728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57295"/>
    <w:multiLevelType w:val="multilevel"/>
    <w:tmpl w:val="F9E8D5CA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5724F"/>
    <w:multiLevelType w:val="multilevel"/>
    <w:tmpl w:val="283E3C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A00265C"/>
    <w:multiLevelType w:val="multilevel"/>
    <w:tmpl w:val="C29A3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14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42"/>
    <w:rsid w:val="00000908"/>
    <w:rsid w:val="0000118A"/>
    <w:rsid w:val="00060189"/>
    <w:rsid w:val="000756D5"/>
    <w:rsid w:val="0009550D"/>
    <w:rsid w:val="000A106B"/>
    <w:rsid w:val="001068E5"/>
    <w:rsid w:val="00133D68"/>
    <w:rsid w:val="0016603B"/>
    <w:rsid w:val="001C2DD0"/>
    <w:rsid w:val="001F7543"/>
    <w:rsid w:val="00202C21"/>
    <w:rsid w:val="0021298F"/>
    <w:rsid w:val="0024098A"/>
    <w:rsid w:val="002C325E"/>
    <w:rsid w:val="002E138F"/>
    <w:rsid w:val="00386642"/>
    <w:rsid w:val="003946BA"/>
    <w:rsid w:val="004228F0"/>
    <w:rsid w:val="004A513B"/>
    <w:rsid w:val="004C27F1"/>
    <w:rsid w:val="004D1825"/>
    <w:rsid w:val="004D4A60"/>
    <w:rsid w:val="004E1E6A"/>
    <w:rsid w:val="00537713"/>
    <w:rsid w:val="005545FC"/>
    <w:rsid w:val="005B36BD"/>
    <w:rsid w:val="005D55CC"/>
    <w:rsid w:val="005E0013"/>
    <w:rsid w:val="005F318F"/>
    <w:rsid w:val="00653FA4"/>
    <w:rsid w:val="00662B03"/>
    <w:rsid w:val="00667433"/>
    <w:rsid w:val="006B0B52"/>
    <w:rsid w:val="006C72B2"/>
    <w:rsid w:val="006D3E15"/>
    <w:rsid w:val="00731B32"/>
    <w:rsid w:val="00754CDB"/>
    <w:rsid w:val="007621AE"/>
    <w:rsid w:val="007E6138"/>
    <w:rsid w:val="00811495"/>
    <w:rsid w:val="008361E7"/>
    <w:rsid w:val="0088157B"/>
    <w:rsid w:val="00882D21"/>
    <w:rsid w:val="008A39E3"/>
    <w:rsid w:val="008F0E5A"/>
    <w:rsid w:val="009108E7"/>
    <w:rsid w:val="0098312A"/>
    <w:rsid w:val="009B39B9"/>
    <w:rsid w:val="009F7714"/>
    <w:rsid w:val="00A465C4"/>
    <w:rsid w:val="00AA07A7"/>
    <w:rsid w:val="00AB433D"/>
    <w:rsid w:val="00AB6C3D"/>
    <w:rsid w:val="00AC2E8F"/>
    <w:rsid w:val="00AF4B96"/>
    <w:rsid w:val="00BB5A13"/>
    <w:rsid w:val="00BF2E7E"/>
    <w:rsid w:val="00C03725"/>
    <w:rsid w:val="00C727EC"/>
    <w:rsid w:val="00C92170"/>
    <w:rsid w:val="00D00093"/>
    <w:rsid w:val="00D108C8"/>
    <w:rsid w:val="00DD0724"/>
    <w:rsid w:val="00E20BF4"/>
    <w:rsid w:val="00E74648"/>
    <w:rsid w:val="00EB210D"/>
    <w:rsid w:val="00EF177C"/>
    <w:rsid w:val="00F07756"/>
    <w:rsid w:val="00FA7643"/>
    <w:rsid w:val="00FB1B9E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CDB8"/>
  <w15:docId w15:val="{D43B51F2-6289-47F7-8FBE-B4E0A44D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</w:pPr>
  </w:style>
  <w:style w:type="paragraph" w:styleId="1">
    <w:name w:val="heading 1"/>
    <w:basedOn w:val="a"/>
    <w:next w:val="a"/>
    <w:pPr>
      <w:keepNext/>
      <w:overflowPunct/>
      <w:autoSpaceDE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a4">
    <w:name w:val="List Paragraph"/>
    <w:basedOn w:val="a"/>
    <w:pPr>
      <w:overflowPunct/>
      <w:autoSpaceDE/>
      <w:spacing w:line="276" w:lineRule="auto"/>
      <w:ind w:left="720" w:firstLine="709"/>
      <w:jc w:val="both"/>
    </w:pPr>
    <w:rPr>
      <w:sz w:val="22"/>
      <w:szCs w:val="22"/>
      <w:lang w:eastAsia="en-U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b/>
      <w:sz w:val="32"/>
    </w:rPr>
  </w:style>
  <w:style w:type="character" w:customStyle="1" w:styleId="val">
    <w:name w:val="val"/>
    <w:basedOn w:val="a0"/>
  </w:style>
  <w:style w:type="paragraph" w:customStyle="1" w:styleId="a8">
    <w:name w:val="Знак"/>
    <w:basedOn w:val="a"/>
    <w:pPr>
      <w:overflowPunct/>
      <w:autoSpaceDE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No Spacing"/>
    <w:pPr>
      <w:suppressAutoHyphens/>
    </w:pPr>
    <w:rPr>
      <w:rFonts w:ascii="Calibri" w:hAnsi="Calibri"/>
      <w:sz w:val="22"/>
      <w:szCs w:val="22"/>
    </w:rPr>
  </w:style>
  <w:style w:type="paragraph" w:styleId="aa">
    <w:name w:val="Body Text Indent"/>
    <w:basedOn w:val="a"/>
    <w:pPr>
      <w:overflowPunct/>
      <w:autoSpaceDE/>
      <w:ind w:firstLine="709"/>
    </w:pPr>
    <w:rPr>
      <w:sz w:val="26"/>
      <w:szCs w:val="26"/>
    </w:rPr>
  </w:style>
  <w:style w:type="character" w:customStyle="1" w:styleId="ab">
    <w:name w:val="Без интервала Знак"/>
    <w:rPr>
      <w:rFonts w:ascii="Calibri" w:hAnsi="Calibri"/>
      <w:sz w:val="22"/>
      <w:szCs w:val="22"/>
      <w:lang w:val="ru-RU" w:eastAsia="ru-RU" w:bidi="ar-SA"/>
    </w:rPr>
  </w:style>
  <w:style w:type="paragraph" w:customStyle="1" w:styleId="ac">
    <w:name w:val="Знак"/>
    <w:basedOn w:val="a"/>
    <w:pPr>
      <w:overflowPunct/>
      <w:autoSpaceDE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Plain Text"/>
    <w:basedOn w:val="a"/>
    <w:pPr>
      <w:overflowPunct/>
      <w:autoSpaceDE/>
    </w:pPr>
    <w:rPr>
      <w:rFonts w:ascii="Courier New" w:hAnsi="Courier New" w:cs="Courier New"/>
    </w:rPr>
  </w:style>
  <w:style w:type="paragraph" w:styleId="3">
    <w:name w:val="Body Text 3"/>
    <w:basedOn w:val="a"/>
    <w:pPr>
      <w:overflowPunct/>
      <w:autoSpaceDE/>
    </w:pPr>
    <w:rPr>
      <w:sz w:val="28"/>
      <w:szCs w:val="24"/>
    </w:rPr>
  </w:style>
  <w:style w:type="paragraph" w:customStyle="1" w:styleId="ae">
    <w:name w:val="Содержимое таблицы"/>
    <w:basedOn w:val="a"/>
    <w:pPr>
      <w:widowControl w:val="0"/>
      <w:suppressLineNumbers/>
      <w:overflowPunct/>
      <w:autoSpaceDE/>
    </w:pPr>
    <w:rPr>
      <w:kern w:val="3"/>
      <w:sz w:val="24"/>
    </w:rPr>
  </w:style>
  <w:style w:type="paragraph" w:customStyle="1" w:styleId="af">
    <w:name w:val="Знак Знак Знак Знак Знак Знак Знак Знак Знак Знак"/>
    <w:basedOn w:val="a"/>
    <w:pPr>
      <w:overflowPunct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pPr>
      <w:overflowPunct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"/>
    <w:basedOn w:val="a"/>
    <w:pPr>
      <w:overflowPunct/>
      <w:autoSpaceDE/>
    </w:pPr>
    <w:rPr>
      <w:rFonts w:ascii="Verdana" w:hAnsi="Verdana" w:cs="Verdana"/>
      <w:lang w:val="en-US" w:eastAsia="en-US"/>
    </w:rPr>
  </w:style>
  <w:style w:type="paragraph" w:styleId="af1">
    <w:name w:val="Title"/>
    <w:basedOn w:val="a"/>
    <w:pPr>
      <w:overflowPunct/>
      <w:autoSpaceDE/>
      <w:jc w:val="center"/>
    </w:pPr>
    <w:rPr>
      <w:sz w:val="24"/>
    </w:rPr>
  </w:style>
  <w:style w:type="paragraph" w:styleId="af2">
    <w:name w:val="Body Text"/>
    <w:basedOn w:val="a"/>
    <w:pPr>
      <w:overflowPunct/>
      <w:autoSpaceDE/>
      <w:spacing w:after="120"/>
    </w:pPr>
    <w:rPr>
      <w:sz w:val="24"/>
      <w:szCs w:val="24"/>
    </w:rPr>
  </w:style>
  <w:style w:type="paragraph" w:customStyle="1" w:styleId="CharChar">
    <w:name w:val="Char Char"/>
    <w:basedOn w:val="a"/>
    <w:pPr>
      <w:overflowPunct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2">
    <w:name w:val="Знак Знак1"/>
    <w:rPr>
      <w:b/>
      <w:bCs/>
      <w:sz w:val="32"/>
      <w:szCs w:val="24"/>
      <w:lang w:val="ru-RU" w:eastAsia="ru-RU" w:bidi="ar-SA"/>
    </w:rPr>
  </w:style>
  <w:style w:type="paragraph" w:customStyle="1" w:styleId="af3">
    <w:name w:val="Письмо"/>
    <w:basedOn w:val="a"/>
    <w:pPr>
      <w:overflowPunct/>
      <w:autoSpaceDE/>
      <w:spacing w:line="320" w:lineRule="exact"/>
      <w:ind w:firstLine="720"/>
      <w:jc w:val="both"/>
    </w:pPr>
    <w:rPr>
      <w:sz w:val="28"/>
    </w:rPr>
  </w:style>
  <w:style w:type="paragraph" w:styleId="af4">
    <w:name w:val="footer"/>
    <w:basedOn w:val="a"/>
    <w:pPr>
      <w:tabs>
        <w:tab w:val="center" w:pos="4677"/>
        <w:tab w:val="right" w:pos="9355"/>
      </w:tabs>
      <w:overflowPunct/>
      <w:autoSpaceDE/>
    </w:p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13">
    <w:name w:val="Знак Знак1 Знак"/>
    <w:basedOn w:val="a"/>
    <w:pPr>
      <w:overflowPunct/>
      <w:autoSpaceDE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Normal (Web)"/>
    <w:basedOn w:val="a"/>
    <w:pPr>
      <w:overflowPunct/>
      <w:autoSpaceDE/>
      <w:spacing w:before="100" w:after="100"/>
    </w:pPr>
    <w:rPr>
      <w:sz w:val="24"/>
      <w:szCs w:val="24"/>
    </w:rPr>
  </w:style>
  <w:style w:type="character" w:customStyle="1" w:styleId="FontStyle57">
    <w:name w:val="Font Style5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pPr>
      <w:widowControl w:val="0"/>
      <w:overflowPunct/>
      <w:spacing w:line="220" w:lineRule="exact"/>
      <w:ind w:firstLine="350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overflowPunct/>
      <w:spacing w:line="216" w:lineRule="exact"/>
      <w:ind w:firstLine="360"/>
      <w:jc w:val="both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overflowPunct/>
      <w:spacing w:line="214" w:lineRule="exact"/>
      <w:ind w:firstLine="350"/>
    </w:pPr>
    <w:rPr>
      <w:sz w:val="24"/>
      <w:szCs w:val="24"/>
    </w:rPr>
  </w:style>
  <w:style w:type="character" w:customStyle="1" w:styleId="FontStyle47">
    <w:name w:val="Font Style47"/>
    <w:rPr>
      <w:rFonts w:ascii="Times New Roman" w:hAnsi="Times New Roman" w:cs="Times New Roman"/>
      <w:b/>
      <w:bCs/>
      <w:sz w:val="14"/>
      <w:szCs w:val="14"/>
    </w:rPr>
  </w:style>
  <w:style w:type="character" w:customStyle="1" w:styleId="af6">
    <w:name w:val="Нижний колонтитул Знак"/>
  </w:style>
  <w:style w:type="character" w:customStyle="1" w:styleId="af7">
    <w:name w:val="Верхний колонтитул Знак"/>
  </w:style>
  <w:style w:type="paragraph" w:customStyle="1" w:styleId="af8">
    <w:name w:val="Нормальный (таблица)"/>
    <w:basedOn w:val="a"/>
    <w:next w:val="a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pPr>
      <w:widowControl w:val="0"/>
      <w:overflowPunct/>
    </w:pPr>
    <w:rPr>
      <w:rFonts w:ascii="Arial" w:hAnsi="Arial" w:cs="Arial"/>
      <w:sz w:val="24"/>
      <w:szCs w:val="24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</w:style>
  <w:style w:type="character" w:customStyle="1" w:styleId="afc">
    <w:name w:val="Текст примечания Знак"/>
    <w:basedOn w:val="a0"/>
  </w:style>
  <w:style w:type="paragraph" w:styleId="afd">
    <w:name w:val="annotation subject"/>
    <w:basedOn w:val="afb"/>
    <w:next w:val="afb"/>
    <w:rPr>
      <w:b/>
      <w:bCs/>
    </w:rPr>
  </w:style>
  <w:style w:type="character" w:customStyle="1" w:styleId="afe">
    <w:name w:val="Тема примечания Знак"/>
    <w:rPr>
      <w:b/>
      <w:bCs/>
    </w:rPr>
  </w:style>
  <w:style w:type="paragraph" w:customStyle="1" w:styleId="s1">
    <w:name w:val="s_1"/>
    <w:basedOn w:val="a"/>
    <w:pPr>
      <w:overflowPunct/>
      <w:autoSpaceDE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kremlin.ru/news/109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 профессионального образования</vt:lpstr>
    </vt:vector>
  </TitlesOfParts>
  <Company/>
  <LinksUpToDate>false</LinksUpToDate>
  <CharactersWithSpaces>21824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 профессионального образования</dc:title>
  <dc:creator>User</dc:creator>
  <cp:lastModifiedBy>Кузнецова Ольга Владимировна</cp:lastModifiedBy>
  <cp:revision>18</cp:revision>
  <cp:lastPrinted>2018-12-05T07:42:00Z</cp:lastPrinted>
  <dcterms:created xsi:type="dcterms:W3CDTF">2020-01-13T04:27:00Z</dcterms:created>
  <dcterms:modified xsi:type="dcterms:W3CDTF">2020-02-04T05:34:00Z</dcterms:modified>
</cp:coreProperties>
</file>