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D6" w:rsidRDefault="00A04BD6">
      <w:pPr>
        <w:pStyle w:val="ConsPlusNormal"/>
        <w:jc w:val="right"/>
        <w:outlineLvl w:val="1"/>
      </w:pPr>
      <w:r>
        <w:t>Приложение N 4</w:t>
      </w:r>
    </w:p>
    <w:p w:rsidR="00A04BD6" w:rsidRDefault="00A04BD6">
      <w:pPr>
        <w:pStyle w:val="ConsPlusNormal"/>
        <w:jc w:val="right"/>
      </w:pPr>
      <w:r>
        <w:t>к Территориальной программе</w:t>
      </w:r>
    </w:p>
    <w:p w:rsidR="00A04BD6" w:rsidRDefault="00A04BD6">
      <w:pPr>
        <w:pStyle w:val="ConsPlusNormal"/>
        <w:jc w:val="right"/>
      </w:pPr>
      <w:r>
        <w:t>государственных гарантий бесплатного</w:t>
      </w:r>
    </w:p>
    <w:p w:rsidR="00A04BD6" w:rsidRDefault="00A04BD6">
      <w:pPr>
        <w:pStyle w:val="ConsPlusNormal"/>
        <w:jc w:val="right"/>
      </w:pPr>
      <w:r>
        <w:t>оказания гражданам медицинской помощи</w:t>
      </w:r>
    </w:p>
    <w:p w:rsidR="00A04BD6" w:rsidRDefault="00A04BD6">
      <w:pPr>
        <w:pStyle w:val="ConsPlusNormal"/>
        <w:jc w:val="right"/>
      </w:pPr>
      <w:r>
        <w:t>в Свердловской области на 2020 год и</w:t>
      </w:r>
    </w:p>
    <w:p w:rsidR="00A04BD6" w:rsidRDefault="00A04BD6">
      <w:pPr>
        <w:pStyle w:val="ConsPlusNormal"/>
        <w:jc w:val="right"/>
      </w:pPr>
      <w:r>
        <w:t>на плановый период 2021 и 2022 годов</w:t>
      </w:r>
    </w:p>
    <w:p w:rsidR="00A04BD6" w:rsidRDefault="00A04BD6">
      <w:pPr>
        <w:pStyle w:val="ConsPlusNormal"/>
        <w:jc w:val="both"/>
      </w:pPr>
    </w:p>
    <w:p w:rsidR="00A04BD6" w:rsidRDefault="00A04BD6">
      <w:pPr>
        <w:pStyle w:val="ConsPlusTitle"/>
        <w:jc w:val="center"/>
      </w:pPr>
      <w:bookmarkStart w:id="0" w:name="P2295"/>
      <w:bookmarkEnd w:id="0"/>
      <w:r>
        <w:t>ПЕРЕЧЕНЬ</w:t>
      </w:r>
    </w:p>
    <w:p w:rsidR="00A04BD6" w:rsidRDefault="00A04BD6">
      <w:pPr>
        <w:pStyle w:val="ConsPlusTitle"/>
        <w:jc w:val="center"/>
      </w:pPr>
      <w:r>
        <w:t>МЕДИЦИНСКИХ ОРГАНИЗАЦИЙ, УЧАСТВУЮЩИХ В РЕАЛИЗАЦИИ</w:t>
      </w:r>
    </w:p>
    <w:p w:rsidR="00A04BD6" w:rsidRDefault="00A04BD6">
      <w:pPr>
        <w:pStyle w:val="ConsPlusTitle"/>
        <w:jc w:val="center"/>
      </w:pPr>
      <w:r>
        <w:t>ТЕРРИТОРИАЛЬНОЙ ПРОГРАММЫ ГОСУДАРСТВЕННЫХ ГАРАНТИЙ</w:t>
      </w:r>
    </w:p>
    <w:p w:rsidR="00A04BD6" w:rsidRDefault="00A04BD6">
      <w:pPr>
        <w:pStyle w:val="ConsPlusTitle"/>
        <w:jc w:val="center"/>
      </w:pPr>
      <w:r>
        <w:t>БЕСПЛАТНОГО ОКАЗАНИЯ ГРАЖДАНАМ МЕДИЦИНСКОЙ ПОМОЩИ</w:t>
      </w:r>
    </w:p>
    <w:p w:rsidR="00A04BD6" w:rsidRDefault="00A04BD6">
      <w:pPr>
        <w:pStyle w:val="ConsPlusTitle"/>
        <w:jc w:val="center"/>
      </w:pPr>
      <w:r>
        <w:t>В СВЕРДЛОВСКОЙ ОБЛАСТИ НА 2020 ГОД И</w:t>
      </w:r>
    </w:p>
    <w:p w:rsidR="00A04BD6" w:rsidRDefault="00A04BD6">
      <w:pPr>
        <w:pStyle w:val="ConsPlusTitle"/>
        <w:jc w:val="center"/>
      </w:pPr>
      <w:r>
        <w:t>НА ПЛАНОВЫЙ ПЕРИОД 2021 И 2022 ГОДОВ,</w:t>
      </w:r>
    </w:p>
    <w:p w:rsidR="00A04BD6" w:rsidRDefault="00A04BD6">
      <w:pPr>
        <w:pStyle w:val="ConsPlusTitle"/>
        <w:jc w:val="center"/>
      </w:pPr>
      <w:r>
        <w:t>В ТОМ ЧИСЛЕ РЕЕСТР МЕДИЦИНСКИХ ОРГАНИЗАЦИЙ,</w:t>
      </w:r>
    </w:p>
    <w:p w:rsidR="00A04BD6" w:rsidRDefault="00A04BD6">
      <w:pPr>
        <w:pStyle w:val="ConsPlusTitle"/>
        <w:jc w:val="center"/>
      </w:pPr>
      <w:r>
        <w:t>УЧАСТВУЮЩИХ В РЕАЛИЗАЦИИ ТЕРРИТОРИАЛЬНОЙ ПРОГРАММЫ</w:t>
      </w:r>
    </w:p>
    <w:p w:rsidR="00A04BD6" w:rsidRDefault="00A04BD6">
      <w:pPr>
        <w:pStyle w:val="ConsPlusTitle"/>
        <w:jc w:val="center"/>
      </w:pPr>
      <w:r>
        <w:t>ОБЯЗАТЕЛЬНОГО МЕДИЦИНСКОГО СТРАХОВАНИЯ СВЕРДЛОВСКОЙ ОБЛАСТИ</w:t>
      </w:r>
    </w:p>
    <w:p w:rsidR="006D1152" w:rsidRDefault="006D1152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762"/>
        <w:gridCol w:w="1191"/>
        <w:gridCol w:w="2211"/>
      </w:tblGrid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В том числе входящие в реестр 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из них проводящие профилактические медицинские осмотры, в том числе в рамках диспансеризации (+)</w:t>
            </w:r>
          </w:p>
        </w:tc>
      </w:tr>
      <w:tr w:rsidR="00A04BD6">
        <w:tc>
          <w:tcPr>
            <w:tcW w:w="907" w:type="dxa"/>
            <w:vAlign w:val="bottom"/>
          </w:tcPr>
          <w:p w:rsidR="00A04BD6" w:rsidRDefault="00A04B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vAlign w:val="bottom"/>
          </w:tcPr>
          <w:p w:rsidR="00A04BD6" w:rsidRDefault="00A04B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bottom"/>
          </w:tcPr>
          <w:p w:rsidR="00A04BD6" w:rsidRDefault="00A04B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4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"Белоярская центральная районная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"Богдановичская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"Богдановичская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Богдановичское ОАО "Огнеупоры"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"Каменская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"Сухоложская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"Сухоложская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"Городская больница город Асбест"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"Стоматологическая поликлиника город Асбест"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"Станция скорой медицинской помощи город Асбест"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"Учреждение здравоохранения "Медико-</w:t>
            </w:r>
            <w:r>
              <w:lastRenderedPageBreak/>
              <w:t>санитарная часть"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"Городская больница город Каменск-Уральский"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"Детская городская больница город Каменск-Уральский"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"Стоматологическая поликлиника город Каменск-Уральский"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"Врачебно-физкультурный диспансер N 2"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"Городская станция скорой медицинской помощи город Каменск-Уральский"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Поликлиника ФГУП "Производственное объединение "Октябрь"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"РУСАЛ Медицинский Центр" филиал в городе Каменске-Уральском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ЧУЗ "Поликлиника "РЖД-Медицина" города Каменск-Уральский"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ОАО "Каменск-Уральский металлургический завод"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"Клиника ЛМС"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"Малышевская городская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"Рефтинская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ФБУЗ "Медико-санитарная часть N 32" ФМБА России"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"Верхнесалдинская центральная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"Верхнесалдинская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МЧУ "Медико-санитарная часть "Тирус"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"Городская больница город Верхний Тагил"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 xml:space="preserve">ГБУЗ СО "Кировградская центральная городская </w:t>
            </w:r>
            <w:r>
              <w:lastRenderedPageBreak/>
              <w:t>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"Городская больница N 1 город Нижний Тагил"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"Стоматологическая поликлиника город Нижний Тагил"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"Городская поликлиника N 3 город Нижний Тагил"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"Городская поликлиника N 4 город Нижний Тагил"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"Психиатрическая больница N 7"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"Противотуберкулезный диспансер N 3"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"Городская инфекционная больница город Нижний Тагил"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"Детская городская больница город Нижний Тагил"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"Демидовская городская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"Городская больница N 4 город Нижний Тагил"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ГАМУ СО "Областной специализированный центр медицинской реабилитации "Санаторий Руш"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"Врачебно-физкультурный диспансер город Нижний Тагил"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"Городская станция скорой медицинской помощи город Нижний Тагил"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АО "Научно-производственная корпорация "Уралвагонзавод" им. Ф.Э. Дзержинского"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"Уральский клинический лечебно-реабилитационный центр им. В.В. Тетюхина"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 xml:space="preserve">ГБУЗ СО "Нижнесалдинская центральная </w:t>
            </w:r>
            <w:r>
              <w:lastRenderedPageBreak/>
              <w:t>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ФГБУЗ "Медико-санитарная часть N 121 ФМБА России"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"Центральная городская больница город Кушва"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"Кушвинская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"Центральная городская больница город Верхняя Тура"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"Верх-Нейвинская городская поликлиника"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"Невьянская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"Невьянская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"Горноуральская районная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"Городская больница ЗАТО Свободный"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ФГБУЗ "Центральная медико-санитарная часть N 31 ФМБА России"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"Ивдельская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"Серовская городская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"Противотуберкулезный диспансер N 2"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"Серовская городская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"Серовская городская станция скорой медицинской помощи"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ЧУЗ "Поликлиника "РЖД-Медицина" города Серов"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"ОЛМЕД-С"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 xml:space="preserve">ГАУЗ СО "Североуральская центральная </w:t>
            </w:r>
            <w:r>
              <w:lastRenderedPageBreak/>
              <w:t>городская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"Нижнетуринская центральная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"Нижнетуринская городская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"Качканарская центральная городская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"Качканарская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"Медико-санитарная часть Ванадий"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"Красноуральская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"Красноуральская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"Краснотурьинская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"Краснотурьинская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"РУСАЛ Медицинский центр" филиал в городе Краснотурьинске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"Карпинская центральная городская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"Новолялинская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"Центральная районная больница Верхотурского района"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"Волчанская городская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ФГБУЗ "Центральная медико-санитарная часть N 91 ФМБА России"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"Артинская центральная районная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"Ачитская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"Нижнесергинская центральная районная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"Шалинская центральная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"Верхнепышминская центральная городская больница имени П.Д. Бородина"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"Верхнепышминская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"Красноуфимская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"Красноуфимская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ЧУЗ "Поликлиника "РЖД - Медицина" города Красноуфимск"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"Областная станция переливания крови"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"Городская больница город Первоуральск"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"Детская городская больница город Первоуральск"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"Станция скорой медицинской помощи город Первоуральск"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ГАМУ СО "Стоматологическая поликлиника город Первоуральск"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"Полевская центральная городская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"Полевская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АО "Северский трубный завод", лечебно-оздоровительный центр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"Ревдинская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"Ревдинская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"Ревдинская станция скорой медицинской помощи"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"Дегтярская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"Бисертская городская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"Алапаевская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"Алапаевская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"Алапаевская станция скорой медицинской помощи"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"Кристалл"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"Ирбитская центральная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"Ирбитская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"Алапаевская центральная районная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"Махневская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"Артемовская центральная районная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"Байкаловская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"Камышловская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ЧУЗ "Поликлиника "РЖД-Медицина" города Камышлов"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"Пышминская центральная районная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"Слободо-Туринская районная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"Тавдинская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"Тавдинская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"Областная специализированная больница медицинской реабилитации "Маян"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"Талицкая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"Талицкая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"Тугулымская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"Туринская центральная районная больница имени О.Д. Зубова"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"Режевская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"Режевская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"Областная специализированная больница медицинской реабилитации "Липовка"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"Березовская центральная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"Березовская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"Клиника Института Мозга"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"Арамильская городская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"Сысертская центральная районная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МБУ "Центральная городская клиническая больница N 1 Октябрьского района"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МБУ "Центральная городская больница N 2 имени А.А. Миславского"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МАУЗ "Центральная городская больница N 3" города Екатеринбурга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МБУ "Центральная городская клиническая больница N 6"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МБУ "Центральная городская больница N 7"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"Городская клиническая больница N 14"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"Центральная городская больница N 20"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"Центральная городская клиническая больница N 23"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"Центральная городская клиническая больница N 24"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"Городская больница N 36 "Травматологическая"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"Городская клиническая больница N 40"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"Детская городская больница N 15"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МБУ "Екатеринбургский клинический перинатальный центр"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"Детская городская больница N 8"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"Детская городская клиническая больница N 9"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"Детская городская клиническая больница N 11"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"Детская городская поликлиника N 13"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"Городской центр медицинской профилактики"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"Клинико-диагностический центр"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МБУ "Станция скорой медицинской помощи имени В.Ф. Капиноса"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"Стоматологическая поликлиника N 1"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МАУ "Стоматологическая поликлиника N 12"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"Стоматологическая поликлиника N 9"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АНО "Объединение "Стоматология"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"Медицинское объединение "НОВАЯ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4762" w:type="dxa"/>
            <w:vAlign w:val="center"/>
          </w:tcPr>
          <w:p w:rsidR="00A04BD6" w:rsidRDefault="00A04BD6">
            <w:pPr>
              <w:pStyle w:val="ConsPlusNormal"/>
            </w:pPr>
            <w:r>
              <w:t>ООО "Ситидок-Урал"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"Первая детская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АНО "Детский санаторий "Изоплит"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"Свердловская областная клиническая больница N 1"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"Областная детская клиническая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"Свердловский областной онкологический диспансер"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"Свердловский областной клинический психоневрологический госпиталь для ветеранов войн"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"Свердловская областная больница N 2"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"Свердловская областная клиническая психиатрическая больница"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"Противотуберкулезный диспансер"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"Свердловский областной кожно-венерологический диспансер"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"Областной специализированный центр медицинской реабилитации "Озеро Чусовское"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"Клинико-диагностический центр "Охрана здоровья матери и ребенка"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"Многопрофильный клинический медицинский центр "Бонум"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"Свердловская областная стоматологическая поликлиника"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ГАУЗ СО "Свердловский областной центр медицинской профилактики"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ГБУЗ СО "Свердловский областной центр профилактики и борьбы со СПИД"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"Территориальный центр медицины катастроф"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"Научно-практический центр специализированных видов медицинской помощи "Уральский институт кардиологии"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"Центр специализированных видов медицинской помощи "Уральский институт травматологии и ортопедии имени В.Д. Чаклина"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 СО "Уральский научно-исследовательский институт дерматовенерологии и иммунопатологии"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"Психиатрическая больница N 3"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177.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ГБУЗ СО "Психиатрическая больница N 6"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"Областная наркологическая больница"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"Бюро судебно-медицинской экспертизы"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ГБУЗ СО "Свердловское областное патолого-анатомическое бюро"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ГКУЗ СО "Специализированный дом ребенка"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ГАУЗ СО "Медицинский информационно-аналитический центр"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ФГБУ "Уральский научно-исследовательский институт охраны материнства и младенчества" Министерства здравоохранения Российской Федерации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ФГКУ "354 военный клинический госпиталь" Министерства обороны Российской Федерации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ФКУЗ "Медико-санитарная часть Министерства внутренних дел Российской Федерации по Свердловской области"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ФГКУЗ "5 военный клинический госпиталь войск национальной гвардии Российской Федерации"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ФГАОУ ВО "Уральский федеральный университет имени первого Президента России Б.Н. Ельцина"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ФГБУН Институт высокотемпературной электрохимии Уральского отделения Российской академии наук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ФГБУЗ "Медико-санитарная часть N 70 - Уральский центр профессиональной патологии имени Ю.А. Брусницина ФМБА России"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ФГБУ "Национальный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 xml:space="preserve">ФБУН "Екатеринбургский медицинский научный центр профилактики и охраны здоровья рабочих промпредприятий" Федеральной службы по </w:t>
            </w:r>
            <w:r>
              <w:lastRenderedPageBreak/>
              <w:t>надзору в сфере защиты прав потребителей и благополучия человека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ФКУЗ "Медико-санитарная часть N 66 Федеральной службы исполнения наказаний"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ФГКУ "Поликлиника N 3 Федеральной таможенной службы"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ФГБОУ ВО "Уральский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ФКУ "Объединенное стратегическое командование Центрального военного округа"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АО "Екатеринбургский центр МНТК "Микрохирургия глаза"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"Европейский медицинский центр "УГМК-Здоровье"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ЧУЗ "Клиническая больница "РЖД-Медицина" города Екатеринбурга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АО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  <w:jc w:val="center"/>
            </w:pPr>
            <w:r>
              <w:t>+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"Городская больница N 41"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АО "Медицинские технологии"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"Уральский медицинский центр"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Медико-Фармацевтический Центр "Гармония"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АО Центр реабилитации нарушений репродуктивной функции "ПАРТУС"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АО "Центр семейной медицины"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"Центр изучения региональных стоматологических проблем с клиникой "Уралдент"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"Екатеринбургский Деловой Мир"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"Научно-производственная Фирма "ХЕЛИКС"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ООО "ИНВИТРО-Урал"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210.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"Центр ПЭТ-Технолоджи"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"Нефролайн-Урал"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"Лечебно-диагностический центр Международного института биологических систем - Екатеринбург"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"Наш медицинский центр "Парацельс"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"Ковчег"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"Диакав"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"Ситилаб-Урал"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"Клинический институт репродуктивной медицины"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"Реабилитация доктора Волковой"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"ВИМЕД"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"Медицинский Центр Шанс III"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"М-ЛАЙН"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Больница "Медицинская клиника "Профессорская плюс"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"Клиника Микрохирургии "ГЛАЗ" им. Академика С.Н. Федорова"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"Медицинский центр "Гарант"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4762" w:type="dxa"/>
            <w:vAlign w:val="center"/>
          </w:tcPr>
          <w:p w:rsidR="00A04BD6" w:rsidRDefault="00A04BD6">
            <w:pPr>
              <w:pStyle w:val="ConsPlusNormal"/>
            </w:pPr>
            <w:r>
              <w:t>ООО "Научно-практический медицинский центр "Здоровое детство"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4762" w:type="dxa"/>
            <w:vAlign w:val="center"/>
          </w:tcPr>
          <w:p w:rsidR="00A04BD6" w:rsidRDefault="00A04BD6">
            <w:pPr>
              <w:pStyle w:val="ConsPlusNormal"/>
            </w:pPr>
            <w:r>
              <w:t>ООО "Региональный Центр функциональной адаптации"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Медицинский центр "Эдельвейс"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4762" w:type="dxa"/>
          </w:tcPr>
          <w:p w:rsidR="00A04BD6" w:rsidRDefault="00A04BD6">
            <w:pPr>
              <w:pStyle w:val="ConsPlusNormal"/>
            </w:pPr>
            <w:r>
              <w:t>ООО "КДЛ ДОМОДЕДОВО-ТЕСТ"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4762" w:type="dxa"/>
            <w:vAlign w:val="center"/>
          </w:tcPr>
          <w:p w:rsidR="00A04BD6" w:rsidRDefault="00A04BD6">
            <w:pPr>
              <w:pStyle w:val="ConsPlusNormal"/>
            </w:pPr>
            <w:r>
              <w:t>ООО "Курорт "Кисегач"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4762" w:type="dxa"/>
            <w:vAlign w:val="center"/>
          </w:tcPr>
          <w:p w:rsidR="00A04BD6" w:rsidRDefault="00A04BD6">
            <w:pPr>
              <w:pStyle w:val="ConsPlusNormal"/>
            </w:pPr>
            <w:r>
              <w:t>ФГБНУ "Томский национальный исследовательский медицинский центр Российской академии наук"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4762" w:type="dxa"/>
            <w:vAlign w:val="center"/>
          </w:tcPr>
          <w:p w:rsidR="00A04BD6" w:rsidRDefault="00A04BD6">
            <w:pPr>
              <w:pStyle w:val="ConsPlusNormal"/>
            </w:pPr>
            <w:r>
              <w:t>МЧУ ДПО "Нефросовет"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4762" w:type="dxa"/>
            <w:vAlign w:val="center"/>
          </w:tcPr>
          <w:p w:rsidR="00A04BD6" w:rsidRDefault="00A04BD6">
            <w:pPr>
              <w:pStyle w:val="ConsPlusNormal"/>
            </w:pPr>
            <w:r>
              <w:t>ООО "Клиник Групп"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4762" w:type="dxa"/>
            <w:vAlign w:val="center"/>
          </w:tcPr>
          <w:p w:rsidR="00A04BD6" w:rsidRDefault="00A04BD6">
            <w:pPr>
              <w:pStyle w:val="ConsPlusNormal"/>
            </w:pPr>
            <w:r>
              <w:t>ООО "Медицинская компания Доктор рядом"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c>
          <w:tcPr>
            <w:tcW w:w="907" w:type="dxa"/>
          </w:tcPr>
          <w:p w:rsidR="00A04BD6" w:rsidRDefault="00A04BD6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4762" w:type="dxa"/>
            <w:vAlign w:val="center"/>
          </w:tcPr>
          <w:p w:rsidR="00A04BD6" w:rsidRDefault="00A04BD6">
            <w:pPr>
              <w:pStyle w:val="ConsPlusNormal"/>
            </w:pPr>
            <w:r>
              <w:t>АО "ЛабКвест"</w:t>
            </w:r>
          </w:p>
        </w:tc>
        <w:tc>
          <w:tcPr>
            <w:tcW w:w="1191" w:type="dxa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lastRenderedPageBreak/>
              <w:t>235.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A04BD6" w:rsidRDefault="00A04BD6">
            <w:pPr>
              <w:pStyle w:val="ConsPlusNormal"/>
            </w:pPr>
            <w:r>
              <w:t>ГАУЗ СО "Центр специализированных видов медицинской помощи "Институт медицинских клеточных технологий"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(п. 235 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A04BD6" w:rsidRDefault="00A04BD6">
            <w:pPr>
              <w:pStyle w:val="ConsPlusNormal"/>
            </w:pPr>
            <w:r>
              <w:t>ООО "Кволити Мед"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(п. 236 введен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ООО "Лаборатория Гемотест"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(п. 237 введен </w:t>
            </w: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22.10.2020 N 753-ПП)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ООО "Уральский Инновационный Центр Экспертиз"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(п. 238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4762" w:type="dxa"/>
            <w:tcBorders>
              <w:bottom w:val="nil"/>
            </w:tcBorders>
          </w:tcPr>
          <w:p w:rsidR="00A04BD6" w:rsidRDefault="00A04BD6">
            <w:pPr>
              <w:pStyle w:val="ConsPlusNormal"/>
            </w:pPr>
            <w:r>
              <w:t>всего - 238,</w:t>
            </w:r>
          </w:p>
          <w:p w:rsidR="00A04BD6" w:rsidRDefault="00A04BD6">
            <w:pPr>
              <w:pStyle w:val="ConsPlusNormal"/>
            </w:pPr>
            <w:r>
              <w:t>в том числе:</w:t>
            </w:r>
          </w:p>
          <w:p w:rsidR="00A04BD6" w:rsidRDefault="00A04BD6">
            <w:pPr>
              <w:pStyle w:val="ConsPlusNormal"/>
            </w:pPr>
            <w:r>
              <w:t>государственных областных - 132;</w:t>
            </w:r>
          </w:p>
          <w:p w:rsidR="00A04BD6" w:rsidRDefault="00A04BD6">
            <w:pPr>
              <w:pStyle w:val="ConsPlusNormal"/>
            </w:pPr>
            <w:r>
              <w:t>муниципальных - 22;</w:t>
            </w:r>
          </w:p>
          <w:p w:rsidR="00A04BD6" w:rsidRDefault="00A04BD6">
            <w:pPr>
              <w:pStyle w:val="ConsPlusNormal"/>
            </w:pPr>
            <w:r>
              <w:t>государственных федеральных - 20;</w:t>
            </w:r>
          </w:p>
          <w:p w:rsidR="00A04BD6" w:rsidRDefault="00A04BD6">
            <w:pPr>
              <w:pStyle w:val="ConsPlusNormal"/>
            </w:pPr>
            <w:r>
              <w:t>иной формы собственности - 64</w:t>
            </w:r>
          </w:p>
        </w:tc>
        <w:tc>
          <w:tcPr>
            <w:tcW w:w="119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211" w:type="dxa"/>
            <w:tcBorders>
              <w:bottom w:val="nil"/>
            </w:tcBorders>
          </w:tcPr>
          <w:p w:rsidR="00A04BD6" w:rsidRDefault="00A04BD6">
            <w:pPr>
              <w:pStyle w:val="ConsPlusNormal"/>
              <w:jc w:val="center"/>
            </w:pPr>
            <w:r>
              <w:t>106</w:t>
            </w:r>
          </w:p>
        </w:tc>
      </w:tr>
      <w:tr w:rsidR="00A04BD6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04BD6" w:rsidRDefault="00A04BD6">
            <w:pPr>
              <w:pStyle w:val="ConsPlusNormal"/>
              <w:jc w:val="both"/>
            </w:pPr>
            <w:r>
              <w:t xml:space="preserve">(п. 239 введен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10.12.2020 N 902-ПП)</w:t>
            </w:r>
          </w:p>
        </w:tc>
      </w:tr>
    </w:tbl>
    <w:p w:rsidR="00A04BD6" w:rsidRDefault="00A04BD6">
      <w:pPr>
        <w:pStyle w:val="ConsPlusNormal"/>
        <w:jc w:val="both"/>
      </w:pPr>
    </w:p>
    <w:p w:rsidR="00A04BD6" w:rsidRDefault="00A04BD6">
      <w:pPr>
        <w:pStyle w:val="ConsPlusNormal"/>
        <w:ind w:firstLine="540"/>
        <w:jc w:val="both"/>
      </w:pPr>
      <w:r>
        <w:t>Список используемых сокращений:</w:t>
      </w:r>
    </w:p>
    <w:p w:rsidR="00A04BD6" w:rsidRDefault="00A04B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7257"/>
      </w:tblGrid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АО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акционерное общество;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АОЗТ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акционерное общество закрытого типа;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автономная некоммерческая организация;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ГАУЗ 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государственное автономное учреждение здравоохранения Свердловской области;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ГАМУ 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государственное автономное медицинское учреждение Свердловской области;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ГБУЗ 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государственное бюджетное учреждение здравоохранения Свердловской области;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ГКУЗ 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государственное казенное учреждение здравоохранения Свердловской области;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ГБУ 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государственное бюджетное учреждение Свердловской области;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МАУ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муниципальное автономное учреждение;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МАУЗ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муниципальное автономное учреждение здравоохранения;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МБУ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муниципальное бюджетное учреждение;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МНТК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медицинский научно-технический комплекс;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lastRenderedPageBreak/>
              <w:t>МУ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медицинское учреждение;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МЧУ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медицинское частное учреждение;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МЧУ ДПО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медицинское частное учреждение дополнительного профессионального образования;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НУЗ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негосударственное учреждение здравоохранения;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ОАО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открытое акционерное общество;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ОАО "РЖД"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открытое акционерное общество "Российские железные дороги";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ОМС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обязательное медицинское страхование;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ООО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общество с ограниченной ответственностью;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ПАО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публичное акционерное общество;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СПИД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синдром приобретенного иммунодефицита;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ФБУН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бюджетное учреждение науки;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ФГБУ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государственное бюджетное учреждение;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ФГАОУ 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ФГБОУ 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ФГБУЗ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государственное бюджетное учреждение здравоохранения;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ФБУЗ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бюджетное учреждение здравоохранения;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ФМБА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медико-биологическое агентство;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ФГКУ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государственное казенное учреждение;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ФГКУЗ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государственное казенное учреждение здравоохранения;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казенное учреждение;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ФГУП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государственное унитарное предприятие;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ФКУЗ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федеральное казенное учреждение здравоохранения;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D6" w:rsidRDefault="00A04BD6">
            <w:pPr>
              <w:pStyle w:val="ConsPlusNormal"/>
            </w:pPr>
            <w:r>
              <w:t>ФГБНУ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D6" w:rsidRDefault="00A04BD6">
            <w:pPr>
              <w:pStyle w:val="ConsPlusNormal"/>
            </w:pPr>
            <w:r>
              <w:t>федеральное государственное бюджетное научное учреждение;</w:t>
            </w:r>
          </w:p>
        </w:tc>
      </w:tr>
      <w:tr w:rsidR="00A04BD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ЧУЗ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-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A04BD6" w:rsidRDefault="00A04BD6">
            <w:pPr>
              <w:pStyle w:val="ConsPlusNormal"/>
            </w:pPr>
            <w:r>
              <w:t>частное учреждение здравоохранения.</w:t>
            </w:r>
          </w:p>
        </w:tc>
      </w:tr>
    </w:tbl>
    <w:p w:rsidR="00A04BD6" w:rsidRDefault="00A04BD6">
      <w:pPr>
        <w:pStyle w:val="ConsPlusNormal"/>
        <w:jc w:val="both"/>
      </w:pPr>
    </w:p>
    <w:p w:rsidR="00A04BD6" w:rsidRDefault="00A04BD6">
      <w:pPr>
        <w:pStyle w:val="ConsPlusNormal"/>
        <w:jc w:val="both"/>
      </w:pPr>
      <w:bookmarkStart w:id="1" w:name="_GoBack"/>
      <w:bookmarkEnd w:id="1"/>
    </w:p>
    <w:sectPr w:rsidR="00A04BD6" w:rsidSect="006D115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D6"/>
    <w:rsid w:val="003531CF"/>
    <w:rsid w:val="003C4E14"/>
    <w:rsid w:val="006D1152"/>
    <w:rsid w:val="007D054B"/>
    <w:rsid w:val="00A0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26F2"/>
  <w15:chartTrackingRefBased/>
  <w15:docId w15:val="{4151AF89-C4C3-40DF-A3CD-FF1B732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4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B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13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18" Type="http://schemas.openxmlformats.org/officeDocument/2006/relationships/hyperlink" Target="consultantplus://offline/ref=EF70CD72043993C2E3931E5F9152F07CBA72263131D050F7BA15BFEB993DEF25E816F9A5105A972A7BDBDF37E9D211E247D6EEC182D34F62A7093555W8lEG" TargetMode="External"/><Relationship Id="rId26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39" Type="http://schemas.openxmlformats.org/officeDocument/2006/relationships/hyperlink" Target="consultantplus://offline/ref=EF70CD72043993C2E3931E5F9152F07CBA72263131D050F7BA15BFEB993DEF25E816F9A5105A972A7BDBDF37EED211E247D6EEC182D34F62A7093555W8l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70CD72043993C2E3931E5F9152F07CBA72263131D050F7BA15BFEB993DEF25E816F9A5105A972A7BDBDF37E9D211E247D6EEC182D34F62A7093555W8lEG" TargetMode="External"/><Relationship Id="rId34" Type="http://schemas.openxmlformats.org/officeDocument/2006/relationships/hyperlink" Target="consultantplus://offline/ref=EF70CD72043993C2E3931E5F9152F07CBA72263131D15AF6B311BFEB993DEF25E816F9A5105A972A7BDBDF32ECD211E247D6EEC182D34F62A7093555W8lEG" TargetMode="External"/><Relationship Id="rId42" Type="http://schemas.openxmlformats.org/officeDocument/2006/relationships/hyperlink" Target="consultantplus://offline/ref=EF70CD72043993C2E3931E5F9152F07CBA72263131D15AF6B311BFEB993DEF25E816F9A5105A972A7BDBDF33E2D211E247D6EEC182D34F62A7093555W8lE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EF70CD72043993C2E3931E5F9152F07CBA72263131D050F7BA15BFEB993DEF25E816F9A5105A972A7BDBDF37E9D211E247D6EEC182D34F62A7093555W8lEG" TargetMode="External"/><Relationship Id="rId12" Type="http://schemas.openxmlformats.org/officeDocument/2006/relationships/hyperlink" Target="consultantplus://offline/ref=EF70CD72043993C2E3931E5F9152F07CBA72263131D050F7BA15BFEB993DEF25E816F9A5105A972A7BDBDF37E9D211E247D6EEC182D34F62A7093555W8lEG" TargetMode="External"/><Relationship Id="rId17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25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33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38" Type="http://schemas.openxmlformats.org/officeDocument/2006/relationships/hyperlink" Target="consultantplus://offline/ref=EF70CD72043993C2E3931E5F9152F07CBA72263131D15AF6B311BFEB993DEF25E816F9A5105A972A7BDBDF32E2D211E247D6EEC182D34F62A7093555W8lEG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70CD72043993C2E3931E5F9152F07CBA72263131D050F7BA15BFEB993DEF25E816F9A5105A972A7BDBDF37E9D211E247D6EEC182D34F62A7093555W8lEG" TargetMode="External"/><Relationship Id="rId20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29" Type="http://schemas.openxmlformats.org/officeDocument/2006/relationships/hyperlink" Target="consultantplus://offline/ref=EF70CD72043993C2E3931E5F9152F07CBA72263131D050F7BA15BFEB993DEF25E816F9A5105A972A7BDBDF37E9D211E247D6EEC182D34F62A7093555W8lEG" TargetMode="External"/><Relationship Id="rId41" Type="http://schemas.openxmlformats.org/officeDocument/2006/relationships/hyperlink" Target="consultantplus://offline/ref=EF70CD72043993C2E3931E5F9152F07CBA72263131D15AF6B311BFEB993DEF25E816F9A5105A972A7BDBDF33E8D211E247D6EEC182D34F62A7093555W8l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11" Type="http://schemas.openxmlformats.org/officeDocument/2006/relationships/hyperlink" Target="consultantplus://offline/ref=EF70CD72043993C2E3931E5F9152F07CBA72263131D050F7BA15BFEB993DEF25E816F9A5105A972A7BDBDF37E9D211E247D6EEC182D34F62A7093555W8lEG" TargetMode="External"/><Relationship Id="rId24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32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37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40" Type="http://schemas.openxmlformats.org/officeDocument/2006/relationships/hyperlink" Target="consultantplus://offline/ref=EF70CD72043993C2E3931E5F9152F07CBA72263131D15AF6B311BFEB993DEF25E816F9A5105A972A7BDBDF33EAD211E247D6EEC182D34F62A7093555W8lEG" TargetMode="External"/><Relationship Id="rId45" Type="http://schemas.openxmlformats.org/officeDocument/2006/relationships/hyperlink" Target="consultantplus://offline/ref=EF70CD72043993C2E3931E5F9152F07CBA72263131D050F7BA15BFEB993DEF25E816F9A5105A972A7BDBDF34E8D211E247D6EEC182D34F62A7093555W8lEG" TargetMode="External"/><Relationship Id="rId5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15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23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28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36" Type="http://schemas.openxmlformats.org/officeDocument/2006/relationships/hyperlink" Target="consultantplus://offline/ref=EF70CD72043993C2E3931E5F9152F07CBA72263131D15AF6B311BFEB993DEF25E816F9A5105A972A7BDBDF32ECD211E247D6EEC182D34F62A7093555W8lEG" TargetMode="External"/><Relationship Id="rId10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19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31" Type="http://schemas.openxmlformats.org/officeDocument/2006/relationships/hyperlink" Target="consultantplus://offline/ref=EF70CD72043993C2E3931E5F9152F07CBA72263131D050F7BA15BFEB993DEF25E816F9A5105A972A7BDBDF37E9D211E247D6EEC182D34F62A7093555W8lEG" TargetMode="External"/><Relationship Id="rId44" Type="http://schemas.openxmlformats.org/officeDocument/2006/relationships/hyperlink" Target="consultantplus://offline/ref=EF70CD72043993C2E3931E5F9152F07CBA72263131D050F7BA15BFEB993DEF25E816F9A5105A972A7BDBDF37ECD211E247D6EEC182D34F62A7093555W8lEG" TargetMode="External"/><Relationship Id="rId4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9" Type="http://schemas.openxmlformats.org/officeDocument/2006/relationships/hyperlink" Target="consultantplus://offline/ref=EF70CD72043993C2E3931E5F9152F07CBA72263131D050F7BA15BFEB993DEF25E816F9A5105A972A7BDBDF37E9D211E247D6EEC182D34F62A7093555W8lEG" TargetMode="External"/><Relationship Id="rId14" Type="http://schemas.openxmlformats.org/officeDocument/2006/relationships/hyperlink" Target="consultantplus://offline/ref=EF70CD72043993C2E3931E5F9152F07CBA72263131D050F7BA15BFEB993DEF25E816F9A5105A972A7BDBDF37E9D211E247D6EEC182D34F62A7093555W8lEG" TargetMode="External"/><Relationship Id="rId22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27" Type="http://schemas.openxmlformats.org/officeDocument/2006/relationships/hyperlink" Target="consultantplus://offline/ref=EF70CD72043993C2E3931E5F9152F07CBA72263131D15AF6B311BFEB993DEF25E816F9A5105A972A7BDBDF32EED211E247D6EEC182D34F62A7093555W8lEG" TargetMode="External"/><Relationship Id="rId30" Type="http://schemas.openxmlformats.org/officeDocument/2006/relationships/hyperlink" Target="consultantplus://offline/ref=EF70CD72043993C2E3931E5F9152F07CBA72263131D15AF6B311BFEB993DEF25E816F9A5105A972A7BDBDF32E9D211E247D6EEC182D34F62A7093555W8lEG" TargetMode="External"/><Relationship Id="rId35" Type="http://schemas.openxmlformats.org/officeDocument/2006/relationships/hyperlink" Target="consultantplus://offline/ref=EF70CD72043993C2E3931E5F9152F07CBA72263131D15AF6B311BFEB993DEF25E816F9A5105A972A7BDBDF32ECD211E247D6EEC182D34F62A7093555W8lEG" TargetMode="External"/><Relationship Id="rId43" Type="http://schemas.openxmlformats.org/officeDocument/2006/relationships/hyperlink" Target="consultantplus://offline/ref=EF70CD72043993C2E3931E5F9152F07CBA72263131D15AF6B311BFEB993DEF25E816F9A5105A972A7BDBDF30E9D211E247D6EEC182D34F62A7093555W8l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Ирина Валерьевна</dc:creator>
  <cp:keywords/>
  <dc:description/>
  <cp:lastModifiedBy>Плюснина Ирина Валерьевна</cp:lastModifiedBy>
  <cp:revision>4</cp:revision>
  <dcterms:created xsi:type="dcterms:W3CDTF">2021-02-16T06:43:00Z</dcterms:created>
  <dcterms:modified xsi:type="dcterms:W3CDTF">2021-02-16T06:58:00Z</dcterms:modified>
</cp:coreProperties>
</file>