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bookmarkStart w:id="0" w:name="_GoBack"/>
      <w:r>
        <w:rPr>
          <w:rFonts w:ascii="Georgia" w:hAnsi="Georgia" w:cs="Helvetica"/>
          <w:color w:val="111111"/>
          <w:sz w:val="27"/>
          <w:szCs w:val="27"/>
        </w:rPr>
        <w:t xml:space="preserve">24 апреля 2020 года Михаил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Мишустин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провёл очередное </w:t>
      </w:r>
      <w:hyperlink r:id="rId4" w:tgtFrame="_blank" w:history="1">
        <w:r>
          <w:rPr>
            <w:rStyle w:val="a4"/>
            <w:rFonts w:ascii="Georgia" w:hAnsi="Georgia" w:cs="Helvetica"/>
            <w:color w:val="204E8A"/>
            <w:sz w:val="27"/>
            <w:szCs w:val="27"/>
            <w:bdr w:val="none" w:sz="0" w:space="0" w:color="auto" w:frame="1"/>
          </w:rPr>
          <w:t xml:space="preserve">заседание президиума Координационного совета при Правительстве Российской Федерации по борьбе с распространением новой </w:t>
        </w:r>
        <w:proofErr w:type="spellStart"/>
        <w:r>
          <w:rPr>
            <w:rStyle w:val="a4"/>
            <w:rFonts w:ascii="Georgia" w:hAnsi="Georgia" w:cs="Helvetica"/>
            <w:color w:val="204E8A"/>
            <w:sz w:val="27"/>
            <w:szCs w:val="27"/>
            <w:bdr w:val="none" w:sz="0" w:space="0" w:color="auto" w:frame="1"/>
          </w:rPr>
          <w:t>коронавирусной</w:t>
        </w:r>
        <w:proofErr w:type="spellEnd"/>
        <w:r>
          <w:rPr>
            <w:rStyle w:val="a4"/>
            <w:rFonts w:ascii="Georgia" w:hAnsi="Georgia" w:cs="Helvetica"/>
            <w:color w:val="204E8A"/>
            <w:sz w:val="27"/>
            <w:szCs w:val="27"/>
            <w:bdr w:val="none" w:sz="0" w:space="0" w:color="auto" w:frame="1"/>
          </w:rPr>
          <w:t xml:space="preserve"> инфекции на территории Российской Федерации</w:t>
        </w:r>
      </w:hyperlink>
      <w:bookmarkEnd w:id="0"/>
      <w:r>
        <w:rPr>
          <w:rFonts w:ascii="Georgia" w:hAnsi="Georgia" w:cs="Helvetica"/>
          <w:color w:val="111111"/>
          <w:sz w:val="27"/>
          <w:szCs w:val="27"/>
        </w:rPr>
        <w:t>. По итогам приняты следующие решения и даны поручения: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1. 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Минздраву России </w:t>
      </w:r>
      <w:r>
        <w:rPr>
          <w:rFonts w:ascii="Georgia" w:hAnsi="Georgia" w:cs="Helvetica"/>
          <w:color w:val="111111"/>
          <w:sz w:val="27"/>
          <w:szCs w:val="27"/>
        </w:rPr>
        <w:t xml:space="preserve">обеспечить осуществление стимулирующих выплат студентам 4-х и 5-х курсов российских медицинских вузов, проходящим на возмездной основе практику в медицинских учреждениях и принимающим участие в работе по оказанию специализированной медицинской помощи лицам с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инфекцией с лёгкой формой течения заболевания. Довести указанную информацию до субъектов Российской Федерации с установлением контроля за исполнением. Срок – 28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2. </w:t>
      </w:r>
      <w:proofErr w:type="spellStart"/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 до 28 апреля 2020 года определить субъекты Российской Федерации, которые находятся в зоне риска распространения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инфекции, и по результатам проинформировать Минздрав России и соответствующие субъекты Российской Федерации.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 xml:space="preserve">Минздраву России до 29 апреля 2020 года довести до субъектов Российской Федерации, определённых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Роспотребнадзором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, требования по увеличению объёма коечного фонда для лечения больных с пневмонией и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инфекцией.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 xml:space="preserve">Высшим должностным лицам (руководителям высших исполнительных органов государственной власти) субъектов Российской Федерации, определённых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Роспотребнадзором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>, до 15 мая 2020 года обеспечить развёртывание дополнительных коек.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3. 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Минздраву России,</w:t>
      </w:r>
      <w:r>
        <w:rPr>
          <w:rFonts w:ascii="Georgia" w:hAnsi="Georgia" w:cs="Helvetica"/>
          <w:color w:val="111111"/>
          <w:sz w:val="27"/>
          <w:szCs w:val="27"/>
        </w:rPr>
        <w:t> 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подготовить предложения по единым критериям госпитализации в медицинские организации лиц с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инфекцией в зависимости от тяжести течения заболевания. Срок – 27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4. </w:t>
      </w:r>
      <w:proofErr w:type="spellStart"/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Роспотребнадзору</w:t>
      </w:r>
      <w:proofErr w:type="spellEnd"/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,</w:t>
      </w:r>
      <w:r>
        <w:rPr>
          <w:rFonts w:ascii="Georgia" w:hAnsi="Georgia" w:cs="Helvetica"/>
          <w:color w:val="111111"/>
          <w:sz w:val="27"/>
          <w:szCs w:val="27"/>
        </w:rPr>
        <w:t xml:space="preserve"> Минздраву России, Минтрансу России, МВД России подготовить рекомендации для граждан о необходимости соблюдения мер предосторожности, направленных на снижение распространения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 в период проведения майских праздников, в том числе с учётом необходимости исключения или снижения перемещения граждан внутри страны.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Обеспечить, в том числе с использованием ресурсов Коммуникационного центра Правительства Российской Федерации, надлежащее информирование населения. Срок – 27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 xml:space="preserve">+ Заместителю Председателя Правительства Российской Федерации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Д.Н.Чернышенко</w:t>
      </w:r>
      <w:proofErr w:type="spellEnd"/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5. 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Минтруду России</w:t>
      </w:r>
      <w:r>
        <w:rPr>
          <w:rFonts w:ascii="Georgia" w:hAnsi="Georgia" w:cs="Helvetica"/>
          <w:color w:val="111111"/>
          <w:sz w:val="27"/>
          <w:szCs w:val="27"/>
        </w:rPr>
        <w:t xml:space="preserve">, Минэкономразвития России,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, Минздраву России с учётом складывающейся эпидемиологической обстановки и рекомендаций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Роспотребнадзора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, направленных на борьбу с распространением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инфекции, подготовить и представить в Правительство Российской Федерации согласованные предложения по поэтапной отмене введённых в связи с </w:t>
      </w:r>
      <w:r>
        <w:rPr>
          <w:rFonts w:ascii="Georgia" w:hAnsi="Georgia" w:cs="Helvetica"/>
          <w:color w:val="111111"/>
          <w:sz w:val="27"/>
          <w:szCs w:val="27"/>
        </w:rPr>
        <w:lastRenderedPageBreak/>
        <w:t xml:space="preserve">распространением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 ограничений деятельности отдельных организаций и индивидуальных предпринимателей. Срок – 30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6. </w:t>
      </w:r>
      <w:proofErr w:type="spellStart"/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 представить предложения об организации взаимодействия на единой площадке с бизнесом для обсуждения вопросов, связанных с продолжением работы в условиях распространения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инфекции. Срок – 27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7. 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МЧС России</w:t>
      </w:r>
      <w:r>
        <w:rPr>
          <w:rFonts w:ascii="Georgia" w:hAnsi="Georgia" w:cs="Helvetica"/>
          <w:color w:val="111111"/>
          <w:sz w:val="27"/>
          <w:szCs w:val="27"/>
        </w:rPr>
        <w:t xml:space="preserve">, Минобороны России,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проработать вопрос разворачивания временных коек и представить предложения о возможных мероприятиях и сроках по проведению массовой дезинфекции зданий, сооружений и уличных пространств. Срок – 27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8. 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Минздраву России</w:t>
      </w:r>
      <w:r>
        <w:rPr>
          <w:rFonts w:ascii="Georgia" w:hAnsi="Georgia" w:cs="Helvetica"/>
          <w:color w:val="111111"/>
          <w:sz w:val="27"/>
          <w:szCs w:val="27"/>
        </w:rPr>
        <w:t xml:space="preserve">,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Минпромторгу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России, Минфину России представить в Правительство Российской Федерации согласованные предложения по организации централизованной закупки лекарственных препаратов, необходимых для лечения пациентов с новой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инфекцией. Срок – 30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9. 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Минздраву России</w:t>
      </w:r>
      <w:r>
        <w:rPr>
          <w:rFonts w:ascii="Georgia" w:hAnsi="Georgia" w:cs="Helvetica"/>
          <w:color w:val="111111"/>
          <w:sz w:val="27"/>
          <w:szCs w:val="27"/>
        </w:rPr>
        <w:t xml:space="preserve">, Минэкономразвития России, ФМБА России,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Роспотребнадзору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представить решения по снижению количества проверочных мероприятий и сокращению сроков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сертифицирования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в России зарубежных аппаратов искусственной вентиляции лёгких. Срок – 27 апреля 2020 года.</w:t>
      </w:r>
    </w:p>
    <w:p w:rsidR="005A2FEF" w:rsidRDefault="005A2FEF" w:rsidP="005A2FEF">
      <w:pPr>
        <w:pStyle w:val="a3"/>
        <w:spacing w:before="0" w:beforeAutospacing="0" w:after="0" w:afterAutospacing="0"/>
        <w:textAlignment w:val="baseline"/>
        <w:rPr>
          <w:rFonts w:ascii="Georgia" w:hAnsi="Georgia" w:cs="Helvetica"/>
          <w:color w:val="111111"/>
          <w:sz w:val="27"/>
          <w:szCs w:val="27"/>
        </w:rPr>
      </w:pPr>
      <w:r>
        <w:rPr>
          <w:rFonts w:ascii="Georgia" w:hAnsi="Georgia" w:cs="Helvetica"/>
          <w:color w:val="111111"/>
          <w:sz w:val="27"/>
          <w:szCs w:val="27"/>
        </w:rPr>
        <w:t>10. </w:t>
      </w:r>
      <w:r>
        <w:rPr>
          <w:rFonts w:ascii="Georgia" w:hAnsi="Georgia" w:cs="Helvetica"/>
          <w:b/>
          <w:bCs/>
          <w:color w:val="111111"/>
          <w:sz w:val="27"/>
          <w:szCs w:val="27"/>
          <w:bdr w:val="none" w:sz="0" w:space="0" w:color="auto" w:frame="1"/>
        </w:rPr>
        <w:t>Пенсионному фонду Российской Федерации</w:t>
      </w:r>
      <w:r>
        <w:rPr>
          <w:rFonts w:ascii="Georgia" w:hAnsi="Georgia" w:cs="Helvetica"/>
          <w:color w:val="111111"/>
          <w:sz w:val="27"/>
          <w:szCs w:val="27"/>
        </w:rPr>
        <w:t xml:space="preserve"> в целях повышения эффективности реализации мероприятий по недопущению распространения </w:t>
      </w:r>
      <w:proofErr w:type="spellStart"/>
      <w:r>
        <w:rPr>
          <w:rFonts w:ascii="Georgia" w:hAnsi="Georgia" w:cs="Helvetica"/>
          <w:color w:val="111111"/>
          <w:sz w:val="27"/>
          <w:szCs w:val="27"/>
        </w:rPr>
        <w:t>коронавирусной</w:t>
      </w:r>
      <w:proofErr w:type="spellEnd"/>
      <w:r>
        <w:rPr>
          <w:rFonts w:ascii="Georgia" w:hAnsi="Georgia" w:cs="Helvetica"/>
          <w:color w:val="111111"/>
          <w:sz w:val="27"/>
          <w:szCs w:val="27"/>
        </w:rPr>
        <w:t xml:space="preserve"> инфекции в городе Москве организовать информационное взаимодействие с правительством Москвы по сверке данных о работниках и организациях, в том числе индивидуальных предпринимателях, осуществляющих деятельность на территории Российской Федерации.</w:t>
      </w:r>
      <w:r>
        <w:rPr>
          <w:rFonts w:ascii="Georgia" w:hAnsi="Georgia" w:cs="Helvetica"/>
          <w:color w:val="111111"/>
          <w:sz w:val="27"/>
          <w:szCs w:val="27"/>
        </w:rPr>
        <w:br/>
        <w:t>Срок – 27 апреля 2020 года.</w:t>
      </w:r>
    </w:p>
    <w:p w:rsidR="00D10F87" w:rsidRDefault="00D10F87"/>
    <w:sectPr w:rsidR="00D1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F"/>
    <w:rsid w:val="005A2FEF"/>
    <w:rsid w:val="00952503"/>
    <w:rsid w:val="00D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20167-2889-43C2-BD89-09EDC4E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2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news/3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2020-05-08T12:39:00Z</dcterms:created>
  <dcterms:modified xsi:type="dcterms:W3CDTF">2020-05-08T12:40:00Z</dcterms:modified>
</cp:coreProperties>
</file>