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ГБУЗ СО «</w:t>
      </w:r>
      <w:proofErr w:type="spellStart"/>
      <w:r w:rsidR="00EE574F">
        <w:rPr>
          <w:b/>
          <w:sz w:val="28"/>
          <w:szCs w:val="28"/>
        </w:rPr>
        <w:t>Режевская</w:t>
      </w:r>
      <w:proofErr w:type="spellEnd"/>
      <w:r w:rsidR="00EE574F">
        <w:rPr>
          <w:b/>
          <w:sz w:val="28"/>
          <w:szCs w:val="28"/>
        </w:rPr>
        <w:t xml:space="preserve"> </w:t>
      </w:r>
      <w:r w:rsidR="000F58A7">
        <w:rPr>
          <w:b/>
          <w:sz w:val="28"/>
          <w:szCs w:val="28"/>
        </w:rPr>
        <w:t>ЦРБ</w:t>
      </w:r>
      <w:r w:rsidR="00683AD2" w:rsidRPr="00683AD2">
        <w:rPr>
          <w:b/>
          <w:sz w:val="28"/>
          <w:szCs w:val="28"/>
        </w:rPr>
        <w:t>»</w:t>
      </w:r>
      <w:r w:rsidRPr="00683AD2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E574F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710AAB">
        <w:rPr>
          <w:sz w:val="28"/>
          <w:szCs w:val="28"/>
        </w:rPr>
        <w:t xml:space="preserve"> от </w:t>
      </w:r>
      <w:r w:rsidR="00EE574F">
        <w:rPr>
          <w:sz w:val="28"/>
          <w:szCs w:val="28"/>
        </w:rPr>
        <w:t>17</w:t>
      </w:r>
      <w:r w:rsidR="00710AAB" w:rsidRPr="006055C5">
        <w:rPr>
          <w:sz w:val="28"/>
          <w:szCs w:val="28"/>
        </w:rPr>
        <w:t>.</w:t>
      </w:r>
      <w:r w:rsidR="000F58A7">
        <w:rPr>
          <w:sz w:val="28"/>
          <w:szCs w:val="28"/>
        </w:rPr>
        <w:t>0</w:t>
      </w:r>
      <w:r w:rsidR="00EE574F">
        <w:rPr>
          <w:sz w:val="28"/>
          <w:szCs w:val="28"/>
        </w:rPr>
        <w:t>3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</w:t>
      </w:r>
      <w:r w:rsidR="00776353">
        <w:rPr>
          <w:sz w:val="28"/>
          <w:szCs w:val="28"/>
        </w:rPr>
        <w:t xml:space="preserve"> </w:t>
      </w:r>
      <w:bookmarkStart w:id="0" w:name="_GoBack"/>
      <w:bookmarkEnd w:id="0"/>
      <w:r w:rsidR="00EE574F">
        <w:rPr>
          <w:sz w:val="28"/>
          <w:szCs w:val="28"/>
        </w:rPr>
        <w:t>299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 xml:space="preserve">проверка 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системе в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сфере закупок </w:t>
      </w:r>
      <w:r w:rsidR="00683AD2">
        <w:rPr>
          <w:sz w:val="28"/>
          <w:szCs w:val="28"/>
        </w:rPr>
        <w:t>ГБУЗ СО «</w:t>
      </w:r>
      <w:proofErr w:type="spellStart"/>
      <w:r w:rsidR="00EE574F">
        <w:rPr>
          <w:sz w:val="28"/>
          <w:szCs w:val="28"/>
        </w:rPr>
        <w:t>Режевская</w:t>
      </w:r>
      <w:proofErr w:type="spellEnd"/>
      <w:r w:rsidR="00EE574F">
        <w:rPr>
          <w:sz w:val="28"/>
          <w:szCs w:val="28"/>
        </w:rPr>
        <w:t xml:space="preserve"> </w:t>
      </w:r>
      <w:r w:rsidR="000F58A7">
        <w:rPr>
          <w:sz w:val="28"/>
          <w:szCs w:val="28"/>
        </w:rPr>
        <w:t>ЦРБ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EE574F">
        <w:rPr>
          <w:sz w:val="28"/>
          <w:szCs w:val="28"/>
        </w:rPr>
        <w:t>22</w:t>
      </w:r>
      <w:r w:rsidR="00710AAB">
        <w:rPr>
          <w:sz w:val="28"/>
          <w:szCs w:val="28"/>
        </w:rPr>
        <w:t xml:space="preserve"> </w:t>
      </w:r>
      <w:r w:rsidR="00EE574F">
        <w:rPr>
          <w:sz w:val="28"/>
          <w:szCs w:val="28"/>
        </w:rPr>
        <w:t xml:space="preserve">марта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E574F">
      <w:pPr>
        <w:pStyle w:val="11"/>
        <w:ind w:firstLine="567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Материалы проверки направлены в Министерство финансов Свердловской области.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76353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74F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subject/>
  <dc:creator>user</dc:creator>
  <cp:keywords/>
  <dc:description/>
  <cp:lastModifiedBy>user</cp:lastModifiedBy>
  <cp:revision>5</cp:revision>
  <cp:lastPrinted>2015-05-14T05:15:00Z</cp:lastPrinted>
  <dcterms:created xsi:type="dcterms:W3CDTF">2015-03-06T11:59:00Z</dcterms:created>
  <dcterms:modified xsi:type="dcterms:W3CDTF">2015-05-14T05:15:00Z</dcterms:modified>
</cp:coreProperties>
</file>