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09" w:rsidRPr="00B17F09" w:rsidRDefault="00B17F09" w:rsidP="00B17F09">
      <w:pPr>
        <w:shd w:val="clear" w:color="auto" w:fill="FFFFFF"/>
        <w:spacing w:after="96" w:line="546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17F0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и где сделать прививку против коронавирусной инфекции?</w:t>
      </w:r>
    </w:p>
    <w:p w:rsidR="00B17F09" w:rsidRPr="00B23BB8" w:rsidRDefault="00B17F09" w:rsidP="00B17F0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января 2021 года в регионе началась массовая прививочная кампания против COVID-19. </w:t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Вакцинация против коронавирусной инфекции</w:t>
      </w:r>
      <w:r w:rsidRPr="00B2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проводится препаратом Гам-</w:t>
      </w:r>
      <w:proofErr w:type="spellStart"/>
      <w:r w:rsidRPr="00B2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Ковид</w:t>
      </w:r>
      <w:proofErr w:type="spellEnd"/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</w:t>
      </w:r>
      <w:proofErr w:type="spellEnd"/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(Спутник V). Вакцинация проводится людям старше 18 лет.</w:t>
      </w:r>
    </w:p>
    <w:p w:rsidR="00B17F09" w:rsidRPr="00B23BB8" w:rsidRDefault="00B17F09" w:rsidP="00B17F0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Вакцинация проходит в 2 этапа с интервалом в 3 недели. Если на 21 день не получается поставить вторую прививку в силу различных причин (острое заболевание или обострение хронических заболеваний, чрезвычайная ситуация), вакцинацию не начинают заново, второй компонент вакцины вводят после выздоровления или устранения причины.</w:t>
      </w:r>
    </w:p>
    <w:p w:rsidR="0059222C" w:rsidRDefault="00B17F09" w:rsidP="00B17F0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Противопоказания:</w:t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гиперчувствительность к какому-либо компоненту вакцины или вакцины, содержащей аналогичные компоненты</w:t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тяжелые аллергические реакции в анамнезе</w:t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острые инфекционные и неинфекционные заболевания, обострение хронических заболеваний на момент вакцинации (в этом случае, чтобы сделать прививку, после выздоровления или ремиссии должно пройти 2-4 недели)</w:t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беременность и период грудного вскармливания</w:t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возраст до 18 лет.</w:t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записаться на прививку:</w:t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зайдите на сайт бол</w:t>
      </w:r>
      <w:r w:rsidR="00592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ьницы, к которой вы прикреплены, </w:t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заполните заявку на ва</w:t>
      </w:r>
      <w:r w:rsidR="00592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кцинацию и специальную анкету; </w:t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каждому заполнившему форму перезвонит оператор, уточнит информацию и назовет </w:t>
      </w:r>
      <w:r w:rsidR="00592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предварительную дату вакцинации</w:t>
      </w:r>
    </w:p>
    <w:p w:rsidR="0059222C" w:rsidRDefault="0059222C" w:rsidP="00B17F0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обратитесь через «</w:t>
      </w:r>
      <w:proofErr w:type="spellStart"/>
      <w:r w:rsidRPr="005E2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Госуслуги</w:t>
      </w:r>
      <w:proofErr w:type="spellEnd"/>
      <w:r w:rsidRPr="005E2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B17F09"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позвоните по единому номеру 122.</w:t>
      </w:r>
    </w:p>
    <w:p w:rsidR="00B17F09" w:rsidRPr="00B17F09" w:rsidRDefault="00B17F09" w:rsidP="00B17F0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Предприятия и учреждения могут подать коллективные заявки на вакцинацию, обратившись в медицинскую организацию, обслуживающую территорию (рай</w:t>
      </w:r>
      <w:r w:rsidRPr="00B2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он), на которой они находятся. </w:t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вакцинации зависит от даты поступления вакцины.</w:t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E2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Строго соблюдайте назначенное время вакцинации,</w:t>
      </w:r>
      <w:r w:rsidR="0059222C" w:rsidRPr="005E2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как </w:t>
      </w:r>
      <w:r w:rsidRPr="005E2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повторная заморозка которого не допускается.</w:t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Перед проведением вакцинации необходим обязательный осмотр врача для определения отсутствия или наличия противопоказаний и измерение температуры тела, в случае если температура превышает 37 °С, вакцинацию не проводят.</w:t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После прививки могут отмечаться кратковременные общие реакции в виде озноба, повышения температуры тела, мышечных болей, слабости, общего недомогания, головной боли и местные в виде болезненности в месте инъекции, покраснения, отечности. Эти проявления не являются заболеванием, могут появляться в первые двое суток после вакцинации и проходят в течение 3-х последующих дней.</w:t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Адреса поликлиник, в которых можно сделать прививку против коронавирусной инфекции: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4115"/>
      </w:tblGrid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5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ЦГКБ № 1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ул. С. Морозовой, 203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6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ЦГБ № 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ул. Московская,2 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7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ЦГКБ №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ул. Б. Быковых, 16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8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ЦГКБ № 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ул. Серафимы Дерябиной, 34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ул. Белинского, 130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пер.Саперов</w:t>
            </w:r>
            <w:proofErr w:type="spellEnd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ГАУЗ СО </w:t>
            </w:r>
            <w:hyperlink r:id="rId9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ЦГБ № 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ул. 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Вилонова</w:t>
            </w:r>
            <w:proofErr w:type="spellEnd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 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 ул. 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Сыромолотова</w:t>
            </w:r>
            <w:proofErr w:type="spellEnd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10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ГКБ № 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пер. Суворовский 5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пер. Суворовский 5в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11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ЦГБ № 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ул. З. Космодемьянской, 42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12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ЦГКБ № 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ул. Старых большевиков, 9 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13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ЦГКБ № 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пер. Рижский, 16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ул. Шварца, 14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14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ГКБ № 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ул. Волгоградская, д.189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ООО </w:t>
            </w:r>
            <w:hyperlink r:id="rId15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Новая больница</w:t>
              </w:r>
            </w:hyperlink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ул. Заводская, 29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  <w:hyperlink r:id="rId16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 xml:space="preserve">Медико-санитарная часть </w:t>
              </w:r>
              <w:proofErr w:type="spellStart"/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УрФУ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ул. Комсомольская, 59б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  <w:hyperlink r:id="rId17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Медицинский центр УГМК-Здоровье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ул. Шейнкмана, 113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  <w:hyperlink r:id="rId18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ООО </w:t>
              </w:r>
              <w:proofErr w:type="spellStart"/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СитиДок</w:t>
              </w:r>
              <w:proofErr w:type="spellEnd"/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-Урал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ул.Буторина,3А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"http://xn--80acf9e.xn--p1ai/"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Алапаевская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городская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Алапаевск, ул. Ленина, 123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"http://www.alcrb.ru/"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Алапаевская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районная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п. 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В.Синячиха</w:t>
            </w:r>
            <w:proofErr w:type="spellEnd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1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"http://agbmed.ru/"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Арамильская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городская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Арамиль, ул. Садовая, д. 10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19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Артемовская центральная районная больница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Артемовский, ул. Энергетиков, 1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"https://arti-crb.ru/doku.php"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Артинская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районная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Арти, ул. Аносова, 100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ГАУЗ СО </w:t>
            </w:r>
            <w:hyperlink r:id="rId20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Городская больница город Асбест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Асбест, ул. Больничный городок, 5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"https://achitzrb.ucoz.com/"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Ачитская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районная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Ачит, ул. Кривозубова, 113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"https://b-crb.ru/"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Байкаловская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районная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с. Байкалово, ул. Клубная, д. 39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21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Белоярская центральная районная больница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п. Белоярский, ул. Юбилейная 13а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22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Березовская центральная городская больница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Березовский, ул. Шиловская, 28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"https://gb-bisert.ru/"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Бисертская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городская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п. Бисерть, ул. Революции, 209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"http://crb.gobogdanovich.ru/"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Богдановичская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районная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Богданович, ул. Октябрьская, 87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"http://cgbvs.ru/"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Верхнесалдинская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городская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Верхняя Салда, ул. Рабочей молодежи, 2а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23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Городская больница город Верхний Тагил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Верхний Тагил, ул. Островского, 39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24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Центральная городская больница город Верхняя Тура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Верхняя Тура, ул. Мира, 2б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25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Центральная районная больница Верхотурского района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Верхотурье, ул. Клубная, 7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"http://vpcgb.ru/"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Верхнепышминская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ЦГБ им. П.Д. Бородина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Верхняя Пышма, ул. Чайковского, 32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"http://muvgb.ucoz.ru/"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Волчанская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городская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Волчанск, ул. Социалистическая, 6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26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Верх-</w:t>
              </w:r>
              <w:proofErr w:type="spellStart"/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Нейвинская</w:t>
              </w:r>
              <w:proofErr w:type="spellEnd"/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 xml:space="preserve"> городская поликлиника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Верх-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Нейвинск</w:t>
            </w:r>
            <w:proofErr w:type="spellEnd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8 Марта, 16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"http://313dgb.ru/"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Дегтярская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городская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Дегтярск, ул. Головина, 9а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"http://cgbirbit.ru/"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Ирбитская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Ирбит, ул. Комсомольская, 72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27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Городская больница город Каменск-</w:t>
              </w:r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lastRenderedPageBreak/>
                <w:t>Уральский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 г. Каменск-Уральский, ул. Рябова, 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ГАУЗ СО </w:t>
            </w:r>
            <w:hyperlink r:id="rId28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Каменская центральная районная больница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с. Покровское, Больничный городок, дом 1а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"http://kamishlovcrb.ru/"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Камышловская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районная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г. Камышлов, ул. 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Фарфористов</w:t>
            </w:r>
            <w:proofErr w:type="spellEnd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29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Карпинская центральная городская больница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Карпинск, ул. Серова, 34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30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Качканарская центральная городская больница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Качканар, ул. Свердлова д.42/1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31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Кировградская центральная городская больница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Кировград, ул. Свердлова, ул. 41а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"http://www.krasn-gb1.ru/"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Краснотурьинская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городская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Краснотурьинск, ул. Чкалова, 20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32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Красноуфимская районная больница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г. Красноуфимск, 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ул.Транспортная</w:t>
            </w:r>
            <w:proofErr w:type="spellEnd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33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Центральная городская больница город Кушва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Кушва, ул. Коммуны, 82А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34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Невьянская центральная районная больница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Невьянск, ул. Д. Бедного, 15А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35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Демидовская городская больница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г. Нижний Тагил, ул. 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Горошникова</w:t>
            </w:r>
            <w:proofErr w:type="spellEnd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37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36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Городская больница № 1 город Нижний Тагил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г. Нижний Тагил, ул. 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Максарева</w:t>
            </w:r>
            <w:proofErr w:type="spellEnd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37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Городская больница № 4 город Нижний Тагил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Нижний Тагил, Больничный городок НТМК, 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 г. Нижний Тагил, ул. 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Новострой</w:t>
            </w:r>
            <w:proofErr w:type="spellEnd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38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Городская поликлиника № 3 город Нижний Тагил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Нижний Тагил, Липовый тракт, 30а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"http://grpnt.ru/"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Горноуральская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районная поликлиника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Нижний Тагил, ул. Строителей, 26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"http://xn--90ad5aqv.xn--p1ai/"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Нижнесалдинская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городская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Нижняя Салда, ул. Луначарского, 145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"https://ntcgb.ru/"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Нижнетуринская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городская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Нижняя Тура, ул. 40 лет Октября, 22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39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Нижнесергинская центральная районная больница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Нижние Серги, ул. Титова, 67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"http://nrbolnica66.ru/"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Новолялинская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районная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Новая Ляля, ул. Р. Люксембург, 79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"http://polcgb.ru/"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Полевская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городская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Полевской, ул. Сталеваров, 3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40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Городская больница  г. Первоуральск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Первоуральск, ул. Металлургов, 3а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"https://pcrb-pyshma.ru/"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Пышминская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районная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Пышма, пер. Комарова, 5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"http://gbrevda.ru/"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Ревдинская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городская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Ревда, ул. О. Кошевого, 4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"http://rezh-crb.ru/"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Режевская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районная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Реж, ул. П. Морозова, 60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"https://reftgb.ru/"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Рефтинская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городская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п. 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Рефтинский</w:t>
            </w:r>
            <w:proofErr w:type="spellEnd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Гагарина, 25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"https://www.muzcgb-ural.ru/"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Североуральская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городская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Североуральск, ул. Ленина, 33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"http://xn--1-9sbf9c.xn--p1ai/"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Серовская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 городская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Серов, ул. М. Горького, 73а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"http://slcrb.ru/"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Сухоложская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районная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Сухой Лог, ул. Белинского, 41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ГАУЗ СО </w:t>
            </w:r>
            <w:hyperlink r:id="rId41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Слободо-Туринская районная больница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с. Слободо-Туринская, ул. Советская 96 Б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"https://crb-sysert.ru/"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Сысертская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районная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Сысерть, ул. Коммуны, 71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42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Свердловская областная больница № 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г. Екатеринбург, ул. Набережная 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раб.молодежи</w:t>
            </w:r>
            <w:proofErr w:type="spellEnd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"https://tavda-crb.ru/"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Тавдинская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районная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г.Тавда</w:t>
            </w:r>
            <w:proofErr w:type="spellEnd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Кирова, 117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"https://talcrb.ru/"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Талицкая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районная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Талица, ул. Красноармейская, 32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proofErr w:type="spellStart"/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"http://tugcrb.ru/" </w:instrTex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>Тугулымская</w:t>
            </w:r>
            <w:proofErr w:type="spellEnd"/>
            <w:r w:rsidRPr="00B23BB8">
              <w:rPr>
                <w:rFonts w:ascii="Times New Roman" w:eastAsia="Times New Roman" w:hAnsi="Times New Roman" w:cs="Times New Roman"/>
                <w:color w:val="006BBD"/>
                <w:sz w:val="24"/>
                <w:szCs w:val="24"/>
                <w:u w:val="single"/>
                <w:lang w:eastAsia="ru-RU"/>
              </w:rPr>
              <w:t xml:space="preserve"> центральная районная больница</w:t>
            </w: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п. Тугулым, ул. Школьная, 30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43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Туринская ЦРБ им. О.Д. Зубова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г. Туринск, ул. Ленина, 59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44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Шалинская центральная городская больница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п. Шаля, ул. Пушкина, 8</w:t>
            </w:r>
          </w:p>
        </w:tc>
      </w:tr>
      <w:tr w:rsidR="00B17F09" w:rsidRPr="00B17F09" w:rsidTr="00B17F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ГАУЗ СО </w:t>
            </w:r>
            <w:hyperlink r:id="rId45" w:history="1">
              <w:r w:rsidRPr="00B23BB8">
                <w:rPr>
                  <w:rFonts w:ascii="Times New Roman" w:eastAsia="Times New Roman" w:hAnsi="Times New Roman" w:cs="Times New Roman"/>
                  <w:color w:val="006BBD"/>
                  <w:sz w:val="24"/>
                  <w:szCs w:val="24"/>
                  <w:u w:val="single"/>
                  <w:lang w:eastAsia="ru-RU"/>
                </w:rPr>
                <w:t>Городская больница ЗАТО Свободный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F09" w:rsidRPr="00B17F09" w:rsidRDefault="00B17F09" w:rsidP="00B1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п. Свободный, ул. Ленина, 53</w:t>
            </w:r>
          </w:p>
        </w:tc>
      </w:tr>
    </w:tbl>
    <w:p w:rsidR="00B17F09" w:rsidRPr="00B23BB8" w:rsidRDefault="00B17F09" w:rsidP="00B1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Вакцина против коронавирусной инфекции не отменяет для привитого человека необходимость соблюдать меры профилактики (носить маск</w:t>
      </w:r>
      <w:r w:rsidRPr="00B2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соблюдать дистанцию и т.д.).</w:t>
      </w:r>
    </w:p>
    <w:p w:rsidR="00B17F09" w:rsidRPr="00B23BB8" w:rsidRDefault="00B17F09" w:rsidP="00B1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Согласно внесенным изменениям в календарь профилактических прививок по эпидемическим показаниям определены приоритетные группы населения, подлежащие вакцинации.</w:t>
      </w:r>
    </w:p>
    <w:p w:rsidR="00B17F09" w:rsidRPr="00B23BB8" w:rsidRDefault="00B17F09" w:rsidP="00B1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приоритету первого уровня относятся: работники медицинских, образовательных организаций, социального обслуживания и многофункциональных центров; лица, проживающие в организациях социального обслуживания; лица с хроническими заболеваниями, в том числе с заболеваниями бронхолегочной системы, сердечно-сосудистыми заболеваниями, сахарным диаб</w:t>
      </w:r>
      <w:r w:rsidR="00592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етом и ожирением</w:t>
      </w:r>
      <w:r w:rsidR="0059222C" w:rsidRPr="005E2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граждане, проживающие в городах с численностью населения 1 млн. и более.</w:t>
      </w:r>
    </w:p>
    <w:p w:rsidR="00B17F09" w:rsidRPr="00B23BB8" w:rsidRDefault="00B17F09" w:rsidP="00B1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приоритету 2-го уровня относятся: работники организаций транспорта и энергетики, сотрудники правоохранительн</w:t>
      </w:r>
      <w:bookmarkStart w:id="0" w:name="_GoBack"/>
      <w:bookmarkEnd w:id="0"/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 органов, государственных контрольных органов в пунктах пропуска через государственную границу; лица, работающие вахтовым методом; волонтеры; военнослужащие; работники организаций сферы предоставления услуг.</w:t>
      </w:r>
    </w:p>
    <w:p w:rsidR="00B17F09" w:rsidRPr="00B23BB8" w:rsidRDefault="00B17F09" w:rsidP="00B1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приоритету 3-го уровня относятся: государственные гражданские и муниципальные служащие; обучающиеся в профессиональных образовательных организациях и образовательных организациях высшего образования старше 18 лет; лица, подлежащие призыву на военную службу.</w:t>
      </w:r>
    </w:p>
    <w:p w:rsidR="00B17F09" w:rsidRPr="00B23BB8" w:rsidRDefault="00B17F09" w:rsidP="00B1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Переболевшие COVID-19 и лица, имеющие положительные результаты исследования на наличие иммуноглобулинов классов G и М к вирусу SARS-CoV-2, не прививаются.</w:t>
      </w:r>
    </w:p>
    <w:p w:rsidR="00B17F09" w:rsidRPr="00B17F09" w:rsidRDefault="00B17F09" w:rsidP="00B1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7F09" w:rsidRPr="00B17F09" w:rsidRDefault="00B17F09" w:rsidP="00B1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0319" w:rsidRPr="00B17F09" w:rsidRDefault="003F0319" w:rsidP="00B17F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0319" w:rsidRPr="00B1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09"/>
    <w:rsid w:val="003F0319"/>
    <w:rsid w:val="0059222C"/>
    <w:rsid w:val="005E2703"/>
    <w:rsid w:val="00B17F09"/>
    <w:rsid w:val="00B2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7F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92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7F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9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290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19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kb6.ru/" TargetMode="External"/><Relationship Id="rId13" Type="http://schemas.openxmlformats.org/officeDocument/2006/relationships/hyperlink" Target="https://cgkb24.ru/" TargetMode="External"/><Relationship Id="rId18" Type="http://schemas.openxmlformats.org/officeDocument/2006/relationships/hyperlink" Target="https://citidoc.ru/" TargetMode="External"/><Relationship Id="rId26" Type="http://schemas.openxmlformats.org/officeDocument/2006/relationships/hyperlink" Target="http://vngp196.ru/" TargetMode="External"/><Relationship Id="rId39" Type="http://schemas.openxmlformats.org/officeDocument/2006/relationships/hyperlink" Target="http://www.nscr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tcrb.ru/" TargetMode="External"/><Relationship Id="rId34" Type="http://schemas.openxmlformats.org/officeDocument/2006/relationships/hyperlink" Target="https://crbnev.ru/" TargetMode="External"/><Relationship Id="rId42" Type="http://schemas.openxmlformats.org/officeDocument/2006/relationships/hyperlink" Target="http://www.obl2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cgb3.ru/" TargetMode="External"/><Relationship Id="rId12" Type="http://schemas.openxmlformats.org/officeDocument/2006/relationships/hyperlink" Target="https://xn--23-6kcd9arog9evc.xn--80acgfbsl1azdqr.xn--p1ai/" TargetMode="External"/><Relationship Id="rId17" Type="http://schemas.openxmlformats.org/officeDocument/2006/relationships/hyperlink" Target="https://www.ugmk-clinic.ru/?utm_source=yandex&amp;utm_medium=cpc&amp;utm_campaign=ugmk_yd_s_ekb_brand&amp;utm_term=%D1%83%D0%B3%D0%BC%D0%BA%20%D0%B7%D0%B4%D0%BE%D1%80%D0%BE%D0%B2%D1%8C%D0%B5%20%D0%B5%D0%BA%D0%B0%D1%82%D0%B5%D1%80%D0%B8%D0%BD%D0%B1%D1%83%D1%80%D0%B3&amp;utm_content=astat:25660083393|ret:|dsa:25660083393|cid:58762283|gid:4440799897|aid:10190513763|pt:premium|pos:1|st:search|src:none|dvc:desktop|reg:54|adp:no|apt:none|link:main&amp;cm_id=58762283_4440799897_10190513763_25660083393__none_search_type1_no_desktop_premium_54&amp;yclid=503171688691444216" TargetMode="External"/><Relationship Id="rId25" Type="http://schemas.openxmlformats.org/officeDocument/2006/relationships/hyperlink" Target="http://crbverhot.ru/" TargetMode="External"/><Relationship Id="rId33" Type="http://schemas.openxmlformats.org/officeDocument/2006/relationships/hyperlink" Target="http://cgb-kushva.org/" TargetMode="External"/><Relationship Id="rId38" Type="http://schemas.openxmlformats.org/officeDocument/2006/relationships/hyperlink" Target="http://gbuzsogp3.ucoz.ru/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ed.urfu.ru/ru/" TargetMode="External"/><Relationship Id="rId20" Type="http://schemas.openxmlformats.org/officeDocument/2006/relationships/hyperlink" Target="https://www.gbasbest.ru/" TargetMode="External"/><Relationship Id="rId29" Type="http://schemas.openxmlformats.org/officeDocument/2006/relationships/hyperlink" Target="https://karpbolnica.ru/" TargetMode="External"/><Relationship Id="rId41" Type="http://schemas.openxmlformats.org/officeDocument/2006/relationships/hyperlink" Target="http://slobodacrb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2-7sbc2aomf1e8b.xn--80acgfbsl1azdqr.xn--p1ai/" TargetMode="External"/><Relationship Id="rId11" Type="http://schemas.openxmlformats.org/officeDocument/2006/relationships/hyperlink" Target="http://www.cgb20.ru/" TargetMode="External"/><Relationship Id="rId24" Type="http://schemas.openxmlformats.org/officeDocument/2006/relationships/hyperlink" Target="http://gbvt.ru/" TargetMode="External"/><Relationship Id="rId32" Type="http://schemas.openxmlformats.org/officeDocument/2006/relationships/hyperlink" Target="http://crbkruf.ru/" TargetMode="External"/><Relationship Id="rId37" Type="http://schemas.openxmlformats.org/officeDocument/2006/relationships/hyperlink" Target="http://ntgb4.ru/" TargetMode="External"/><Relationship Id="rId40" Type="http://schemas.openxmlformats.org/officeDocument/2006/relationships/hyperlink" Target="http://gb1pervouralsk.ru/" TargetMode="External"/><Relationship Id="rId45" Type="http://schemas.openxmlformats.org/officeDocument/2006/relationships/hyperlink" Target="https://gbsv.ru/" TargetMode="External"/><Relationship Id="rId5" Type="http://schemas.openxmlformats.org/officeDocument/2006/relationships/hyperlink" Target="https://xn--1-7sbc2aomf1e8b.xn--80acgfbsl1azdqr.xn--p1ai/" TargetMode="External"/><Relationship Id="rId15" Type="http://schemas.openxmlformats.org/officeDocument/2006/relationships/hyperlink" Target="https://newhospital.ru/" TargetMode="External"/><Relationship Id="rId23" Type="http://schemas.openxmlformats.org/officeDocument/2006/relationships/hyperlink" Target="http://gbvt.ru/" TargetMode="External"/><Relationship Id="rId28" Type="http://schemas.openxmlformats.org/officeDocument/2006/relationships/hyperlink" Target="http://kzrb.ru/" TargetMode="External"/><Relationship Id="rId36" Type="http://schemas.openxmlformats.org/officeDocument/2006/relationships/hyperlink" Target="http://www.ntgb1.ru/" TargetMode="External"/><Relationship Id="rId10" Type="http://schemas.openxmlformats.org/officeDocument/2006/relationships/hyperlink" Target="https://www.egkb14.ru/" TargetMode="External"/><Relationship Id="rId19" Type="http://schemas.openxmlformats.org/officeDocument/2006/relationships/hyperlink" Target="http://artcrb.ru/" TargetMode="External"/><Relationship Id="rId31" Type="http://schemas.openxmlformats.org/officeDocument/2006/relationships/hyperlink" Target="http://cgbkgo.ru/" TargetMode="External"/><Relationship Id="rId44" Type="http://schemas.openxmlformats.org/officeDocument/2006/relationships/hyperlink" Target="http://shalya-cg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gb7.ru/" TargetMode="External"/><Relationship Id="rId14" Type="http://schemas.openxmlformats.org/officeDocument/2006/relationships/hyperlink" Target="https://gkb40.ur.ru/" TargetMode="External"/><Relationship Id="rId22" Type="http://schemas.openxmlformats.org/officeDocument/2006/relationships/hyperlink" Target="http://bercgb.ru/" TargetMode="External"/><Relationship Id="rId27" Type="http://schemas.openxmlformats.org/officeDocument/2006/relationships/hyperlink" Target="https://medkamensk.ru/" TargetMode="External"/><Relationship Id="rId30" Type="http://schemas.openxmlformats.org/officeDocument/2006/relationships/hyperlink" Target="http://kachkanarcgb.ru/" TargetMode="External"/><Relationship Id="rId35" Type="http://schemas.openxmlformats.org/officeDocument/2006/relationships/hyperlink" Target="http://www.dgb-nt.ru/" TargetMode="External"/><Relationship Id="rId43" Type="http://schemas.openxmlformats.org/officeDocument/2006/relationships/hyperlink" Target="http://muz-turinsk-crb.my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Леонтьева Оксана Андреевна</cp:lastModifiedBy>
  <cp:revision>3</cp:revision>
  <dcterms:created xsi:type="dcterms:W3CDTF">2021-02-15T08:55:00Z</dcterms:created>
  <dcterms:modified xsi:type="dcterms:W3CDTF">2021-02-16T10:36:00Z</dcterms:modified>
</cp:coreProperties>
</file>